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D4" w:rsidRPr="005F5342" w:rsidRDefault="00D57AD4" w:rsidP="00274BA9">
      <w:pPr>
        <w:jc w:val="center"/>
        <w:rPr>
          <w:b/>
          <w:sz w:val="22"/>
          <w:szCs w:val="22"/>
          <w:lang w:val="sr-Cyrl-CS" w:eastAsia="en-US"/>
        </w:rPr>
      </w:pPr>
    </w:p>
    <w:p w:rsidR="00706E41" w:rsidRPr="00F12531" w:rsidRDefault="00706E41" w:rsidP="00274BA9">
      <w:pPr>
        <w:jc w:val="center"/>
        <w:rPr>
          <w:b/>
          <w:sz w:val="22"/>
          <w:szCs w:val="22"/>
          <w:lang w:val="sr-Cyrl-CS" w:eastAsia="en-US"/>
        </w:rPr>
      </w:pPr>
    </w:p>
    <w:tbl>
      <w:tblPr>
        <w:tblW w:w="6111" w:type="dxa"/>
        <w:tblInd w:w="93" w:type="dxa"/>
        <w:tblLook w:val="04A0"/>
      </w:tblPr>
      <w:tblGrid>
        <w:gridCol w:w="6111"/>
      </w:tblGrid>
      <w:tr w:rsidR="00204893" w:rsidRPr="00F12531"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204893" w:rsidRPr="00F12531" w:rsidRDefault="00B61E57" w:rsidP="006E7369">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val="sr-Cyrl-CS" w:eastAsia="en-US"/>
              </w:rPr>
              <w:t>Нар</w:t>
            </w:r>
            <w:r w:rsidR="00204893" w:rsidRPr="00F12531">
              <w:rPr>
                <w:rFonts w:eastAsia="Times New Roman"/>
                <w:kern w:val="0"/>
                <w:sz w:val="22"/>
                <w:szCs w:val="22"/>
                <w:lang w:val="sr-Cyrl-CS" w:eastAsia="en-US"/>
              </w:rPr>
              <w:t>училац</w:t>
            </w:r>
            <w:r w:rsidR="005B20EC" w:rsidRPr="00F12531">
              <w:rPr>
                <w:rFonts w:eastAsia="Times New Roman"/>
                <w:kern w:val="0"/>
                <w:sz w:val="22"/>
                <w:szCs w:val="22"/>
                <w:lang w:val="sr-Cyrl-CS" w:eastAsia="en-US"/>
              </w:rPr>
              <w:t>:</w:t>
            </w:r>
            <w:r w:rsidR="00204893" w:rsidRPr="00F12531">
              <w:rPr>
                <w:rFonts w:eastAsia="Times New Roman"/>
                <w:kern w:val="0"/>
                <w:sz w:val="22"/>
                <w:szCs w:val="22"/>
                <w:lang w:val="sr-Cyrl-CS" w:eastAsia="en-US"/>
              </w:rPr>
              <w:t xml:space="preserve"> </w:t>
            </w:r>
            <w:r w:rsidR="006E7369" w:rsidRPr="00F12531">
              <w:rPr>
                <w:rFonts w:eastAsia="Times New Roman"/>
                <w:kern w:val="0"/>
                <w:sz w:val="22"/>
                <w:szCs w:val="22"/>
                <w:lang w:val="sr-Cyrl-CS" w:eastAsia="en-US"/>
              </w:rPr>
              <w:t xml:space="preserve">Дом здравља “Смедерево“ </w:t>
            </w:r>
            <w:r w:rsidR="00E3696C" w:rsidRPr="00F12531">
              <w:rPr>
                <w:rFonts w:eastAsia="Times New Roman"/>
                <w:kern w:val="0"/>
                <w:sz w:val="22"/>
                <w:szCs w:val="22"/>
                <w:lang w:val="sr-Latn-CS" w:eastAsia="en-US"/>
              </w:rPr>
              <w:t>Смедерево</w:t>
            </w:r>
          </w:p>
        </w:tc>
      </w:tr>
      <w:tr w:rsidR="00204893"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F12531" w:rsidRDefault="00204893" w:rsidP="000860B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Адреса</w:t>
            </w:r>
            <w:r w:rsidR="006E7369" w:rsidRPr="00F12531">
              <w:rPr>
                <w:rFonts w:eastAsia="Times New Roman"/>
                <w:kern w:val="0"/>
                <w:sz w:val="22"/>
                <w:szCs w:val="22"/>
                <w:lang w:eastAsia="en-US"/>
              </w:rPr>
              <w:t>:</w:t>
            </w:r>
            <w:r w:rsidRPr="00F12531">
              <w:rPr>
                <w:rFonts w:eastAsia="Times New Roman"/>
                <w:kern w:val="0"/>
                <w:sz w:val="22"/>
                <w:szCs w:val="22"/>
                <w:lang w:eastAsia="en-US"/>
              </w:rPr>
              <w:t xml:space="preserve"> Кнез Михаилова бр. 51 </w:t>
            </w:r>
          </w:p>
        </w:tc>
      </w:tr>
      <w:tr w:rsidR="00204893"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F12531" w:rsidRDefault="00204893" w:rsidP="000860B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Седиште</w:t>
            </w:r>
            <w:r w:rsidR="005B20EC" w:rsidRPr="00F12531">
              <w:rPr>
                <w:rFonts w:eastAsia="Times New Roman"/>
                <w:kern w:val="0"/>
                <w:sz w:val="22"/>
                <w:szCs w:val="22"/>
                <w:lang w:val="sr-Cyrl-CS" w:eastAsia="en-US"/>
              </w:rPr>
              <w:t>:</w:t>
            </w:r>
            <w:r w:rsidRPr="00F12531">
              <w:rPr>
                <w:rFonts w:eastAsia="Times New Roman"/>
                <w:kern w:val="0"/>
                <w:sz w:val="22"/>
                <w:szCs w:val="22"/>
                <w:lang w:eastAsia="en-US"/>
              </w:rPr>
              <w:t xml:space="preserve"> С</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м</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д</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р</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е</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в</w:t>
            </w:r>
            <w:r w:rsidR="006E7369" w:rsidRPr="00F12531">
              <w:rPr>
                <w:rFonts w:eastAsia="Times New Roman"/>
                <w:kern w:val="0"/>
                <w:sz w:val="22"/>
                <w:szCs w:val="22"/>
                <w:lang w:val="sr-Cyrl-CS" w:eastAsia="en-US"/>
              </w:rPr>
              <w:t xml:space="preserve"> </w:t>
            </w:r>
            <w:r w:rsidRPr="00F12531">
              <w:rPr>
                <w:rFonts w:eastAsia="Times New Roman"/>
                <w:kern w:val="0"/>
                <w:sz w:val="22"/>
                <w:szCs w:val="22"/>
                <w:lang w:eastAsia="en-US"/>
              </w:rPr>
              <w:t>о </w:t>
            </w:r>
          </w:p>
          <w:p w:rsidR="00D9161A" w:rsidRPr="00C753C7" w:rsidRDefault="00B62E7F" w:rsidP="000860B1">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eastAsia="en-US"/>
              </w:rPr>
              <w:t>Бр</w:t>
            </w:r>
            <w:r w:rsidR="00D9161A" w:rsidRPr="00162DE1">
              <w:rPr>
                <w:rFonts w:eastAsia="Times New Roman"/>
                <w:kern w:val="0"/>
                <w:sz w:val="22"/>
                <w:szCs w:val="22"/>
                <w:lang w:val="sr-Cyrl-CS" w:eastAsia="en-US"/>
              </w:rPr>
              <w:t>:</w:t>
            </w:r>
            <w:r w:rsidRPr="00162DE1">
              <w:rPr>
                <w:rFonts w:eastAsia="Times New Roman"/>
                <w:kern w:val="0"/>
                <w:sz w:val="22"/>
                <w:szCs w:val="22"/>
                <w:lang w:val="sr-Latn-CS" w:eastAsia="en-US"/>
              </w:rPr>
              <w:t xml:space="preserve"> </w:t>
            </w:r>
            <w:r w:rsidR="0079603A" w:rsidRPr="00162DE1">
              <w:rPr>
                <w:rFonts w:eastAsia="Times New Roman"/>
                <w:kern w:val="0"/>
                <w:sz w:val="22"/>
                <w:szCs w:val="22"/>
                <w:lang w:val="sr-Cyrl-CS" w:eastAsia="en-US"/>
              </w:rPr>
              <w:t>1</w:t>
            </w:r>
            <w:r w:rsidR="00162DE1" w:rsidRPr="00162DE1">
              <w:rPr>
                <w:rFonts w:eastAsia="Times New Roman"/>
                <w:kern w:val="0"/>
                <w:sz w:val="22"/>
                <w:szCs w:val="22"/>
                <w:lang w:val="sr-Cyrl-CS" w:eastAsia="en-US"/>
              </w:rPr>
              <w:t>4</w:t>
            </w:r>
            <w:r w:rsidR="002E429A" w:rsidRPr="00162DE1">
              <w:rPr>
                <w:rFonts w:eastAsia="Times New Roman"/>
                <w:kern w:val="0"/>
                <w:sz w:val="22"/>
                <w:szCs w:val="22"/>
                <w:lang w:val="sr-Cyrl-CS" w:eastAsia="en-US"/>
              </w:rPr>
              <w:t xml:space="preserve"> ЈНМВ</w:t>
            </w:r>
            <w:r w:rsidRPr="00F12531">
              <w:rPr>
                <w:rFonts w:eastAsia="Times New Roman"/>
                <w:kern w:val="0"/>
                <w:sz w:val="22"/>
                <w:szCs w:val="22"/>
                <w:lang w:val="sr-Latn-CS" w:eastAsia="en-US"/>
              </w:rPr>
              <w:t xml:space="preserve"> </w:t>
            </w:r>
            <w:r w:rsidR="00D9161A" w:rsidRPr="00F12531">
              <w:rPr>
                <w:rFonts w:eastAsia="Times New Roman"/>
                <w:kern w:val="0"/>
                <w:sz w:val="22"/>
                <w:szCs w:val="22"/>
                <w:lang w:val="sr-Cyrl-CS" w:eastAsia="en-US"/>
              </w:rPr>
              <w:t>-</w:t>
            </w:r>
            <w:r w:rsidRPr="00F12531">
              <w:rPr>
                <w:rFonts w:eastAsia="Times New Roman"/>
                <w:kern w:val="0"/>
                <w:sz w:val="22"/>
                <w:szCs w:val="22"/>
                <w:lang w:val="sr-Latn-CS" w:eastAsia="en-US"/>
              </w:rPr>
              <w:t xml:space="preserve"> </w:t>
            </w:r>
            <w:r w:rsidR="00C753C7">
              <w:rPr>
                <w:rFonts w:eastAsia="Times New Roman"/>
                <w:kern w:val="0"/>
                <w:sz w:val="22"/>
                <w:szCs w:val="22"/>
                <w:lang w:val="sr-Cyrl-CS" w:eastAsia="en-US"/>
              </w:rPr>
              <w:t>4</w:t>
            </w:r>
          </w:p>
        </w:tc>
      </w:tr>
    </w:tbl>
    <w:p w:rsidR="002C4973" w:rsidRPr="00F12531" w:rsidRDefault="002C4973" w:rsidP="00274BA9">
      <w:pPr>
        <w:jc w:val="center"/>
        <w:rPr>
          <w:sz w:val="22"/>
          <w:szCs w:val="22"/>
          <w:lang w:val="sr-Latn-CS"/>
        </w:rPr>
      </w:pPr>
    </w:p>
    <w:p w:rsidR="00B62E7F" w:rsidRPr="00F12531" w:rsidRDefault="00B62E7F" w:rsidP="00027691">
      <w:pPr>
        <w:rPr>
          <w:sz w:val="22"/>
          <w:szCs w:val="22"/>
          <w:lang w:val="sr-Cyrl-CS"/>
        </w:rPr>
      </w:pPr>
    </w:p>
    <w:p w:rsidR="00027691" w:rsidRPr="00F12531" w:rsidRDefault="00027691" w:rsidP="00027691">
      <w:pPr>
        <w:rPr>
          <w:sz w:val="22"/>
          <w:szCs w:val="22"/>
          <w:lang w:val="sr-Cyrl-CS"/>
        </w:rPr>
      </w:pPr>
    </w:p>
    <w:p w:rsidR="00027691" w:rsidRPr="00F12531" w:rsidRDefault="00027691" w:rsidP="00027691">
      <w:pPr>
        <w:rPr>
          <w:sz w:val="22"/>
          <w:szCs w:val="22"/>
          <w:lang w:val="sr-Cyrl-CS"/>
        </w:rPr>
      </w:pPr>
    </w:p>
    <w:p w:rsidR="00027691" w:rsidRPr="00F12531" w:rsidRDefault="00027691" w:rsidP="00027691">
      <w:pPr>
        <w:rPr>
          <w:sz w:val="22"/>
          <w:szCs w:val="22"/>
          <w:lang w:val="sr-Cyrl-CS"/>
        </w:rPr>
      </w:pPr>
    </w:p>
    <w:p w:rsidR="003B6ED9" w:rsidRPr="00F12531" w:rsidRDefault="003B6ED9" w:rsidP="00274BA9">
      <w:pPr>
        <w:jc w:val="center"/>
        <w:rPr>
          <w:sz w:val="22"/>
          <w:szCs w:val="22"/>
          <w:lang w:val="sr-Cyrl-CS"/>
        </w:rPr>
      </w:pPr>
    </w:p>
    <w:p w:rsidR="002C4973" w:rsidRPr="00F12531" w:rsidRDefault="002C4973" w:rsidP="00274BA9">
      <w:pPr>
        <w:jc w:val="center"/>
        <w:rPr>
          <w:sz w:val="22"/>
          <w:szCs w:val="22"/>
        </w:rPr>
      </w:pPr>
    </w:p>
    <w:p w:rsidR="00204893" w:rsidRPr="00F12531" w:rsidRDefault="00204893" w:rsidP="00274BA9">
      <w:pPr>
        <w:jc w:val="center"/>
        <w:rPr>
          <w:b/>
          <w:sz w:val="22"/>
          <w:szCs w:val="22"/>
          <w:lang w:val="sr-Cyrl-CS" w:eastAsia="en-US"/>
        </w:rPr>
      </w:pPr>
      <w:r w:rsidRPr="00F12531">
        <w:rPr>
          <w:b/>
          <w:sz w:val="22"/>
          <w:szCs w:val="22"/>
          <w:lang w:val="sr-Cyrl-CS" w:eastAsia="en-US"/>
        </w:rPr>
        <w:t>КОНКУРСНА ДОКУМЕНТАЦИЈА</w:t>
      </w:r>
    </w:p>
    <w:p w:rsidR="007B3E50" w:rsidRPr="00F12531" w:rsidRDefault="00351BA5" w:rsidP="00274BA9">
      <w:pPr>
        <w:jc w:val="center"/>
        <w:rPr>
          <w:b/>
          <w:sz w:val="22"/>
          <w:szCs w:val="22"/>
          <w:lang w:val="sr-Cyrl-CS" w:eastAsia="en-US"/>
        </w:rPr>
      </w:pPr>
      <w:r w:rsidRPr="00F12531">
        <w:rPr>
          <w:b/>
          <w:sz w:val="22"/>
          <w:szCs w:val="22"/>
          <w:lang w:val="sr-Cyrl-CS" w:eastAsia="en-US"/>
        </w:rPr>
        <w:t>ЈАВНА НАБАВКА МАЛЕ ВРЕДНОСТИ</w:t>
      </w:r>
    </w:p>
    <w:p w:rsidR="007B3E50" w:rsidRPr="00F12531" w:rsidRDefault="00C040B4" w:rsidP="00274BA9">
      <w:pPr>
        <w:jc w:val="center"/>
        <w:rPr>
          <w:sz w:val="22"/>
          <w:szCs w:val="22"/>
          <w:lang w:val="sr-Latn-CS"/>
        </w:rPr>
      </w:pPr>
      <w:r w:rsidRPr="00F12531">
        <w:rPr>
          <w:b/>
          <w:sz w:val="22"/>
          <w:szCs w:val="22"/>
          <w:lang w:val="sr-Cyrl-CS" w:eastAsia="en-US"/>
        </w:rPr>
        <w:t xml:space="preserve">- </w:t>
      </w:r>
      <w:r w:rsidR="007B3E50" w:rsidRPr="00F12531">
        <w:rPr>
          <w:b/>
          <w:sz w:val="22"/>
          <w:szCs w:val="22"/>
          <w:lang w:val="sr-Cyrl-CS" w:eastAsia="en-US"/>
        </w:rPr>
        <w:t xml:space="preserve">набавка </w:t>
      </w:r>
      <w:r w:rsidR="000F3466">
        <w:rPr>
          <w:b/>
          <w:sz w:val="22"/>
          <w:szCs w:val="22"/>
          <w:lang w:val="sr-Cyrl-CS" w:eastAsia="en-US"/>
        </w:rPr>
        <w:t>медицинско</w:t>
      </w:r>
      <w:r w:rsidR="00A5364D">
        <w:rPr>
          <w:b/>
          <w:sz w:val="22"/>
          <w:szCs w:val="22"/>
          <w:lang w:val="sr-Latn-CS" w:eastAsia="en-US"/>
        </w:rPr>
        <w:t xml:space="preserve"> </w:t>
      </w:r>
      <w:r w:rsidR="00C753C7">
        <w:rPr>
          <w:b/>
          <w:sz w:val="22"/>
          <w:szCs w:val="22"/>
          <w:lang w:val="sr-Cyrl-CS" w:eastAsia="en-US"/>
        </w:rPr>
        <w:t xml:space="preserve">потрошног и </w:t>
      </w:r>
      <w:r w:rsidRPr="00F12531">
        <w:rPr>
          <w:b/>
          <w:sz w:val="22"/>
          <w:szCs w:val="22"/>
          <w:lang w:val="sr-Cyrl-CS" w:eastAsia="en-US"/>
        </w:rPr>
        <w:t>санитетског материјала -</w:t>
      </w:r>
    </w:p>
    <w:p w:rsidR="00204893" w:rsidRPr="00F12531" w:rsidRDefault="00204893" w:rsidP="00274BA9">
      <w:pPr>
        <w:jc w:val="center"/>
        <w:rPr>
          <w:sz w:val="22"/>
          <w:szCs w:val="22"/>
        </w:rPr>
      </w:pPr>
    </w:p>
    <w:p w:rsidR="00204893" w:rsidRPr="00F12531" w:rsidRDefault="00204893" w:rsidP="00274BA9">
      <w:pPr>
        <w:jc w:val="center"/>
        <w:rPr>
          <w:sz w:val="22"/>
          <w:szCs w:val="22"/>
        </w:rPr>
      </w:pPr>
      <w:r w:rsidRPr="00F12531">
        <w:rPr>
          <w:sz w:val="22"/>
          <w:szCs w:val="22"/>
        </w:rPr>
        <w:t xml:space="preserve">                                        </w:t>
      </w:r>
    </w:p>
    <w:p w:rsidR="002C4973" w:rsidRPr="00F12531" w:rsidRDefault="002C4973" w:rsidP="00274BA9">
      <w:pPr>
        <w:jc w:val="center"/>
        <w:rPr>
          <w:sz w:val="22"/>
          <w:szCs w:val="22"/>
        </w:rPr>
      </w:pPr>
    </w:p>
    <w:p w:rsidR="002C4973" w:rsidRPr="00F12531" w:rsidRDefault="002C4973" w:rsidP="00274BA9">
      <w:pPr>
        <w:jc w:val="center"/>
        <w:rPr>
          <w:sz w:val="22"/>
          <w:szCs w:val="22"/>
          <w:lang w:val="sr-Cyrl-CS"/>
        </w:rPr>
      </w:pPr>
    </w:p>
    <w:p w:rsidR="007B3E50" w:rsidRPr="00F12531" w:rsidRDefault="007B3E50" w:rsidP="00274BA9">
      <w:pPr>
        <w:jc w:val="center"/>
        <w:rPr>
          <w:sz w:val="22"/>
          <w:szCs w:val="22"/>
          <w:lang w:val="sr-Cyrl-CS"/>
        </w:rPr>
      </w:pPr>
    </w:p>
    <w:p w:rsidR="00B62E7F" w:rsidRPr="00F12531" w:rsidRDefault="00B62E7F" w:rsidP="00274BA9">
      <w:pPr>
        <w:jc w:val="center"/>
        <w:rPr>
          <w:sz w:val="22"/>
          <w:szCs w:val="22"/>
          <w:lang w:val="sr-Latn-CS"/>
        </w:rPr>
      </w:pPr>
    </w:p>
    <w:p w:rsidR="00756C7A" w:rsidRPr="00F12531" w:rsidRDefault="00756C7A" w:rsidP="00274BA9">
      <w:pPr>
        <w:jc w:val="center"/>
        <w:rPr>
          <w:sz w:val="22"/>
          <w:szCs w:val="22"/>
          <w:lang w:val="sr-Cyrl-CS"/>
        </w:rPr>
      </w:pPr>
    </w:p>
    <w:p w:rsidR="00756C7A" w:rsidRPr="00F12531" w:rsidRDefault="00756C7A" w:rsidP="00274BA9">
      <w:pPr>
        <w:jc w:val="center"/>
        <w:rPr>
          <w:sz w:val="22"/>
          <w:szCs w:val="22"/>
          <w:lang w:val="sr-Latn-CS"/>
        </w:rPr>
      </w:pPr>
    </w:p>
    <w:p w:rsidR="00B62E7F" w:rsidRPr="00F12531" w:rsidRDefault="00B62E7F" w:rsidP="00274BA9">
      <w:pPr>
        <w:jc w:val="center"/>
        <w:rPr>
          <w:sz w:val="22"/>
          <w:szCs w:val="22"/>
        </w:rPr>
      </w:pPr>
    </w:p>
    <w:tbl>
      <w:tblPr>
        <w:tblW w:w="5685" w:type="dxa"/>
        <w:tblInd w:w="93" w:type="dxa"/>
        <w:tblLook w:val="04A0"/>
      </w:tblPr>
      <w:tblGrid>
        <w:gridCol w:w="2142"/>
        <w:gridCol w:w="3543"/>
      </w:tblGrid>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Редни број</w:t>
            </w:r>
          </w:p>
        </w:tc>
        <w:tc>
          <w:tcPr>
            <w:tcW w:w="3543" w:type="dxa"/>
            <w:tcBorders>
              <w:top w:val="nil"/>
              <w:left w:val="nil"/>
              <w:bottom w:val="single" w:sz="4" w:space="0" w:color="FFFFFF"/>
              <w:right w:val="nil"/>
            </w:tcBorders>
            <w:shd w:val="clear" w:color="000000" w:fill="F2F2F2"/>
            <w:noWrap/>
            <w:vAlign w:val="center"/>
          </w:tcPr>
          <w:p w:rsidR="00204893" w:rsidRPr="00162DE1" w:rsidRDefault="00C753C7" w:rsidP="00E64A91">
            <w:pPr>
              <w:suppressAutoHyphens w:val="0"/>
              <w:spacing w:line="240" w:lineRule="auto"/>
              <w:rPr>
                <w:rFonts w:eastAsia="Times New Roman"/>
                <w:kern w:val="0"/>
                <w:sz w:val="22"/>
                <w:szCs w:val="22"/>
                <w:lang w:val="sr-Latn-CS" w:eastAsia="en-US"/>
              </w:rPr>
            </w:pPr>
            <w:r w:rsidRPr="00162DE1">
              <w:rPr>
                <w:rFonts w:eastAsia="Times New Roman"/>
                <w:kern w:val="0"/>
                <w:sz w:val="22"/>
                <w:szCs w:val="22"/>
                <w:lang w:val="sr-Cyrl-CS" w:eastAsia="en-US"/>
              </w:rPr>
              <w:t>1</w:t>
            </w:r>
            <w:r w:rsidR="00162DE1">
              <w:rPr>
                <w:rFonts w:eastAsia="Times New Roman"/>
                <w:kern w:val="0"/>
                <w:sz w:val="22"/>
                <w:szCs w:val="22"/>
                <w:lang w:val="sr-Cyrl-CS" w:eastAsia="en-US"/>
              </w:rPr>
              <w:t>4</w:t>
            </w:r>
            <w:r w:rsidR="00CD32EB" w:rsidRPr="00162DE1">
              <w:rPr>
                <w:rFonts w:eastAsia="Times New Roman"/>
                <w:kern w:val="0"/>
                <w:sz w:val="22"/>
                <w:szCs w:val="22"/>
                <w:lang w:val="sr-Latn-CS" w:eastAsia="en-US"/>
              </w:rPr>
              <w:t xml:space="preserve"> J</w:t>
            </w:r>
            <w:r w:rsidR="00CD32EB" w:rsidRPr="00162DE1">
              <w:rPr>
                <w:rFonts w:eastAsia="Times New Roman"/>
                <w:kern w:val="0"/>
                <w:sz w:val="22"/>
                <w:szCs w:val="22"/>
                <w:lang w:val="sr-Cyrl-CS" w:eastAsia="en-US"/>
              </w:rPr>
              <w:t>НМВ</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val="sr-Cyrl-CS" w:eastAsia="en-US"/>
              </w:rPr>
            </w:pPr>
            <w:r w:rsidRPr="00F12531">
              <w:rPr>
                <w:rFonts w:eastAsia="Times New Roman"/>
                <w:kern w:val="0"/>
                <w:sz w:val="22"/>
                <w:szCs w:val="22"/>
                <w:lang w:eastAsia="en-US"/>
              </w:rPr>
              <w:t>Позив за подношење</w:t>
            </w:r>
            <w:r w:rsidRPr="00F12531">
              <w:rPr>
                <w:rFonts w:eastAsia="Times New Roman"/>
                <w:kern w:val="0"/>
                <w:sz w:val="22"/>
                <w:szCs w:val="22"/>
                <w:lang w:val="sr-Cyrl-CS" w:eastAsia="en-US"/>
              </w:rPr>
              <w:t xml:space="preserve"> понуда</w:t>
            </w:r>
          </w:p>
        </w:tc>
        <w:tc>
          <w:tcPr>
            <w:tcW w:w="3543" w:type="dxa"/>
            <w:tcBorders>
              <w:top w:val="nil"/>
              <w:left w:val="nil"/>
              <w:bottom w:val="single" w:sz="4" w:space="0" w:color="FFFFFF"/>
              <w:right w:val="nil"/>
            </w:tcBorders>
            <w:shd w:val="clear" w:color="000000" w:fill="F2F2F2"/>
            <w:noWrap/>
            <w:vAlign w:val="center"/>
          </w:tcPr>
          <w:p w:rsidR="00204893" w:rsidRPr="00162DE1" w:rsidRDefault="00C753C7" w:rsidP="00E64A91">
            <w:pPr>
              <w:suppressAutoHyphens w:val="0"/>
              <w:spacing w:line="240" w:lineRule="auto"/>
              <w:rPr>
                <w:rFonts w:eastAsia="Times New Roman"/>
                <w:kern w:val="0"/>
                <w:sz w:val="22"/>
                <w:szCs w:val="22"/>
                <w:lang w:val="sr-Cyrl-CS" w:eastAsia="en-US"/>
              </w:rPr>
            </w:pPr>
            <w:r w:rsidRPr="00162DE1">
              <w:rPr>
                <w:rFonts w:eastAsia="Times New Roman"/>
                <w:kern w:val="0"/>
                <w:sz w:val="22"/>
                <w:szCs w:val="22"/>
                <w:lang w:val="sr-Cyrl-CS" w:eastAsia="en-US"/>
              </w:rPr>
              <w:t>1</w:t>
            </w:r>
            <w:r w:rsidR="00162DE1">
              <w:rPr>
                <w:rFonts w:eastAsia="Times New Roman"/>
                <w:kern w:val="0"/>
                <w:sz w:val="22"/>
                <w:szCs w:val="22"/>
                <w:lang w:val="sr-Cyrl-CS" w:eastAsia="en-US"/>
              </w:rPr>
              <w:t>4</w:t>
            </w:r>
            <w:r w:rsidR="002E429A" w:rsidRPr="00162DE1">
              <w:rPr>
                <w:rFonts w:eastAsia="Times New Roman"/>
                <w:kern w:val="0"/>
                <w:sz w:val="22"/>
                <w:szCs w:val="22"/>
                <w:lang w:val="sr-Latn-CS" w:eastAsia="en-US"/>
              </w:rPr>
              <w:t xml:space="preserve"> ЈНМВ</w:t>
            </w:r>
            <w:r w:rsidR="00756C7A" w:rsidRPr="00162DE1">
              <w:rPr>
                <w:rFonts w:eastAsia="Times New Roman"/>
                <w:kern w:val="0"/>
                <w:sz w:val="22"/>
                <w:szCs w:val="22"/>
                <w:lang w:val="sr-Latn-CS" w:eastAsia="en-US"/>
              </w:rPr>
              <w:t xml:space="preserve"> </w:t>
            </w:r>
            <w:r w:rsidR="00204893" w:rsidRPr="00162DE1">
              <w:rPr>
                <w:rFonts w:eastAsia="Times New Roman"/>
                <w:kern w:val="0"/>
                <w:sz w:val="22"/>
                <w:szCs w:val="22"/>
                <w:lang w:val="sr-Cyrl-CS" w:eastAsia="en-US"/>
              </w:rPr>
              <w:t>-</w:t>
            </w:r>
            <w:r w:rsidR="00756C7A" w:rsidRPr="00162DE1">
              <w:rPr>
                <w:rFonts w:eastAsia="Times New Roman"/>
                <w:kern w:val="0"/>
                <w:sz w:val="22"/>
                <w:szCs w:val="22"/>
                <w:lang w:val="sr-Latn-CS" w:eastAsia="en-US"/>
              </w:rPr>
              <w:t xml:space="preserve"> </w:t>
            </w:r>
            <w:r w:rsidR="00204893" w:rsidRPr="00162DE1">
              <w:rPr>
                <w:rFonts w:eastAsia="Times New Roman"/>
                <w:kern w:val="0"/>
                <w:sz w:val="22"/>
                <w:szCs w:val="22"/>
                <w:lang w:val="sr-Cyrl-CS" w:eastAsia="en-US"/>
              </w:rPr>
              <w:t>3</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Рок за подношење</w:t>
            </w:r>
          </w:p>
        </w:tc>
        <w:tc>
          <w:tcPr>
            <w:tcW w:w="3543" w:type="dxa"/>
            <w:tcBorders>
              <w:top w:val="nil"/>
              <w:left w:val="nil"/>
              <w:bottom w:val="single" w:sz="4" w:space="0" w:color="FFFFFF"/>
              <w:right w:val="nil"/>
            </w:tcBorders>
            <w:shd w:val="clear" w:color="000000" w:fill="F2F2F2"/>
            <w:noWrap/>
            <w:vAlign w:val="center"/>
          </w:tcPr>
          <w:p w:rsidR="00204893" w:rsidRPr="00162DE1" w:rsidRDefault="00162DE1" w:rsidP="00E64A91">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25</w:t>
            </w:r>
            <w:r w:rsidR="00C753C7" w:rsidRPr="00162DE1">
              <w:rPr>
                <w:rFonts w:eastAsia="Times New Roman"/>
                <w:kern w:val="0"/>
                <w:sz w:val="22"/>
                <w:szCs w:val="22"/>
                <w:lang w:eastAsia="en-US"/>
              </w:rPr>
              <w:t>.0</w:t>
            </w:r>
            <w:r>
              <w:rPr>
                <w:rFonts w:eastAsia="Times New Roman"/>
                <w:kern w:val="0"/>
                <w:sz w:val="22"/>
                <w:szCs w:val="22"/>
                <w:lang w:val="sr-Cyrl-CS" w:eastAsia="en-US"/>
              </w:rPr>
              <w:t>6</w:t>
            </w:r>
            <w:r>
              <w:rPr>
                <w:rFonts w:eastAsia="Times New Roman"/>
                <w:kern w:val="0"/>
                <w:sz w:val="22"/>
                <w:szCs w:val="22"/>
                <w:lang w:eastAsia="en-US"/>
              </w:rPr>
              <w:t>.20</w:t>
            </w:r>
            <w:r>
              <w:rPr>
                <w:rFonts w:eastAsia="Times New Roman"/>
                <w:kern w:val="0"/>
                <w:sz w:val="22"/>
                <w:szCs w:val="22"/>
                <w:lang w:eastAsia="en-US"/>
              </w:rPr>
              <w:t>20</w:t>
            </w:r>
            <w:r w:rsidR="00247F35" w:rsidRPr="00162DE1">
              <w:rPr>
                <w:rFonts w:eastAsia="Times New Roman"/>
                <w:kern w:val="0"/>
                <w:sz w:val="22"/>
                <w:szCs w:val="22"/>
                <w:lang w:eastAsia="en-US"/>
              </w:rPr>
              <w:t>.</w:t>
            </w:r>
            <w:r w:rsidR="00C040B4" w:rsidRPr="00162DE1">
              <w:rPr>
                <w:rFonts w:eastAsia="Times New Roman"/>
                <w:kern w:val="0"/>
                <w:sz w:val="22"/>
                <w:szCs w:val="22"/>
                <w:lang w:eastAsia="en-US"/>
              </w:rPr>
              <w:t xml:space="preserve"> </w:t>
            </w:r>
            <w:r w:rsidR="00A5364D" w:rsidRPr="00162DE1">
              <w:rPr>
                <w:rFonts w:eastAsia="Times New Roman"/>
                <w:kern w:val="0"/>
                <w:sz w:val="22"/>
                <w:szCs w:val="22"/>
                <w:lang w:val="sr-Cyrl-CS" w:eastAsia="en-US"/>
              </w:rPr>
              <w:t xml:space="preserve">г. </w:t>
            </w:r>
            <w:r w:rsidR="00C040B4" w:rsidRPr="00162DE1">
              <w:rPr>
                <w:rFonts w:eastAsia="Times New Roman"/>
                <w:kern w:val="0"/>
                <w:sz w:val="22"/>
                <w:szCs w:val="22"/>
                <w:lang w:eastAsia="en-US"/>
              </w:rPr>
              <w:t>до 1</w:t>
            </w:r>
            <w:r w:rsidR="00C040B4" w:rsidRPr="00162DE1">
              <w:rPr>
                <w:rFonts w:eastAsia="Times New Roman"/>
                <w:kern w:val="0"/>
                <w:sz w:val="22"/>
                <w:szCs w:val="22"/>
                <w:lang w:val="sr-Cyrl-CS" w:eastAsia="en-US"/>
              </w:rPr>
              <w:t>0</w:t>
            </w:r>
            <w:r w:rsidR="00204893" w:rsidRPr="00162DE1">
              <w:rPr>
                <w:rFonts w:eastAsia="Times New Roman"/>
                <w:kern w:val="0"/>
                <w:sz w:val="22"/>
                <w:szCs w:val="22"/>
                <w:lang w:eastAsia="en-US"/>
              </w:rPr>
              <w:t>:00</w:t>
            </w:r>
          </w:p>
        </w:tc>
      </w:tr>
      <w:tr w:rsidR="00204893" w:rsidRPr="00F12531"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F12531" w:rsidRDefault="00204893" w:rsidP="00E64A91">
            <w:pPr>
              <w:suppressAutoHyphens w:val="0"/>
              <w:spacing w:line="240" w:lineRule="auto"/>
              <w:rPr>
                <w:rFonts w:eastAsia="Times New Roman"/>
                <w:kern w:val="0"/>
                <w:sz w:val="22"/>
                <w:szCs w:val="22"/>
                <w:lang w:eastAsia="en-US"/>
              </w:rPr>
            </w:pPr>
            <w:r w:rsidRPr="00F12531">
              <w:rPr>
                <w:rFonts w:eastAsia="Times New Roman"/>
                <w:kern w:val="0"/>
                <w:sz w:val="22"/>
                <w:szCs w:val="22"/>
                <w:lang w:eastAsia="en-US"/>
              </w:rPr>
              <w:t>Отварање</w:t>
            </w:r>
          </w:p>
        </w:tc>
        <w:tc>
          <w:tcPr>
            <w:tcW w:w="3543" w:type="dxa"/>
            <w:tcBorders>
              <w:top w:val="nil"/>
              <w:left w:val="nil"/>
              <w:bottom w:val="single" w:sz="4" w:space="0" w:color="FFFFFF"/>
              <w:right w:val="nil"/>
            </w:tcBorders>
            <w:shd w:val="clear" w:color="000000" w:fill="F2F2F2"/>
            <w:noWrap/>
            <w:vAlign w:val="center"/>
          </w:tcPr>
          <w:p w:rsidR="00204893" w:rsidRPr="00162DE1" w:rsidRDefault="00162DE1" w:rsidP="00E64A91">
            <w:pPr>
              <w:suppressAutoHyphens w:val="0"/>
              <w:spacing w:line="240" w:lineRule="auto"/>
              <w:rPr>
                <w:rFonts w:eastAsia="Times New Roman"/>
                <w:kern w:val="0"/>
                <w:sz w:val="22"/>
                <w:szCs w:val="22"/>
                <w:lang w:eastAsia="en-US"/>
              </w:rPr>
            </w:pPr>
            <w:r>
              <w:rPr>
                <w:rFonts w:eastAsia="Times New Roman"/>
                <w:kern w:val="0"/>
                <w:sz w:val="22"/>
                <w:szCs w:val="22"/>
                <w:lang w:val="sr-Cyrl-CS" w:eastAsia="en-US"/>
              </w:rPr>
              <w:t>25</w:t>
            </w:r>
            <w:r w:rsidR="00C753C7" w:rsidRPr="00162DE1">
              <w:rPr>
                <w:rFonts w:eastAsia="Times New Roman"/>
                <w:kern w:val="0"/>
                <w:sz w:val="22"/>
                <w:szCs w:val="22"/>
                <w:lang w:eastAsia="en-US"/>
              </w:rPr>
              <w:t>.0</w:t>
            </w:r>
            <w:r>
              <w:rPr>
                <w:rFonts w:eastAsia="Times New Roman"/>
                <w:kern w:val="0"/>
                <w:sz w:val="22"/>
                <w:szCs w:val="22"/>
                <w:lang w:val="sr-Cyrl-CS" w:eastAsia="en-US"/>
              </w:rPr>
              <w:t>6</w:t>
            </w:r>
            <w:r>
              <w:rPr>
                <w:rFonts w:eastAsia="Times New Roman"/>
                <w:kern w:val="0"/>
                <w:sz w:val="22"/>
                <w:szCs w:val="22"/>
                <w:lang w:eastAsia="en-US"/>
              </w:rPr>
              <w:t>.20</w:t>
            </w:r>
            <w:r>
              <w:rPr>
                <w:rFonts w:eastAsia="Times New Roman"/>
                <w:kern w:val="0"/>
                <w:sz w:val="22"/>
                <w:szCs w:val="22"/>
                <w:lang w:eastAsia="en-US"/>
              </w:rPr>
              <w:t>20</w:t>
            </w:r>
            <w:r w:rsidR="00247F35" w:rsidRPr="00162DE1">
              <w:rPr>
                <w:rFonts w:eastAsia="Times New Roman"/>
                <w:kern w:val="0"/>
                <w:sz w:val="22"/>
                <w:szCs w:val="22"/>
                <w:lang w:eastAsia="en-US"/>
              </w:rPr>
              <w:t>.</w:t>
            </w:r>
            <w:r w:rsidR="00C040B4" w:rsidRPr="00162DE1">
              <w:rPr>
                <w:rFonts w:eastAsia="Times New Roman"/>
                <w:kern w:val="0"/>
                <w:sz w:val="22"/>
                <w:szCs w:val="22"/>
                <w:lang w:eastAsia="en-US"/>
              </w:rPr>
              <w:t xml:space="preserve"> </w:t>
            </w:r>
            <w:r w:rsidR="00A5364D" w:rsidRPr="00162DE1">
              <w:rPr>
                <w:rFonts w:eastAsia="Times New Roman"/>
                <w:kern w:val="0"/>
                <w:sz w:val="22"/>
                <w:szCs w:val="22"/>
                <w:lang w:val="sr-Cyrl-CS" w:eastAsia="en-US"/>
              </w:rPr>
              <w:t xml:space="preserve">г. </w:t>
            </w:r>
            <w:r w:rsidR="00C040B4" w:rsidRPr="00162DE1">
              <w:rPr>
                <w:rFonts w:eastAsia="Times New Roman"/>
                <w:kern w:val="0"/>
                <w:sz w:val="22"/>
                <w:szCs w:val="22"/>
                <w:lang w:eastAsia="en-US"/>
              </w:rPr>
              <w:t>у 1</w:t>
            </w:r>
            <w:r w:rsidR="00C040B4" w:rsidRPr="00162DE1">
              <w:rPr>
                <w:rFonts w:eastAsia="Times New Roman"/>
                <w:kern w:val="0"/>
                <w:sz w:val="22"/>
                <w:szCs w:val="22"/>
                <w:lang w:val="sr-Cyrl-CS" w:eastAsia="en-US"/>
              </w:rPr>
              <w:t>0</w:t>
            </w:r>
            <w:r w:rsidR="00204893" w:rsidRPr="00162DE1">
              <w:rPr>
                <w:rFonts w:eastAsia="Times New Roman"/>
                <w:kern w:val="0"/>
                <w:sz w:val="22"/>
                <w:szCs w:val="22"/>
                <w:lang w:eastAsia="en-US"/>
              </w:rPr>
              <w:t>:30</w:t>
            </w:r>
          </w:p>
        </w:tc>
      </w:tr>
    </w:tbl>
    <w:p w:rsidR="00BC2054" w:rsidRPr="00F12531" w:rsidRDefault="00BC2054">
      <w:pPr>
        <w:jc w:val="center"/>
        <w:rPr>
          <w:b/>
          <w:iCs/>
          <w:sz w:val="22"/>
          <w:szCs w:val="22"/>
          <w:lang w:val="sr-Cyrl-CS"/>
        </w:rPr>
      </w:pPr>
    </w:p>
    <w:p w:rsidR="004B7D93" w:rsidRPr="00F12531" w:rsidRDefault="004B7D93"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Pr="00F12531" w:rsidRDefault="005B20EC" w:rsidP="002C4973">
      <w:pPr>
        <w:jc w:val="center"/>
        <w:rPr>
          <w:b/>
          <w:iCs/>
          <w:sz w:val="22"/>
          <w:szCs w:val="22"/>
          <w:lang w:val="sr-Cyrl-CS"/>
        </w:rPr>
      </w:pPr>
    </w:p>
    <w:p w:rsidR="00DD0F8D" w:rsidRPr="00F12531" w:rsidRDefault="00C753C7" w:rsidP="005B441F">
      <w:pPr>
        <w:jc w:val="center"/>
        <w:rPr>
          <w:b/>
          <w:iCs/>
          <w:sz w:val="22"/>
          <w:szCs w:val="22"/>
          <w:lang w:val="sr-Cyrl-CS"/>
        </w:rPr>
      </w:pPr>
      <w:r>
        <w:rPr>
          <w:b/>
          <w:iCs/>
          <w:sz w:val="22"/>
          <w:szCs w:val="22"/>
          <w:lang w:val="sr-Cyrl-CS"/>
        </w:rPr>
        <w:t xml:space="preserve">Смедерево, </w:t>
      </w:r>
      <w:r w:rsidR="00162DE1" w:rsidRPr="00162DE1">
        <w:rPr>
          <w:b/>
          <w:iCs/>
          <w:sz w:val="22"/>
          <w:szCs w:val="22"/>
          <w:lang w:val="sr-Cyrl-CS"/>
        </w:rPr>
        <w:t>јун</w:t>
      </w:r>
      <w:r w:rsidR="00B62E7F" w:rsidRPr="00162DE1">
        <w:rPr>
          <w:b/>
          <w:iCs/>
          <w:sz w:val="22"/>
          <w:szCs w:val="22"/>
          <w:lang w:val="sr-Latn-CS"/>
        </w:rPr>
        <w:t xml:space="preserve"> </w:t>
      </w:r>
      <w:r w:rsidR="002C4973" w:rsidRPr="00162DE1">
        <w:rPr>
          <w:b/>
          <w:iCs/>
          <w:sz w:val="22"/>
          <w:szCs w:val="22"/>
          <w:lang w:val="sr-Cyrl-CS"/>
        </w:rPr>
        <w:t>20</w:t>
      </w:r>
      <w:r w:rsidR="00162DE1" w:rsidRPr="00162DE1">
        <w:rPr>
          <w:b/>
          <w:iCs/>
          <w:sz w:val="22"/>
          <w:szCs w:val="22"/>
          <w:lang w:val="sr-Cyrl-CS"/>
        </w:rPr>
        <w:t>20</w:t>
      </w:r>
      <w:r w:rsidR="002C4973" w:rsidRPr="00F12531">
        <w:rPr>
          <w:b/>
          <w:iCs/>
          <w:sz w:val="22"/>
          <w:szCs w:val="22"/>
          <w:lang w:val="sr-Cyrl-CS"/>
        </w:rPr>
        <w:t>.</w:t>
      </w:r>
      <w:r w:rsidR="00D20A07" w:rsidRPr="00F12531">
        <w:rPr>
          <w:b/>
          <w:iCs/>
          <w:sz w:val="22"/>
          <w:szCs w:val="22"/>
          <w:lang w:val="sr-Cyrl-CS"/>
        </w:rPr>
        <w:t xml:space="preserve"> године</w:t>
      </w:r>
    </w:p>
    <w:p w:rsidR="00693A7F" w:rsidRDefault="00B05269" w:rsidP="00CD32EB">
      <w:pPr>
        <w:jc w:val="both"/>
        <w:rPr>
          <w:rFonts w:eastAsia="TimesNewRomanPSMT"/>
          <w:sz w:val="22"/>
          <w:szCs w:val="22"/>
          <w:lang w:val="sr-Cyrl-CS"/>
        </w:rPr>
      </w:pPr>
      <w:r w:rsidRPr="00F12531">
        <w:rPr>
          <w:rFonts w:eastAsia="TimesNewRomanPSMT"/>
          <w:sz w:val="22"/>
          <w:szCs w:val="22"/>
          <w:lang w:val="sr-Cyrl-CS"/>
        </w:rPr>
        <w:tab/>
      </w: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693A7F" w:rsidRDefault="00693A7F" w:rsidP="00CD32EB">
      <w:pPr>
        <w:jc w:val="both"/>
        <w:rPr>
          <w:rFonts w:eastAsia="TimesNewRomanPSMT"/>
          <w:sz w:val="22"/>
          <w:szCs w:val="22"/>
          <w:lang w:val="sr-Cyrl-CS"/>
        </w:rPr>
      </w:pPr>
    </w:p>
    <w:p w:rsidR="001619E7" w:rsidRPr="00F12531" w:rsidRDefault="001619E7" w:rsidP="00CD32EB">
      <w:pPr>
        <w:jc w:val="both"/>
        <w:rPr>
          <w:b/>
          <w:iCs/>
          <w:sz w:val="22"/>
          <w:szCs w:val="22"/>
          <w:lang w:val="sr-Cyrl-CS"/>
        </w:rPr>
      </w:pPr>
      <w:r w:rsidRPr="00F12531">
        <w:rPr>
          <w:rFonts w:eastAsia="TimesNewRomanPSMT"/>
          <w:sz w:val="22"/>
          <w:szCs w:val="22"/>
        </w:rPr>
        <w:t xml:space="preserve">На основу чл. </w:t>
      </w:r>
      <w:r w:rsidR="00247F35" w:rsidRPr="00F12531">
        <w:rPr>
          <w:sz w:val="22"/>
          <w:szCs w:val="22"/>
        </w:rPr>
        <w:t>1</w:t>
      </w:r>
      <w:r w:rsidR="00545E55" w:rsidRPr="00F12531">
        <w:rPr>
          <w:sz w:val="22"/>
          <w:szCs w:val="22"/>
        </w:rPr>
        <w:t xml:space="preserve">. и чл. 61. </w:t>
      </w:r>
      <w:r w:rsidRPr="00F12531">
        <w:rPr>
          <w:rFonts w:eastAsia="TimesNewRomanPSMT"/>
          <w:sz w:val="22"/>
          <w:szCs w:val="22"/>
        </w:rPr>
        <w:t>Закона о јавним набавкама („Сл. гласник РС” бр. 124/2012,</w:t>
      </w:r>
      <w:r w:rsidR="00AF6977" w:rsidRPr="00F12531">
        <w:rPr>
          <w:rFonts w:eastAsia="TimesNewRomanPSMT"/>
          <w:sz w:val="22"/>
          <w:szCs w:val="22"/>
          <w:lang w:val="sr-Cyrl-CS"/>
        </w:rPr>
        <w:t xml:space="preserve"> 14/</w:t>
      </w:r>
      <w:r w:rsidR="00FF196D" w:rsidRPr="00F12531">
        <w:rPr>
          <w:rFonts w:eastAsia="TimesNewRomanPSMT"/>
          <w:sz w:val="22"/>
          <w:szCs w:val="22"/>
          <w:lang w:val="sr-Cyrl-CS"/>
        </w:rPr>
        <w:t>201</w:t>
      </w:r>
      <w:r w:rsidR="00FF196D" w:rsidRPr="00F12531">
        <w:rPr>
          <w:rFonts w:eastAsia="TimesNewRomanPSMT"/>
          <w:sz w:val="22"/>
          <w:szCs w:val="22"/>
          <w:lang w:val="sr-Latn-CS"/>
        </w:rPr>
        <w:t>5</w:t>
      </w:r>
      <w:r w:rsidR="00A5364D">
        <w:rPr>
          <w:rFonts w:eastAsia="TimesNewRomanPSMT"/>
          <w:sz w:val="22"/>
          <w:szCs w:val="22"/>
          <w:lang w:val="sr-Cyrl-CS"/>
        </w:rPr>
        <w:t xml:space="preserve"> </w:t>
      </w:r>
      <w:r w:rsidR="00AF6977" w:rsidRPr="00F12531">
        <w:rPr>
          <w:rFonts w:eastAsia="TimesNewRomanPSMT"/>
          <w:sz w:val="22"/>
          <w:szCs w:val="22"/>
          <w:lang w:val="sr-Cyrl-CS"/>
        </w:rPr>
        <w:t>и 68/</w:t>
      </w:r>
      <w:r w:rsidR="002A15BC" w:rsidRPr="00F12531">
        <w:rPr>
          <w:rFonts w:eastAsia="TimesNewRomanPSMT"/>
          <w:sz w:val="22"/>
          <w:szCs w:val="22"/>
          <w:lang w:val="sr-Cyrl-CS"/>
        </w:rPr>
        <w:t>2016</w:t>
      </w:r>
      <w:r w:rsidRPr="00F12531">
        <w:rPr>
          <w:rFonts w:eastAsia="TimesNewRomanPSMT"/>
          <w:sz w:val="22"/>
          <w:szCs w:val="22"/>
        </w:rPr>
        <w:t xml:space="preserve"> у даљем тексту: Закон), чл. </w:t>
      </w:r>
      <w:r w:rsidR="00E92C95" w:rsidRPr="00F12531">
        <w:rPr>
          <w:rFonts w:eastAsia="TimesNewRomanPSMT"/>
          <w:sz w:val="22"/>
          <w:szCs w:val="22"/>
          <w:lang w:val="sr-Cyrl-CS"/>
        </w:rPr>
        <w:t>6</w:t>
      </w:r>
      <w:r w:rsidRPr="00F12531">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A62ADB" w:rsidRPr="00F12531">
        <w:rPr>
          <w:rFonts w:eastAsia="TimesNewRomanPSMT"/>
          <w:sz w:val="22"/>
          <w:szCs w:val="22"/>
        </w:rPr>
        <w:t xml:space="preserve"> </w:t>
      </w:r>
      <w:r w:rsidRPr="00F12531">
        <w:rPr>
          <w:rFonts w:eastAsia="TimesNewRomanPSMT"/>
          <w:sz w:val="22"/>
          <w:szCs w:val="22"/>
        </w:rPr>
        <w:t>/</w:t>
      </w:r>
      <w:r w:rsidR="00A62ADB" w:rsidRPr="00F12531">
        <w:rPr>
          <w:rFonts w:eastAsia="TimesNewRomanPSMT"/>
          <w:sz w:val="22"/>
          <w:szCs w:val="22"/>
        </w:rPr>
        <w:t xml:space="preserve"> </w:t>
      </w:r>
      <w:r w:rsidRPr="00F12531">
        <w:rPr>
          <w:rFonts w:eastAsia="TimesNewRomanPSMT"/>
          <w:sz w:val="22"/>
          <w:szCs w:val="22"/>
        </w:rPr>
        <w:t>2013</w:t>
      </w:r>
      <w:r w:rsidR="00AF6977" w:rsidRPr="00F12531">
        <w:rPr>
          <w:rFonts w:eastAsia="TimesNewRomanPSMT"/>
          <w:sz w:val="22"/>
          <w:szCs w:val="22"/>
          <w:lang w:val="sr-Cyrl-CS"/>
        </w:rPr>
        <w:t xml:space="preserve"> и 104/2013</w:t>
      </w:r>
      <w:r w:rsidRPr="00F12531">
        <w:rPr>
          <w:rFonts w:eastAsia="TimesNewRomanPSMT"/>
          <w:sz w:val="22"/>
          <w:szCs w:val="22"/>
        </w:rPr>
        <w:t xml:space="preserve">), </w:t>
      </w:r>
      <w:r w:rsidRPr="00F12531">
        <w:rPr>
          <w:sz w:val="22"/>
          <w:szCs w:val="22"/>
        </w:rPr>
        <w:t>Одлуке о покретању поступка јавне набавке</w:t>
      </w:r>
      <w:r w:rsidR="00E92C95" w:rsidRPr="00F12531">
        <w:rPr>
          <w:sz w:val="22"/>
          <w:szCs w:val="22"/>
        </w:rPr>
        <w:t xml:space="preserve"> мале вредности</w:t>
      </w:r>
      <w:r w:rsidRPr="00F12531">
        <w:rPr>
          <w:sz w:val="22"/>
          <w:szCs w:val="22"/>
        </w:rPr>
        <w:t xml:space="preserve"> број</w:t>
      </w:r>
      <w:r w:rsidR="00E92C95" w:rsidRPr="00F12531">
        <w:rPr>
          <w:sz w:val="22"/>
          <w:szCs w:val="22"/>
        </w:rPr>
        <w:t xml:space="preserve"> </w:t>
      </w:r>
      <w:r w:rsidR="00162DE1">
        <w:rPr>
          <w:sz w:val="22"/>
          <w:szCs w:val="22"/>
          <w:lang w:val="sr-Cyrl-CS"/>
        </w:rPr>
        <w:t>14</w:t>
      </w:r>
      <w:r w:rsidR="00AF6977" w:rsidRPr="00162DE1">
        <w:rPr>
          <w:sz w:val="22"/>
          <w:szCs w:val="22"/>
          <w:lang w:val="sr-Cyrl-CS"/>
        </w:rPr>
        <w:t xml:space="preserve"> </w:t>
      </w:r>
      <w:r w:rsidR="007C5D40" w:rsidRPr="00162DE1">
        <w:rPr>
          <w:sz w:val="22"/>
          <w:szCs w:val="22"/>
          <w:lang w:val="sr-Cyrl-CS"/>
        </w:rPr>
        <w:t>ЈНМВ</w:t>
      </w:r>
      <w:r w:rsidR="00AF6977" w:rsidRPr="00162DE1">
        <w:rPr>
          <w:sz w:val="22"/>
          <w:szCs w:val="22"/>
          <w:lang w:val="sr-Cyrl-CS"/>
        </w:rPr>
        <w:t xml:space="preserve"> </w:t>
      </w:r>
      <w:r w:rsidR="007C5D40" w:rsidRPr="00162DE1">
        <w:rPr>
          <w:sz w:val="22"/>
          <w:szCs w:val="22"/>
          <w:lang w:val="sr-Cyrl-CS"/>
        </w:rPr>
        <w:t>-</w:t>
      </w:r>
      <w:r w:rsidR="00AF6977" w:rsidRPr="00162DE1">
        <w:rPr>
          <w:sz w:val="22"/>
          <w:szCs w:val="22"/>
          <w:lang w:val="sr-Cyrl-CS"/>
        </w:rPr>
        <w:t xml:space="preserve"> </w:t>
      </w:r>
      <w:r w:rsidR="007C5D40" w:rsidRPr="00162DE1">
        <w:rPr>
          <w:sz w:val="22"/>
          <w:szCs w:val="22"/>
          <w:lang w:val="sr-Cyrl-CS"/>
        </w:rPr>
        <w:t>1</w:t>
      </w:r>
      <w:r w:rsidR="00B027B6" w:rsidRPr="00162DE1">
        <w:rPr>
          <w:sz w:val="22"/>
          <w:szCs w:val="22"/>
          <w:lang w:val="sr-Cyrl-CS"/>
        </w:rPr>
        <w:t xml:space="preserve"> </w:t>
      </w:r>
      <w:r w:rsidR="00C3140B" w:rsidRPr="00162DE1">
        <w:rPr>
          <w:color w:val="auto"/>
          <w:sz w:val="22"/>
          <w:szCs w:val="22"/>
        </w:rPr>
        <w:t xml:space="preserve">од </w:t>
      </w:r>
      <w:r w:rsidR="00162DE1">
        <w:rPr>
          <w:color w:val="auto"/>
          <w:sz w:val="22"/>
          <w:szCs w:val="22"/>
          <w:lang w:val="sr-Cyrl-CS"/>
        </w:rPr>
        <w:t>16.06</w:t>
      </w:r>
      <w:r w:rsidR="00CD32EB" w:rsidRPr="00162DE1">
        <w:rPr>
          <w:color w:val="auto"/>
          <w:sz w:val="22"/>
          <w:szCs w:val="22"/>
        </w:rPr>
        <w:t>.</w:t>
      </w:r>
      <w:r w:rsidR="00162DE1">
        <w:rPr>
          <w:color w:val="auto"/>
          <w:sz w:val="22"/>
          <w:szCs w:val="22"/>
        </w:rPr>
        <w:t>20</w:t>
      </w:r>
      <w:r w:rsidR="00162DE1">
        <w:rPr>
          <w:color w:val="auto"/>
          <w:sz w:val="22"/>
          <w:szCs w:val="22"/>
          <w:lang/>
        </w:rPr>
        <w:t>20</w:t>
      </w:r>
      <w:r w:rsidR="001B2765" w:rsidRPr="00162DE1">
        <w:rPr>
          <w:color w:val="auto"/>
          <w:sz w:val="22"/>
          <w:szCs w:val="22"/>
        </w:rPr>
        <w:t>.</w:t>
      </w:r>
      <w:r w:rsidR="009052A0" w:rsidRPr="00162DE1">
        <w:rPr>
          <w:sz w:val="22"/>
          <w:szCs w:val="22"/>
        </w:rPr>
        <w:t xml:space="preserve"> године </w:t>
      </w:r>
      <w:r w:rsidR="006C0EBC" w:rsidRPr="00162DE1">
        <w:rPr>
          <w:sz w:val="22"/>
          <w:szCs w:val="22"/>
        </w:rPr>
        <w:t xml:space="preserve">и Решења </w:t>
      </w:r>
      <w:r w:rsidR="003B6ED9" w:rsidRPr="00162DE1">
        <w:rPr>
          <w:sz w:val="22"/>
          <w:szCs w:val="22"/>
        </w:rPr>
        <w:t xml:space="preserve">именовању </w:t>
      </w:r>
      <w:r w:rsidR="003B6ED9" w:rsidRPr="00162DE1">
        <w:rPr>
          <w:sz w:val="22"/>
          <w:szCs w:val="22"/>
          <w:lang w:val="sr-Cyrl-CS"/>
        </w:rPr>
        <w:t>комисије</w:t>
      </w:r>
      <w:r w:rsidR="00E92C95" w:rsidRPr="00162DE1">
        <w:rPr>
          <w:sz w:val="22"/>
          <w:szCs w:val="22"/>
        </w:rPr>
        <w:t xml:space="preserve"> за спровођење поступка јавне набавке мале вредности</w:t>
      </w:r>
      <w:r w:rsidR="00B027B6" w:rsidRPr="00162DE1">
        <w:rPr>
          <w:sz w:val="22"/>
          <w:szCs w:val="22"/>
        </w:rPr>
        <w:t xml:space="preserve"> </w:t>
      </w:r>
      <w:r w:rsidR="00B027B6" w:rsidRPr="00162DE1">
        <w:rPr>
          <w:sz w:val="22"/>
          <w:szCs w:val="22"/>
          <w:lang w:val="sr-Cyrl-CS"/>
        </w:rPr>
        <w:t xml:space="preserve">број </w:t>
      </w:r>
      <w:r w:rsidR="00C753C7" w:rsidRPr="00162DE1">
        <w:rPr>
          <w:sz w:val="22"/>
          <w:szCs w:val="22"/>
          <w:lang w:val="sr-Cyrl-CS"/>
        </w:rPr>
        <w:t>1</w:t>
      </w:r>
      <w:r w:rsidR="00162DE1">
        <w:rPr>
          <w:sz w:val="22"/>
          <w:szCs w:val="22"/>
          <w:lang w:val="sr-Cyrl-CS"/>
        </w:rPr>
        <w:t>4</w:t>
      </w:r>
      <w:r w:rsidR="00AF6977" w:rsidRPr="00162DE1">
        <w:rPr>
          <w:sz w:val="22"/>
          <w:szCs w:val="22"/>
          <w:lang w:val="sr-Cyrl-CS"/>
        </w:rPr>
        <w:t xml:space="preserve"> </w:t>
      </w:r>
      <w:r w:rsidR="004660EC" w:rsidRPr="00162DE1">
        <w:rPr>
          <w:sz w:val="22"/>
          <w:szCs w:val="22"/>
          <w:lang w:val="sr-Cyrl-CS"/>
        </w:rPr>
        <w:t>ЈНМВ</w:t>
      </w:r>
      <w:r w:rsidR="00AF6977" w:rsidRPr="00162DE1">
        <w:rPr>
          <w:sz w:val="22"/>
          <w:szCs w:val="22"/>
          <w:lang w:val="sr-Cyrl-CS"/>
        </w:rPr>
        <w:t xml:space="preserve"> – 2 </w:t>
      </w:r>
      <w:r w:rsidR="00C3140B" w:rsidRPr="00162DE1">
        <w:rPr>
          <w:color w:val="auto"/>
          <w:sz w:val="22"/>
          <w:szCs w:val="22"/>
        </w:rPr>
        <w:t xml:space="preserve">од </w:t>
      </w:r>
      <w:r w:rsidR="00162DE1">
        <w:rPr>
          <w:color w:val="auto"/>
          <w:sz w:val="22"/>
          <w:szCs w:val="22"/>
          <w:lang w:val="sr-Cyrl-CS"/>
        </w:rPr>
        <w:t>16</w:t>
      </w:r>
      <w:r w:rsidR="00E3696C" w:rsidRPr="00162DE1">
        <w:rPr>
          <w:color w:val="auto"/>
          <w:sz w:val="22"/>
          <w:szCs w:val="22"/>
          <w:lang w:val="sr-Cyrl-CS"/>
        </w:rPr>
        <w:t>.</w:t>
      </w:r>
      <w:r w:rsidR="00162DE1">
        <w:rPr>
          <w:color w:val="auto"/>
          <w:sz w:val="22"/>
          <w:szCs w:val="22"/>
          <w:lang w:val="sr-Cyrl-CS"/>
        </w:rPr>
        <w:t>06</w:t>
      </w:r>
      <w:r w:rsidR="001B2765" w:rsidRPr="00162DE1">
        <w:rPr>
          <w:color w:val="auto"/>
          <w:sz w:val="22"/>
          <w:szCs w:val="22"/>
        </w:rPr>
        <w:t>.</w:t>
      </w:r>
      <w:r w:rsidR="00162DE1">
        <w:rPr>
          <w:color w:val="auto"/>
          <w:sz w:val="22"/>
          <w:szCs w:val="22"/>
          <w:lang w:val="sr-Cyrl-CS"/>
        </w:rPr>
        <w:t>2020</w:t>
      </w:r>
      <w:r w:rsidR="00CD32EB" w:rsidRPr="00162DE1">
        <w:rPr>
          <w:color w:val="auto"/>
          <w:sz w:val="22"/>
          <w:szCs w:val="22"/>
          <w:lang w:val="sr-Cyrl-CS"/>
        </w:rPr>
        <w:t>.</w:t>
      </w:r>
      <w:r w:rsidR="00271C00" w:rsidRPr="00162DE1">
        <w:rPr>
          <w:color w:val="auto"/>
          <w:sz w:val="22"/>
          <w:szCs w:val="22"/>
          <w:lang w:val="sr-Cyrl-CS"/>
        </w:rPr>
        <w:t xml:space="preserve"> </w:t>
      </w:r>
      <w:r w:rsidR="009052A0" w:rsidRPr="00162DE1">
        <w:rPr>
          <w:sz w:val="22"/>
          <w:szCs w:val="22"/>
        </w:rPr>
        <w:t>године</w:t>
      </w:r>
      <w:r w:rsidR="009052A0" w:rsidRPr="00F12531">
        <w:rPr>
          <w:sz w:val="22"/>
          <w:szCs w:val="22"/>
        </w:rPr>
        <w:t xml:space="preserve">, </w:t>
      </w:r>
      <w:r w:rsidRPr="00F12531">
        <w:rPr>
          <w:sz w:val="22"/>
          <w:szCs w:val="22"/>
        </w:rPr>
        <w:t>припремљена је:</w:t>
      </w:r>
    </w:p>
    <w:p w:rsidR="003B6ED9" w:rsidRPr="00F12531" w:rsidRDefault="003B6ED9" w:rsidP="00E3696C">
      <w:pPr>
        <w:jc w:val="both"/>
        <w:rPr>
          <w:rFonts w:eastAsia="TimesNewRomanPSMT"/>
          <w:sz w:val="22"/>
          <w:szCs w:val="22"/>
          <w:lang w:val="sr-Cyrl-CS"/>
        </w:rPr>
      </w:pPr>
    </w:p>
    <w:p w:rsidR="001619E7" w:rsidRPr="00F12531" w:rsidRDefault="001619E7">
      <w:pPr>
        <w:ind w:firstLine="720"/>
        <w:jc w:val="both"/>
        <w:rPr>
          <w:rFonts w:eastAsia="TimesNewRomanPSMT"/>
          <w:b/>
          <w:sz w:val="22"/>
          <w:szCs w:val="22"/>
        </w:rPr>
      </w:pPr>
    </w:p>
    <w:p w:rsidR="00DF6BCE" w:rsidRDefault="001619E7">
      <w:pPr>
        <w:shd w:val="clear" w:color="auto" w:fill="C6D9F1"/>
        <w:jc w:val="center"/>
        <w:rPr>
          <w:rFonts w:eastAsia="TimesNewRomanPS-BoldMT"/>
          <w:b/>
          <w:bCs/>
          <w:sz w:val="22"/>
          <w:szCs w:val="22"/>
          <w:lang w:val="sr-Cyrl-CS"/>
        </w:rPr>
      </w:pPr>
      <w:r w:rsidRPr="00F12531">
        <w:rPr>
          <w:rFonts w:eastAsia="TimesNewRomanPS-BoldMT"/>
          <w:b/>
          <w:bCs/>
          <w:sz w:val="22"/>
          <w:szCs w:val="22"/>
        </w:rPr>
        <w:t>КОНКУРСНА ДОКУМЕНТАЦИЈА</w:t>
      </w:r>
      <w:r w:rsidR="00DF6BCE">
        <w:rPr>
          <w:rFonts w:eastAsia="TimesNewRomanPS-BoldMT"/>
          <w:b/>
          <w:bCs/>
          <w:sz w:val="22"/>
          <w:szCs w:val="22"/>
          <w:lang w:val="sr-Cyrl-CS"/>
        </w:rPr>
        <w:t xml:space="preserve">   </w:t>
      </w:r>
    </w:p>
    <w:p w:rsidR="00E3696C" w:rsidRPr="00F12531" w:rsidRDefault="00DB2099" w:rsidP="00C3140B">
      <w:pPr>
        <w:shd w:val="clear" w:color="auto" w:fill="C6D9F1"/>
        <w:jc w:val="center"/>
        <w:rPr>
          <w:rFonts w:eastAsia="TimesNewRomanPS-BoldMT"/>
          <w:b/>
          <w:bCs/>
          <w:sz w:val="22"/>
          <w:szCs w:val="22"/>
          <w:lang w:val="sr-Cyrl-CS"/>
        </w:rPr>
      </w:pPr>
      <w:r>
        <w:rPr>
          <w:rFonts w:eastAsia="TimesNewRomanPS-BoldMT"/>
          <w:b/>
          <w:bCs/>
          <w:sz w:val="22"/>
          <w:szCs w:val="22"/>
          <w:lang w:val="sr-Cyrl-CS"/>
        </w:rPr>
        <w:t>з</w:t>
      </w:r>
      <w:r w:rsidR="00DF6BCE">
        <w:rPr>
          <w:rFonts w:eastAsia="TimesNewRomanPS-BoldMT"/>
          <w:b/>
          <w:bCs/>
          <w:sz w:val="22"/>
          <w:szCs w:val="22"/>
          <w:lang w:val="sr-Cyrl-CS"/>
        </w:rPr>
        <w:t xml:space="preserve">а </w:t>
      </w:r>
      <w:r w:rsidR="00342D04" w:rsidRPr="00F12531">
        <w:rPr>
          <w:rFonts w:eastAsia="TimesNewRomanPS-BoldMT"/>
          <w:b/>
          <w:bCs/>
          <w:sz w:val="22"/>
          <w:szCs w:val="22"/>
          <w:lang w:val="sr-Cyrl-CS"/>
        </w:rPr>
        <w:t>ј</w:t>
      </w:r>
      <w:r w:rsidR="00DF6BCE">
        <w:rPr>
          <w:rFonts w:eastAsia="TimesNewRomanPS-BoldMT"/>
          <w:b/>
          <w:bCs/>
          <w:sz w:val="22"/>
          <w:szCs w:val="22"/>
          <w:lang w:val="sr-Cyrl-CS"/>
        </w:rPr>
        <w:t>авну набавку</w:t>
      </w:r>
      <w:r w:rsidR="0038322B" w:rsidRPr="00F12531">
        <w:rPr>
          <w:rFonts w:eastAsia="TimesNewRomanPS-BoldMT"/>
          <w:b/>
          <w:bCs/>
          <w:sz w:val="22"/>
          <w:szCs w:val="22"/>
          <w:lang w:val="sr-Cyrl-CS"/>
        </w:rPr>
        <w:t xml:space="preserve"> мале вредности</w:t>
      </w:r>
    </w:p>
    <w:p w:rsidR="001619E7" w:rsidRPr="00F12531" w:rsidRDefault="00E3696C"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 xml:space="preserve">НАБАВКА </w:t>
      </w:r>
      <w:r w:rsidR="00BF7867">
        <w:rPr>
          <w:rFonts w:eastAsia="TimesNewRomanPS-BoldMT"/>
          <w:b/>
          <w:bCs/>
          <w:sz w:val="22"/>
          <w:szCs w:val="22"/>
          <w:lang w:val="sr-Cyrl-CS"/>
        </w:rPr>
        <w:t>МЕДИЦИНСКОГ</w:t>
      </w:r>
      <w:r w:rsidR="00BF7867">
        <w:rPr>
          <w:rFonts w:eastAsia="TimesNewRomanPS-BoldMT"/>
          <w:b/>
          <w:bCs/>
          <w:sz w:val="22"/>
          <w:szCs w:val="22"/>
          <w:lang/>
        </w:rPr>
        <w:t xml:space="preserve"> </w:t>
      </w:r>
      <w:r w:rsidR="00C753C7">
        <w:rPr>
          <w:rFonts w:eastAsia="TimesNewRomanPS-BoldMT"/>
          <w:b/>
          <w:bCs/>
          <w:sz w:val="22"/>
          <w:szCs w:val="22"/>
          <w:lang w:val="sr-Cyrl-CS"/>
        </w:rPr>
        <w:t xml:space="preserve">ПОТРОШНОГ И </w:t>
      </w:r>
      <w:r w:rsidR="00A83B2B" w:rsidRPr="00F12531">
        <w:rPr>
          <w:rFonts w:eastAsia="TimesNewRomanPS-BoldMT"/>
          <w:b/>
          <w:bCs/>
          <w:sz w:val="22"/>
          <w:szCs w:val="22"/>
          <w:lang w:val="sr-Cyrl-CS"/>
        </w:rPr>
        <w:t>САНИТЕТСКОГ МАТЕРИЈАЛА</w:t>
      </w:r>
      <w:r w:rsidR="002C4973" w:rsidRPr="00F12531">
        <w:rPr>
          <w:rFonts w:eastAsia="TimesNewRomanPS-BoldMT"/>
          <w:b/>
          <w:bCs/>
          <w:sz w:val="22"/>
          <w:szCs w:val="22"/>
          <w:lang w:val="sr-Cyrl-CS"/>
        </w:rPr>
        <w:t xml:space="preserve"> </w:t>
      </w:r>
    </w:p>
    <w:p w:rsidR="00027691" w:rsidRPr="00F12531" w:rsidRDefault="00027691">
      <w:pPr>
        <w:jc w:val="both"/>
        <w:rPr>
          <w:rFonts w:eastAsia="TimesNewRomanPS-BoldMT"/>
          <w:b/>
          <w:bCs/>
          <w:color w:val="FF0000"/>
          <w:sz w:val="22"/>
          <w:szCs w:val="22"/>
          <w:lang w:val="sr-Cyrl-CS"/>
        </w:rPr>
      </w:pPr>
    </w:p>
    <w:p w:rsidR="003B6ED9" w:rsidRPr="00F12531" w:rsidRDefault="003B6ED9">
      <w:pPr>
        <w:jc w:val="both"/>
        <w:rPr>
          <w:rFonts w:eastAsia="TimesNewRomanPS-BoldMT"/>
          <w:b/>
          <w:bCs/>
          <w:color w:val="FF0000"/>
          <w:sz w:val="22"/>
          <w:szCs w:val="22"/>
          <w:lang w:val="sr-Cyrl-CS"/>
        </w:rPr>
      </w:pPr>
    </w:p>
    <w:p w:rsidR="001619E7" w:rsidRPr="00F12531" w:rsidRDefault="001619E7" w:rsidP="005B441F">
      <w:pPr>
        <w:jc w:val="center"/>
        <w:rPr>
          <w:rFonts w:eastAsia="TimesNewRomanPSMT"/>
          <w:sz w:val="22"/>
          <w:szCs w:val="22"/>
        </w:rPr>
      </w:pPr>
      <w:r w:rsidRPr="00F12531">
        <w:rPr>
          <w:rFonts w:eastAsia="TimesNewRomanPSMT"/>
          <w:sz w:val="22"/>
          <w:szCs w:val="22"/>
        </w:rPr>
        <w:t>Конкурсна документација садржи:</w:t>
      </w:r>
    </w:p>
    <w:p w:rsidR="003B6ED9" w:rsidRPr="00F12531" w:rsidRDefault="003B6ED9">
      <w:pPr>
        <w:jc w:val="both"/>
        <w:rPr>
          <w:rFonts w:eastAsia="TimesNewRomanPSMT"/>
          <w:sz w:val="22"/>
          <w:szCs w:val="22"/>
          <w:lang w:val="sr-Cyrl-CS"/>
        </w:rPr>
      </w:pPr>
    </w:p>
    <w:p w:rsidR="00027691" w:rsidRPr="00F12531" w:rsidRDefault="00027691">
      <w:pPr>
        <w:jc w:val="both"/>
        <w:rPr>
          <w:rFonts w:eastAsia="TimesNewRomanPSMT"/>
          <w:sz w:val="22"/>
          <w:szCs w:val="22"/>
          <w:lang w:val="sr-Cyrl-CS"/>
        </w:rPr>
      </w:pPr>
    </w:p>
    <w:tbl>
      <w:tblPr>
        <w:tblpPr w:leftFromText="141" w:rightFromText="141" w:vertAnchor="text" w:horzAnchor="margin" w:tblpXSpec="center" w:tblpY="166"/>
        <w:tblW w:w="8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647"/>
      </w:tblGrid>
      <w:tr w:rsidR="005B441F" w:rsidRPr="00F12531" w:rsidTr="005B441F">
        <w:tc>
          <w:tcPr>
            <w:tcW w:w="1347" w:type="dxa"/>
            <w:shd w:val="clear" w:color="auto" w:fill="auto"/>
          </w:tcPr>
          <w:p w:rsidR="005B441F" w:rsidRPr="00F12531" w:rsidRDefault="005B441F" w:rsidP="005B441F">
            <w:pPr>
              <w:jc w:val="both"/>
              <w:rPr>
                <w:rFonts w:eastAsia="TimesNewRomanPSMT"/>
                <w:b/>
                <w:sz w:val="22"/>
                <w:szCs w:val="22"/>
              </w:rPr>
            </w:pPr>
            <w:r w:rsidRPr="00F12531">
              <w:rPr>
                <w:rFonts w:eastAsia="TimesNewRomanPSMT"/>
                <w:b/>
                <w:sz w:val="22"/>
                <w:szCs w:val="22"/>
                <w:lang w:val="sr-Cyrl-CS"/>
              </w:rPr>
              <w:t>Поглавље</w:t>
            </w:r>
          </w:p>
        </w:tc>
        <w:tc>
          <w:tcPr>
            <w:tcW w:w="7647" w:type="dxa"/>
            <w:shd w:val="clear" w:color="auto" w:fill="auto"/>
          </w:tcPr>
          <w:p w:rsidR="005B441F" w:rsidRPr="00F12531" w:rsidRDefault="005B441F" w:rsidP="005B441F">
            <w:pPr>
              <w:jc w:val="center"/>
              <w:rPr>
                <w:rFonts w:eastAsia="TimesNewRomanPSMT"/>
                <w:b/>
                <w:sz w:val="22"/>
                <w:szCs w:val="22"/>
              </w:rPr>
            </w:pPr>
            <w:r w:rsidRPr="00F12531">
              <w:rPr>
                <w:rFonts w:eastAsia="TimesNewRomanPSMT"/>
                <w:b/>
                <w:sz w:val="22"/>
                <w:szCs w:val="22"/>
              </w:rPr>
              <w:t>Назив</w:t>
            </w:r>
            <w:r w:rsidRPr="00F12531">
              <w:rPr>
                <w:rFonts w:eastAsia="TimesNewRomanPSMT"/>
                <w:b/>
                <w:sz w:val="22"/>
                <w:szCs w:val="22"/>
                <w:lang w:val="sr-Cyrl-CS"/>
              </w:rPr>
              <w:t xml:space="preserve"> поглавља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bCs/>
                <w:iCs/>
                <w:sz w:val="22"/>
                <w:szCs w:val="22"/>
              </w:rPr>
              <w:t>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Општи подаци о јавној набавци</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bCs/>
                <w:iCs/>
                <w:sz w:val="22"/>
                <w:szCs w:val="22"/>
              </w:rPr>
              <w:t>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Подаци о предмету јавне набавке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III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IV</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p>
          <w:p w:rsidR="005B441F" w:rsidRPr="00F12531" w:rsidRDefault="005B441F" w:rsidP="005B441F">
            <w:pPr>
              <w:snapToGrid w:val="0"/>
              <w:jc w:val="center"/>
              <w:rPr>
                <w:rFonts w:eastAsia="TimesNewRomanPSMT"/>
                <w:sz w:val="22"/>
                <w:szCs w:val="22"/>
              </w:rPr>
            </w:pPr>
            <w:r w:rsidRPr="00F12531">
              <w:rPr>
                <w:rFonts w:eastAsia="TimesNewRomanPSMT"/>
                <w:sz w:val="22"/>
                <w:szCs w:val="22"/>
              </w:rPr>
              <w:t>V</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Упутство понуђачима како да сачине понуду</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понуде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VIII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Модел уговора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IX</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трошкова припреме понуде</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изјаве о независној понуди</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w:t>
            </w:r>
          </w:p>
        </w:tc>
        <w:tc>
          <w:tcPr>
            <w:tcW w:w="7647" w:type="dxa"/>
            <w:shd w:val="clear" w:color="auto" w:fill="auto"/>
          </w:tcPr>
          <w:p w:rsidR="005B441F" w:rsidRPr="00F12531" w:rsidRDefault="005B441F" w:rsidP="005B441F">
            <w:pPr>
              <w:snapToGrid w:val="0"/>
              <w:jc w:val="both"/>
              <w:rPr>
                <w:rFonts w:eastAsia="TimesNewRomanPSMT"/>
                <w:color w:val="auto"/>
                <w:sz w:val="22"/>
                <w:szCs w:val="22"/>
              </w:rPr>
            </w:pPr>
            <w:r w:rsidRPr="00F12531">
              <w:rPr>
                <w:rFonts w:eastAsia="TimesNewRomanPSMT"/>
                <w:sz w:val="22"/>
                <w:szCs w:val="22"/>
              </w:rPr>
              <w:t>Образац изјаве о поштовању обавеза из чл. 75. ст. 2. Закона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XII</w:t>
            </w:r>
          </w:p>
        </w:tc>
        <w:tc>
          <w:tcPr>
            <w:tcW w:w="7647" w:type="dxa"/>
            <w:tcBorders>
              <w:bottom w:val="single" w:sz="12" w:space="0" w:color="000000"/>
            </w:tcBorders>
            <w:shd w:val="clear" w:color="auto" w:fill="auto"/>
          </w:tcPr>
          <w:p w:rsidR="005B441F" w:rsidRPr="00F12531" w:rsidRDefault="005B441F" w:rsidP="005B441F">
            <w:pPr>
              <w:snapToGrid w:val="0"/>
              <w:jc w:val="both"/>
              <w:rPr>
                <w:rFonts w:eastAsia="TimesNewRomanPSMT"/>
                <w:sz w:val="22"/>
                <w:szCs w:val="22"/>
              </w:rPr>
            </w:pPr>
            <w:r w:rsidRPr="00F12531">
              <w:rPr>
                <w:rFonts w:eastAsia="TimesNewRomanPSMT"/>
                <w:sz w:val="22"/>
                <w:szCs w:val="22"/>
              </w:rPr>
              <w:t>Образац изјаве о испуњавању услова из чл. 75. ст. 1 тачка 1) до 4) Закона</w:t>
            </w:r>
          </w:p>
        </w:tc>
      </w:tr>
      <w:tr w:rsidR="005B441F" w:rsidRPr="00F12531" w:rsidTr="005B441F">
        <w:tc>
          <w:tcPr>
            <w:tcW w:w="1347" w:type="dxa"/>
            <w:shd w:val="clear" w:color="auto" w:fill="auto"/>
          </w:tcPr>
          <w:p w:rsidR="005B441F" w:rsidRPr="00F12531" w:rsidRDefault="005B441F" w:rsidP="005B441F">
            <w:pPr>
              <w:snapToGrid w:val="0"/>
              <w:jc w:val="center"/>
              <w:rPr>
                <w:rFonts w:eastAsia="TimesNewRomanPSMT"/>
                <w:sz w:val="22"/>
                <w:szCs w:val="22"/>
              </w:rPr>
            </w:pPr>
            <w:r w:rsidRPr="00F12531">
              <w:rPr>
                <w:rFonts w:eastAsia="TimesNewRomanPSMT"/>
                <w:sz w:val="22"/>
                <w:szCs w:val="22"/>
              </w:rPr>
              <w:t>XII</w:t>
            </w:r>
            <w:r w:rsidRPr="00F12531">
              <w:rPr>
                <w:rFonts w:eastAsia="TimesNewRomanPSMT"/>
                <w:sz w:val="22"/>
                <w:szCs w:val="22"/>
                <w:lang w:val="sr-Cyrl-CS"/>
              </w:rPr>
              <w:t>I</w:t>
            </w:r>
          </w:p>
        </w:tc>
        <w:tc>
          <w:tcPr>
            <w:tcW w:w="7647" w:type="dxa"/>
            <w:tcBorders>
              <w:bottom w:val="single" w:sz="12" w:space="0" w:color="000000"/>
            </w:tcBorders>
            <w:shd w:val="clear" w:color="auto" w:fill="auto"/>
          </w:tcPr>
          <w:p w:rsidR="005B441F" w:rsidRPr="00F12531" w:rsidRDefault="005B441F" w:rsidP="005B441F">
            <w:pPr>
              <w:snapToGrid w:val="0"/>
              <w:jc w:val="both"/>
              <w:rPr>
                <w:rFonts w:eastAsia="TimesNewRomanPSMT"/>
                <w:sz w:val="22"/>
                <w:szCs w:val="22"/>
                <w:lang w:val="sr-Cyrl-CS"/>
              </w:rPr>
            </w:pPr>
            <w:r w:rsidRPr="00F12531">
              <w:rPr>
                <w:rFonts w:eastAsia="TimesNewRomanPSMT"/>
                <w:sz w:val="22"/>
                <w:szCs w:val="22"/>
                <w:lang w:val="sr-Cyrl-CS"/>
              </w:rPr>
              <w:t>Образац изјаве о испуњавању услова из чл. 76. Закона</w:t>
            </w:r>
          </w:p>
        </w:tc>
      </w:tr>
    </w:tbl>
    <w:p w:rsidR="001619E7" w:rsidRPr="00F12531" w:rsidRDefault="001619E7">
      <w:pPr>
        <w:jc w:val="both"/>
        <w:rPr>
          <w:rFonts w:eastAsia="TimesNewRomanPSMT"/>
          <w:sz w:val="22"/>
          <w:szCs w:val="22"/>
        </w:rPr>
      </w:pPr>
    </w:p>
    <w:p w:rsidR="00195124" w:rsidRPr="00F12531" w:rsidRDefault="00195124" w:rsidP="00195124">
      <w:pPr>
        <w:jc w:val="center"/>
        <w:rPr>
          <w:b/>
          <w:bCs/>
          <w:i/>
          <w:iCs/>
          <w:sz w:val="22"/>
          <w:szCs w:val="22"/>
          <w:lang w:val="sr-Cyrl-CS"/>
        </w:rPr>
      </w:pPr>
      <w:bookmarkStart w:id="0" w:name="_GoBack"/>
      <w:bookmarkEnd w:id="0"/>
    </w:p>
    <w:p w:rsidR="00B05269" w:rsidRPr="00F12531" w:rsidRDefault="00B05269" w:rsidP="00195124">
      <w:pPr>
        <w:jc w:val="center"/>
        <w:rPr>
          <w:b/>
          <w:bCs/>
          <w:i/>
          <w:iCs/>
          <w:sz w:val="22"/>
          <w:szCs w:val="22"/>
          <w:lang w:val="sr-Cyrl-CS"/>
        </w:rPr>
      </w:pPr>
    </w:p>
    <w:p w:rsidR="00E3696C" w:rsidRPr="00F12531" w:rsidRDefault="00E3696C" w:rsidP="00195124">
      <w:pPr>
        <w:jc w:val="center"/>
        <w:rPr>
          <w:b/>
          <w:bCs/>
          <w:i/>
          <w:iCs/>
          <w:sz w:val="22"/>
          <w:szCs w:val="22"/>
          <w:lang w:val="sr-Cyrl-CS"/>
        </w:rPr>
      </w:pPr>
    </w:p>
    <w:p w:rsidR="005B441F" w:rsidRPr="00F12531" w:rsidRDefault="005B441F"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Pr="00F12531" w:rsidRDefault="00E95BEC" w:rsidP="00195124">
      <w:pPr>
        <w:jc w:val="center"/>
        <w:rPr>
          <w:b/>
          <w:bCs/>
          <w:i/>
          <w:iCs/>
          <w:sz w:val="22"/>
          <w:szCs w:val="22"/>
          <w:lang w:val="sr-Cyrl-CS"/>
        </w:rPr>
      </w:pPr>
    </w:p>
    <w:p w:rsidR="00E95BEC" w:rsidRDefault="00E95BEC" w:rsidP="00195124">
      <w:pPr>
        <w:jc w:val="center"/>
        <w:rPr>
          <w:b/>
          <w:bCs/>
          <w:i/>
          <w:iCs/>
          <w:sz w:val="22"/>
          <w:szCs w:val="22"/>
          <w:lang w:val="sr-Cyrl-CS"/>
        </w:rPr>
      </w:pPr>
    </w:p>
    <w:p w:rsidR="00693A7F" w:rsidRDefault="00693A7F" w:rsidP="00195124">
      <w:pPr>
        <w:jc w:val="center"/>
        <w:rPr>
          <w:b/>
          <w:bCs/>
          <w:i/>
          <w:iCs/>
          <w:sz w:val="22"/>
          <w:szCs w:val="22"/>
          <w:lang w:val="sr-Cyrl-CS"/>
        </w:rPr>
      </w:pPr>
    </w:p>
    <w:p w:rsidR="00693A7F" w:rsidRDefault="00693A7F" w:rsidP="00195124">
      <w:pPr>
        <w:jc w:val="center"/>
        <w:rPr>
          <w:b/>
          <w:bCs/>
          <w:i/>
          <w:iCs/>
          <w:sz w:val="22"/>
          <w:szCs w:val="22"/>
          <w:lang w:val="sr-Cyrl-CS"/>
        </w:rPr>
      </w:pPr>
    </w:p>
    <w:p w:rsidR="00E3696C" w:rsidRPr="00F12531" w:rsidRDefault="00E3696C" w:rsidP="00195124">
      <w:pPr>
        <w:jc w:val="center"/>
        <w:rPr>
          <w:b/>
          <w:bCs/>
          <w:i/>
          <w:iCs/>
          <w:sz w:val="22"/>
          <w:szCs w:val="22"/>
          <w:lang w:val="sr-Cyrl-CS"/>
        </w:rPr>
      </w:pPr>
    </w:p>
    <w:p w:rsidR="001619E7" w:rsidRPr="008C69CC" w:rsidRDefault="001619E7" w:rsidP="008C69CC">
      <w:pPr>
        <w:shd w:val="clear" w:color="auto" w:fill="C6D9F1"/>
        <w:jc w:val="center"/>
        <w:rPr>
          <w:b/>
          <w:bCs/>
          <w:i/>
          <w:iCs/>
          <w:sz w:val="22"/>
          <w:szCs w:val="22"/>
          <w:lang w:val="sr-Latn-CS"/>
        </w:rPr>
      </w:pPr>
      <w:r w:rsidRPr="00F12531">
        <w:rPr>
          <w:b/>
          <w:bCs/>
          <w:i/>
          <w:iCs/>
          <w:sz w:val="22"/>
          <w:szCs w:val="22"/>
        </w:rPr>
        <w:t>I</w:t>
      </w:r>
      <w:r w:rsidRPr="00F12531">
        <w:rPr>
          <w:b/>
          <w:bCs/>
          <w:i/>
          <w:iCs/>
          <w:sz w:val="22"/>
          <w:szCs w:val="22"/>
          <w:lang w:val="ru-RU"/>
        </w:rPr>
        <w:t xml:space="preserve">   </w:t>
      </w:r>
      <w:r w:rsidRPr="00F12531">
        <w:rPr>
          <w:b/>
          <w:bCs/>
          <w:i/>
          <w:iCs/>
          <w:sz w:val="22"/>
          <w:szCs w:val="22"/>
        </w:rPr>
        <w:t xml:space="preserve">ОПШТИ ПОДАЦИ О ЈАВНОЈ НАБАВЦИ </w:t>
      </w:r>
    </w:p>
    <w:p w:rsidR="00274BA9" w:rsidRPr="00F12531" w:rsidRDefault="00274BA9" w:rsidP="00274BA9">
      <w:pPr>
        <w:jc w:val="both"/>
        <w:rPr>
          <w:sz w:val="22"/>
          <w:szCs w:val="22"/>
        </w:rPr>
      </w:pPr>
      <w:r w:rsidRPr="00F12531">
        <w:rPr>
          <w:b/>
          <w:bCs/>
          <w:sz w:val="22"/>
          <w:szCs w:val="22"/>
        </w:rPr>
        <w:t>1. Подаци о наручиоцу</w:t>
      </w:r>
    </w:p>
    <w:p w:rsidR="00274BA9" w:rsidRPr="00F12531" w:rsidRDefault="00274BA9" w:rsidP="00274BA9">
      <w:pPr>
        <w:jc w:val="both"/>
        <w:rPr>
          <w:sz w:val="22"/>
          <w:szCs w:val="22"/>
          <w:lang w:val="sr-Cyrl-CS"/>
        </w:rPr>
      </w:pPr>
      <w:r w:rsidRPr="00F12531">
        <w:rPr>
          <w:sz w:val="22"/>
          <w:szCs w:val="22"/>
        </w:rPr>
        <w:t xml:space="preserve">Наручилац: </w:t>
      </w:r>
      <w:r w:rsidR="00342D04" w:rsidRPr="00F12531">
        <w:rPr>
          <w:sz w:val="22"/>
          <w:szCs w:val="22"/>
          <w:lang w:val="sr-Cyrl-CS"/>
        </w:rPr>
        <w:t xml:space="preserve">Дом здравља „Смедерево“ </w:t>
      </w:r>
    </w:p>
    <w:p w:rsidR="00525F8D" w:rsidRPr="008C69CC" w:rsidRDefault="00274BA9">
      <w:pPr>
        <w:jc w:val="both"/>
        <w:rPr>
          <w:sz w:val="22"/>
          <w:szCs w:val="22"/>
          <w:lang w:val="sr-Latn-CS"/>
        </w:rPr>
      </w:pPr>
      <w:r w:rsidRPr="00F12531">
        <w:rPr>
          <w:sz w:val="22"/>
          <w:szCs w:val="22"/>
          <w:lang w:val="sr-Cyrl-CS"/>
        </w:rPr>
        <w:t>Адреса:</w:t>
      </w:r>
      <w:r w:rsidRPr="00F12531">
        <w:rPr>
          <w:i/>
          <w:iCs/>
          <w:sz w:val="22"/>
          <w:szCs w:val="22"/>
          <w:lang w:val="sr-Cyrl-CS"/>
        </w:rPr>
        <w:t xml:space="preserve"> </w:t>
      </w:r>
      <w:r w:rsidR="00342D04" w:rsidRPr="00F12531">
        <w:rPr>
          <w:iCs/>
          <w:sz w:val="22"/>
          <w:szCs w:val="22"/>
          <w:lang w:val="sr-Cyrl-CS"/>
        </w:rPr>
        <w:t>Кнез Михаилова 51, 11300 Смедерево</w:t>
      </w:r>
    </w:p>
    <w:p w:rsidR="001619E7" w:rsidRPr="00F12531" w:rsidRDefault="001619E7">
      <w:pPr>
        <w:jc w:val="both"/>
        <w:rPr>
          <w:sz w:val="22"/>
          <w:szCs w:val="22"/>
        </w:rPr>
      </w:pPr>
      <w:r w:rsidRPr="00F12531">
        <w:rPr>
          <w:b/>
          <w:bCs/>
          <w:sz w:val="22"/>
          <w:szCs w:val="22"/>
        </w:rPr>
        <w:t>2. Врста поступка јавне набавке</w:t>
      </w:r>
    </w:p>
    <w:p w:rsidR="001619E7" w:rsidRPr="008C69CC" w:rsidRDefault="00E92C95" w:rsidP="008C69CC">
      <w:pPr>
        <w:spacing w:after="120"/>
        <w:jc w:val="both"/>
        <w:rPr>
          <w:b/>
          <w:sz w:val="22"/>
          <w:szCs w:val="22"/>
        </w:rPr>
      </w:pPr>
      <w:r w:rsidRPr="00F12531">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E911A4" w:rsidRPr="00F12531">
        <w:rPr>
          <w:rFonts w:eastAsia="Calibri"/>
          <w:kern w:val="0"/>
          <w:sz w:val="22"/>
          <w:szCs w:val="22"/>
          <w:lang w:eastAsia="en-US"/>
        </w:rPr>
        <w:t>.</w:t>
      </w:r>
    </w:p>
    <w:p w:rsidR="001619E7" w:rsidRPr="00F12531" w:rsidRDefault="001619E7">
      <w:pPr>
        <w:jc w:val="both"/>
        <w:rPr>
          <w:sz w:val="22"/>
          <w:szCs w:val="22"/>
        </w:rPr>
      </w:pPr>
      <w:r w:rsidRPr="00F12531">
        <w:rPr>
          <w:b/>
          <w:bCs/>
          <w:sz w:val="22"/>
          <w:szCs w:val="22"/>
        </w:rPr>
        <w:t>3. Предмет јавне набавке</w:t>
      </w:r>
    </w:p>
    <w:p w:rsidR="001619E7" w:rsidRPr="00F12531" w:rsidRDefault="001619E7" w:rsidP="00E3696C">
      <w:pPr>
        <w:spacing w:line="240" w:lineRule="auto"/>
        <w:jc w:val="both"/>
        <w:rPr>
          <w:sz w:val="22"/>
          <w:szCs w:val="22"/>
          <w:lang w:val="sr-Latn-CS"/>
        </w:rPr>
      </w:pPr>
      <w:r w:rsidRPr="00F12531">
        <w:rPr>
          <w:sz w:val="22"/>
          <w:szCs w:val="22"/>
        </w:rPr>
        <w:t>Предмет јавне набавке бр</w:t>
      </w:r>
      <w:r w:rsidRPr="00162DE1">
        <w:rPr>
          <w:sz w:val="22"/>
          <w:szCs w:val="22"/>
          <w:lang w:val="ru-RU"/>
        </w:rPr>
        <w:t>.</w:t>
      </w:r>
      <w:r w:rsidR="007C5D40" w:rsidRPr="00162DE1">
        <w:rPr>
          <w:sz w:val="22"/>
          <w:szCs w:val="22"/>
        </w:rPr>
        <w:t xml:space="preserve"> </w:t>
      </w:r>
      <w:r w:rsidR="00C753C7" w:rsidRPr="00162DE1">
        <w:rPr>
          <w:sz w:val="22"/>
          <w:szCs w:val="22"/>
          <w:lang w:val="sr-Cyrl-CS"/>
        </w:rPr>
        <w:t>1</w:t>
      </w:r>
      <w:r w:rsidR="00162DE1">
        <w:rPr>
          <w:sz w:val="22"/>
          <w:szCs w:val="22"/>
          <w:lang w:val="sr-Cyrl-CS"/>
        </w:rPr>
        <w:t>4</w:t>
      </w:r>
      <w:r w:rsidR="002E429A" w:rsidRPr="00162DE1">
        <w:rPr>
          <w:sz w:val="22"/>
          <w:szCs w:val="22"/>
          <w:lang w:val="sr-Cyrl-CS"/>
        </w:rPr>
        <w:t xml:space="preserve"> ЈНМВ</w:t>
      </w:r>
      <w:r w:rsidR="00274BA9" w:rsidRPr="00F12531">
        <w:rPr>
          <w:sz w:val="22"/>
          <w:szCs w:val="22"/>
        </w:rPr>
        <w:t xml:space="preserve"> </w:t>
      </w:r>
      <w:r w:rsidR="00C040B4" w:rsidRPr="00F12531">
        <w:rPr>
          <w:sz w:val="22"/>
          <w:szCs w:val="22"/>
          <w:lang w:val="sr-Cyrl-CS"/>
        </w:rPr>
        <w:t>су</w:t>
      </w:r>
      <w:r w:rsidR="00E3696C" w:rsidRPr="00F12531">
        <w:rPr>
          <w:sz w:val="22"/>
          <w:szCs w:val="22"/>
        </w:rPr>
        <w:t xml:space="preserve"> добр</w:t>
      </w:r>
      <w:r w:rsidR="00C040B4" w:rsidRPr="00F12531">
        <w:rPr>
          <w:sz w:val="22"/>
          <w:szCs w:val="22"/>
          <w:lang w:val="sr-Cyrl-CS"/>
        </w:rPr>
        <w:t>а</w:t>
      </w:r>
      <w:r w:rsidR="00E23373" w:rsidRPr="00F12531">
        <w:rPr>
          <w:sz w:val="22"/>
          <w:szCs w:val="22"/>
        </w:rPr>
        <w:t xml:space="preserve"> – </w:t>
      </w:r>
      <w:r w:rsidR="00C040B4" w:rsidRPr="00F12531">
        <w:rPr>
          <w:sz w:val="22"/>
          <w:szCs w:val="22"/>
          <w:lang w:val="sr-Cyrl-CS"/>
        </w:rPr>
        <w:t xml:space="preserve">набавка </w:t>
      </w:r>
      <w:r w:rsidR="00BF7867">
        <w:rPr>
          <w:sz w:val="22"/>
          <w:szCs w:val="22"/>
          <w:lang w:val="sr-Cyrl-CS"/>
        </w:rPr>
        <w:t>медицинског</w:t>
      </w:r>
      <w:r w:rsidR="00BF7867">
        <w:rPr>
          <w:sz w:val="22"/>
          <w:szCs w:val="22"/>
          <w:lang/>
        </w:rPr>
        <w:t xml:space="preserve"> </w:t>
      </w:r>
      <w:r w:rsidR="00C753C7">
        <w:rPr>
          <w:sz w:val="22"/>
          <w:szCs w:val="22"/>
          <w:lang w:val="sr-Cyrl-CS"/>
        </w:rPr>
        <w:t xml:space="preserve">потрошног и </w:t>
      </w:r>
      <w:r w:rsidR="00C040B4" w:rsidRPr="00F12531">
        <w:rPr>
          <w:sz w:val="22"/>
          <w:szCs w:val="22"/>
          <w:lang w:val="sr-Cyrl-CS"/>
        </w:rPr>
        <w:t>санитетског материјала</w:t>
      </w:r>
      <w:r w:rsidR="007B3E50" w:rsidRPr="00F12531">
        <w:rPr>
          <w:sz w:val="22"/>
          <w:szCs w:val="22"/>
          <w:lang w:val="sr-Latn-CS"/>
        </w:rPr>
        <w:t>.</w:t>
      </w:r>
    </w:p>
    <w:p w:rsidR="007B3E50" w:rsidRPr="008C69CC" w:rsidRDefault="007B3E50" w:rsidP="00E3696C">
      <w:pPr>
        <w:spacing w:line="240" w:lineRule="auto"/>
        <w:jc w:val="both"/>
        <w:rPr>
          <w:sz w:val="22"/>
          <w:szCs w:val="22"/>
          <w:lang w:val="sr-Cyrl-CS"/>
        </w:rPr>
      </w:pPr>
    </w:p>
    <w:p w:rsidR="001619E7" w:rsidRPr="00F12531" w:rsidRDefault="001619E7">
      <w:pPr>
        <w:jc w:val="both"/>
        <w:rPr>
          <w:sz w:val="22"/>
          <w:szCs w:val="22"/>
          <w:lang w:val="sr-Cyrl-CS"/>
        </w:rPr>
      </w:pPr>
      <w:r w:rsidRPr="00F12531">
        <w:rPr>
          <w:b/>
          <w:bCs/>
          <w:sz w:val="22"/>
          <w:szCs w:val="22"/>
          <w:lang w:val="sr-Cyrl-CS"/>
        </w:rPr>
        <w:t>4. Циљ поступка</w:t>
      </w:r>
    </w:p>
    <w:p w:rsidR="001619E7" w:rsidRPr="008C69CC" w:rsidRDefault="001619E7">
      <w:pPr>
        <w:jc w:val="both"/>
        <w:rPr>
          <w:i/>
          <w:iCs/>
          <w:sz w:val="22"/>
          <w:szCs w:val="22"/>
          <w:lang w:val="sr-Latn-CS"/>
        </w:rPr>
      </w:pPr>
      <w:r w:rsidRPr="00F12531">
        <w:rPr>
          <w:sz w:val="22"/>
          <w:szCs w:val="22"/>
          <w:lang w:val="sr-Cyrl-CS"/>
        </w:rPr>
        <w:t>Поступак јавне набавке се спроводи ради закључења уговора о јавној набавци.</w:t>
      </w:r>
    </w:p>
    <w:p w:rsidR="00162356" w:rsidRPr="008C69CC" w:rsidRDefault="00CD32EB" w:rsidP="008C69CC">
      <w:pPr>
        <w:jc w:val="both"/>
        <w:rPr>
          <w:sz w:val="22"/>
          <w:szCs w:val="22"/>
        </w:rPr>
      </w:pPr>
      <w:r w:rsidRPr="00F12531">
        <w:rPr>
          <w:b/>
          <w:bCs/>
          <w:sz w:val="22"/>
          <w:szCs w:val="22"/>
          <w:lang w:val="sr-Cyrl-CS"/>
        </w:rPr>
        <w:t>5</w:t>
      </w:r>
      <w:r w:rsidR="00162356" w:rsidRPr="00F12531">
        <w:rPr>
          <w:b/>
          <w:bCs/>
          <w:sz w:val="22"/>
          <w:szCs w:val="22"/>
        </w:rPr>
        <w:t>. Контакт (лице или служба)</w:t>
      </w:r>
      <w:r w:rsidR="00162DE1">
        <w:rPr>
          <w:sz w:val="22"/>
          <w:szCs w:val="22"/>
          <w:lang w:val="sr-Cyrl-CS"/>
        </w:rPr>
        <w:t xml:space="preserve"> Светлана Костић</w:t>
      </w:r>
      <w:r w:rsidR="008C69CC">
        <w:rPr>
          <w:sz w:val="22"/>
          <w:szCs w:val="22"/>
          <w:lang w:val="sr-Cyrl-CS"/>
        </w:rPr>
        <w:t xml:space="preserve">, </w:t>
      </w:r>
      <w:r w:rsidR="00162356" w:rsidRPr="00F12531">
        <w:rPr>
          <w:sz w:val="22"/>
          <w:szCs w:val="22"/>
          <w:lang w:val="sr-Cyrl-CS"/>
        </w:rPr>
        <w:t xml:space="preserve">Е-маил: </w:t>
      </w:r>
      <w:r w:rsidR="002C4973" w:rsidRPr="00F12531">
        <w:rPr>
          <w:sz w:val="22"/>
          <w:szCs w:val="22"/>
          <w:lang w:val="sr-Cyrl-CS"/>
        </w:rPr>
        <w:t>komercijala</w:t>
      </w:r>
      <w:r w:rsidR="002C4973" w:rsidRPr="00F12531">
        <w:rPr>
          <w:sz w:val="22"/>
          <w:szCs w:val="22"/>
          <w:lang w:val="sr-Latn-CS"/>
        </w:rPr>
        <w:t>@</w:t>
      </w:r>
      <w:r w:rsidRPr="00F12531">
        <w:rPr>
          <w:sz w:val="22"/>
          <w:szCs w:val="22"/>
          <w:lang w:val="sr-Latn-CS"/>
        </w:rPr>
        <w:t xml:space="preserve">domzdravljasd. </w:t>
      </w:r>
      <w:r w:rsidR="008C69CC">
        <w:rPr>
          <w:sz w:val="22"/>
          <w:szCs w:val="22"/>
          <w:lang w:val="sr-Cyrl-CS"/>
        </w:rPr>
        <w:t>r</w:t>
      </w:r>
      <w:r w:rsidRPr="00F12531">
        <w:rPr>
          <w:sz w:val="22"/>
          <w:szCs w:val="22"/>
          <w:lang w:val="sr-Latn-CS"/>
        </w:rPr>
        <w:t>s</w:t>
      </w:r>
      <w:r w:rsidR="008C69CC">
        <w:rPr>
          <w:sz w:val="22"/>
          <w:szCs w:val="22"/>
          <w:lang w:val="sr-Cyrl-CS"/>
        </w:rPr>
        <w:t xml:space="preserve">, </w:t>
      </w:r>
      <w:r w:rsidR="002C4973" w:rsidRPr="00F12531">
        <w:rPr>
          <w:sz w:val="22"/>
          <w:szCs w:val="22"/>
        </w:rPr>
        <w:t xml:space="preserve">Број телефона: </w:t>
      </w:r>
      <w:r w:rsidR="009613D2" w:rsidRPr="00F12531">
        <w:rPr>
          <w:sz w:val="22"/>
          <w:szCs w:val="22"/>
        </w:rPr>
        <w:t>026/240 5</w:t>
      </w:r>
      <w:r w:rsidR="00C040B4" w:rsidRPr="00F12531">
        <w:rPr>
          <w:sz w:val="22"/>
          <w:szCs w:val="22"/>
          <w:lang w:val="sr-Cyrl-CS"/>
        </w:rPr>
        <w:t>58, 026/240 517</w:t>
      </w:r>
    </w:p>
    <w:p w:rsidR="00162356" w:rsidRPr="008C69CC" w:rsidRDefault="00865181" w:rsidP="008C69CC">
      <w:pPr>
        <w:suppressAutoHyphens w:val="0"/>
        <w:spacing w:line="240" w:lineRule="auto"/>
        <w:jc w:val="both"/>
        <w:rPr>
          <w:rFonts w:eastAsia="Times New Roman"/>
          <w:b/>
          <w:color w:val="auto"/>
          <w:kern w:val="0"/>
          <w:sz w:val="22"/>
          <w:szCs w:val="22"/>
          <w:lang w:val="sr-Latn-CS" w:eastAsia="en-US"/>
        </w:rPr>
      </w:pPr>
      <w:r w:rsidRPr="00F12531">
        <w:rPr>
          <w:b/>
          <w:sz w:val="22"/>
          <w:szCs w:val="22"/>
          <w:lang w:val="sr-Cyrl-CS"/>
        </w:rPr>
        <w:t>7</w:t>
      </w:r>
      <w:r w:rsidR="00162356" w:rsidRPr="00F12531">
        <w:rPr>
          <w:b/>
          <w:sz w:val="22"/>
          <w:szCs w:val="22"/>
          <w:lang w:val="sr-Cyrl-CS"/>
        </w:rPr>
        <w:t xml:space="preserve">. </w:t>
      </w:r>
      <w:r w:rsidR="00162356" w:rsidRPr="00F12531">
        <w:rPr>
          <w:rFonts w:eastAsia="Times New Roman"/>
          <w:b/>
          <w:color w:val="auto"/>
          <w:kern w:val="0"/>
          <w:sz w:val="22"/>
          <w:szCs w:val="22"/>
          <w:lang w:val="sr-Cyrl-CS" w:eastAsia="en-US"/>
        </w:rPr>
        <w:t xml:space="preserve">Обавештење о року за подношење понуда, месту, дану и сату отварања понуда </w:t>
      </w:r>
    </w:p>
    <w:p w:rsidR="00162356" w:rsidRPr="00162DE1" w:rsidRDefault="00162356" w:rsidP="00162356">
      <w:pPr>
        <w:suppressAutoHyphens w:val="0"/>
        <w:spacing w:line="240" w:lineRule="auto"/>
        <w:ind w:right="-93"/>
        <w:rPr>
          <w:rFonts w:eastAsia="Times New Roman"/>
          <w:color w:val="auto"/>
          <w:kern w:val="0"/>
          <w:sz w:val="22"/>
          <w:szCs w:val="22"/>
          <w:lang w:val="sr-Latn-CS" w:eastAsia="en-US"/>
        </w:rPr>
      </w:pPr>
      <w:r w:rsidRPr="00F12531">
        <w:rPr>
          <w:rFonts w:eastAsia="Times New Roman"/>
          <w:color w:val="auto"/>
          <w:kern w:val="0"/>
          <w:sz w:val="22"/>
          <w:szCs w:val="22"/>
          <w:lang w:val="sr-Cyrl-CS" w:eastAsia="en-US"/>
        </w:rPr>
        <w:t>Рок за подношење понуда истиче дана</w:t>
      </w:r>
      <w:r w:rsidR="007D097E" w:rsidRPr="00F12531">
        <w:rPr>
          <w:rFonts w:eastAsia="Times New Roman"/>
          <w:color w:val="auto"/>
          <w:kern w:val="0"/>
          <w:sz w:val="22"/>
          <w:szCs w:val="22"/>
          <w:lang w:val="sr-Cyrl-CS" w:eastAsia="en-US"/>
        </w:rPr>
        <w:t xml:space="preserve"> </w:t>
      </w:r>
      <w:r w:rsidR="00162DE1">
        <w:rPr>
          <w:rFonts w:eastAsia="Times New Roman"/>
          <w:b/>
          <w:color w:val="auto"/>
          <w:kern w:val="0"/>
          <w:sz w:val="22"/>
          <w:szCs w:val="22"/>
          <w:lang w:val="sr-Cyrl-CS" w:eastAsia="en-US"/>
        </w:rPr>
        <w:t>25</w:t>
      </w:r>
      <w:r w:rsidR="00E3696C" w:rsidRPr="00162DE1">
        <w:rPr>
          <w:rFonts w:eastAsia="Times New Roman"/>
          <w:b/>
          <w:color w:val="auto"/>
          <w:kern w:val="0"/>
          <w:sz w:val="22"/>
          <w:szCs w:val="22"/>
          <w:lang w:val="sr-Latn-CS" w:eastAsia="en-US"/>
        </w:rPr>
        <w:t>.</w:t>
      </w:r>
      <w:r w:rsidR="00247F35" w:rsidRPr="00162DE1">
        <w:rPr>
          <w:rFonts w:eastAsia="Times New Roman"/>
          <w:b/>
          <w:color w:val="auto"/>
          <w:kern w:val="0"/>
          <w:sz w:val="22"/>
          <w:szCs w:val="22"/>
          <w:lang w:val="sr-Latn-CS" w:eastAsia="en-US"/>
        </w:rPr>
        <w:t>0</w:t>
      </w:r>
      <w:r w:rsidR="00162DE1">
        <w:rPr>
          <w:rFonts w:eastAsia="Times New Roman"/>
          <w:b/>
          <w:color w:val="auto"/>
          <w:kern w:val="0"/>
          <w:sz w:val="22"/>
          <w:szCs w:val="22"/>
          <w:lang w:val="sr-Cyrl-CS" w:eastAsia="en-US"/>
        </w:rPr>
        <w:t>6</w:t>
      </w:r>
      <w:r w:rsidR="00162DE1">
        <w:rPr>
          <w:rFonts w:eastAsia="Times New Roman"/>
          <w:b/>
          <w:color w:val="auto"/>
          <w:kern w:val="0"/>
          <w:sz w:val="22"/>
          <w:szCs w:val="22"/>
          <w:lang w:val="sr-Latn-CS" w:eastAsia="en-US"/>
        </w:rPr>
        <w:t>.20</w:t>
      </w:r>
      <w:r w:rsidR="00162DE1">
        <w:rPr>
          <w:rFonts w:eastAsia="Times New Roman"/>
          <w:b/>
          <w:color w:val="auto"/>
          <w:kern w:val="0"/>
          <w:sz w:val="22"/>
          <w:szCs w:val="22"/>
          <w:lang w:eastAsia="en-US"/>
        </w:rPr>
        <w:t>20</w:t>
      </w:r>
      <w:r w:rsidR="002E429A" w:rsidRPr="00162DE1">
        <w:rPr>
          <w:rFonts w:eastAsia="Times New Roman"/>
          <w:b/>
          <w:color w:val="auto"/>
          <w:kern w:val="0"/>
          <w:sz w:val="22"/>
          <w:szCs w:val="22"/>
          <w:lang w:val="sr-Latn-CS" w:eastAsia="en-US"/>
        </w:rPr>
        <w:t>.</w:t>
      </w:r>
      <w:r w:rsidR="00C040B4" w:rsidRPr="00162DE1">
        <w:rPr>
          <w:rFonts w:eastAsia="Times New Roman"/>
          <w:b/>
          <w:color w:val="auto"/>
          <w:kern w:val="0"/>
          <w:sz w:val="22"/>
          <w:szCs w:val="22"/>
          <w:lang w:val="sr-Cyrl-CS" w:eastAsia="en-US"/>
        </w:rPr>
        <w:t xml:space="preserve"> године у 10</w:t>
      </w:r>
      <w:r w:rsidRPr="00162DE1">
        <w:rPr>
          <w:rFonts w:eastAsia="Times New Roman"/>
          <w:b/>
          <w:color w:val="auto"/>
          <w:kern w:val="0"/>
          <w:sz w:val="22"/>
          <w:szCs w:val="22"/>
          <w:lang w:val="sr-Cyrl-CS" w:eastAsia="en-US"/>
        </w:rPr>
        <w:t>:00 часова</w:t>
      </w:r>
      <w:r w:rsidRPr="00162DE1">
        <w:rPr>
          <w:rFonts w:eastAsia="Times New Roman"/>
          <w:color w:val="auto"/>
          <w:kern w:val="0"/>
          <w:sz w:val="22"/>
          <w:szCs w:val="22"/>
          <w:lang w:val="sr-Cyrl-CS" w:eastAsia="en-US"/>
        </w:rPr>
        <w:t>.</w:t>
      </w:r>
    </w:p>
    <w:p w:rsidR="00162356" w:rsidRPr="008C69CC" w:rsidRDefault="00162356" w:rsidP="00162356">
      <w:pPr>
        <w:suppressAutoHyphens w:val="0"/>
        <w:spacing w:line="240" w:lineRule="auto"/>
        <w:jc w:val="both"/>
        <w:rPr>
          <w:rFonts w:eastAsia="Times New Roman"/>
          <w:noProof/>
          <w:color w:val="auto"/>
          <w:kern w:val="0"/>
          <w:sz w:val="22"/>
          <w:szCs w:val="22"/>
          <w:lang w:val="sr-Latn-CS" w:eastAsia="en-US"/>
        </w:rPr>
      </w:pPr>
      <w:r w:rsidRPr="00162DE1">
        <w:rPr>
          <w:rFonts w:eastAsia="Times New Roman"/>
          <w:noProof/>
          <w:color w:val="auto"/>
          <w:kern w:val="0"/>
          <w:sz w:val="22"/>
          <w:szCs w:val="22"/>
          <w:lang w:eastAsia="en-US"/>
        </w:rPr>
        <w:t xml:space="preserve">Јавно отварање благовремено поднетих понуда обавиће се истог дана, т.ј. </w:t>
      </w:r>
      <w:r w:rsidR="00162DE1">
        <w:rPr>
          <w:rFonts w:eastAsia="Times New Roman"/>
          <w:b/>
          <w:color w:val="auto"/>
          <w:kern w:val="0"/>
          <w:sz w:val="22"/>
          <w:szCs w:val="22"/>
          <w:lang w:val="sr-Cyrl-CS" w:eastAsia="en-US"/>
        </w:rPr>
        <w:t>25</w:t>
      </w:r>
      <w:r w:rsidR="00C753C7" w:rsidRPr="00162DE1">
        <w:rPr>
          <w:rFonts w:eastAsia="Times New Roman"/>
          <w:b/>
          <w:color w:val="auto"/>
          <w:kern w:val="0"/>
          <w:sz w:val="22"/>
          <w:szCs w:val="22"/>
          <w:lang w:val="sr-Latn-CS" w:eastAsia="en-US"/>
        </w:rPr>
        <w:t>.0</w:t>
      </w:r>
      <w:r w:rsidR="00162DE1">
        <w:rPr>
          <w:rFonts w:eastAsia="Times New Roman"/>
          <w:b/>
          <w:color w:val="auto"/>
          <w:kern w:val="0"/>
          <w:sz w:val="22"/>
          <w:szCs w:val="22"/>
          <w:lang w:val="sr-Cyrl-CS" w:eastAsia="en-US"/>
        </w:rPr>
        <w:t>6</w:t>
      </w:r>
      <w:r w:rsidR="00162DE1">
        <w:rPr>
          <w:rFonts w:eastAsia="Times New Roman"/>
          <w:b/>
          <w:color w:val="auto"/>
          <w:kern w:val="0"/>
          <w:sz w:val="22"/>
          <w:szCs w:val="22"/>
          <w:lang w:val="sr-Latn-CS" w:eastAsia="en-US"/>
        </w:rPr>
        <w:t>.20</w:t>
      </w:r>
      <w:r w:rsidR="00162DE1">
        <w:rPr>
          <w:rFonts w:eastAsia="Times New Roman"/>
          <w:b/>
          <w:color w:val="auto"/>
          <w:kern w:val="0"/>
          <w:sz w:val="22"/>
          <w:szCs w:val="22"/>
          <w:lang w:eastAsia="en-US"/>
        </w:rPr>
        <w:t>20</w:t>
      </w:r>
      <w:r w:rsidR="00247F35" w:rsidRPr="00162DE1">
        <w:rPr>
          <w:rFonts w:eastAsia="Times New Roman"/>
          <w:b/>
          <w:color w:val="auto"/>
          <w:kern w:val="0"/>
          <w:sz w:val="22"/>
          <w:szCs w:val="22"/>
          <w:lang w:val="sr-Latn-CS" w:eastAsia="en-US"/>
        </w:rPr>
        <w:t>.</w:t>
      </w:r>
      <w:r w:rsidR="00AA2F33" w:rsidRPr="00162DE1">
        <w:rPr>
          <w:rFonts w:eastAsia="Times New Roman"/>
          <w:b/>
          <w:color w:val="auto"/>
          <w:kern w:val="0"/>
          <w:sz w:val="22"/>
          <w:szCs w:val="22"/>
          <w:lang w:val="sr-Cyrl-CS" w:eastAsia="en-US"/>
        </w:rPr>
        <w:t xml:space="preserve"> </w:t>
      </w:r>
      <w:r w:rsidR="00342D04" w:rsidRPr="00162DE1">
        <w:rPr>
          <w:rFonts w:eastAsia="Times New Roman"/>
          <w:b/>
          <w:noProof/>
          <w:color w:val="auto"/>
          <w:kern w:val="0"/>
          <w:sz w:val="22"/>
          <w:szCs w:val="22"/>
          <w:lang w:eastAsia="en-US"/>
        </w:rPr>
        <w:t>године у 1</w:t>
      </w:r>
      <w:r w:rsidR="00C040B4" w:rsidRPr="00162DE1">
        <w:rPr>
          <w:rFonts w:eastAsia="Times New Roman"/>
          <w:b/>
          <w:noProof/>
          <w:color w:val="auto"/>
          <w:kern w:val="0"/>
          <w:sz w:val="22"/>
          <w:szCs w:val="22"/>
          <w:lang w:val="sr-Cyrl-CS" w:eastAsia="en-US"/>
        </w:rPr>
        <w:t>0</w:t>
      </w:r>
      <w:r w:rsidR="00342D04" w:rsidRPr="00162DE1">
        <w:rPr>
          <w:rFonts w:eastAsia="Times New Roman"/>
          <w:b/>
          <w:noProof/>
          <w:color w:val="auto"/>
          <w:kern w:val="0"/>
          <w:sz w:val="22"/>
          <w:szCs w:val="22"/>
          <w:lang w:eastAsia="en-US"/>
        </w:rPr>
        <w:t>:</w:t>
      </w:r>
      <w:r w:rsidR="00C3140B" w:rsidRPr="00162DE1">
        <w:rPr>
          <w:rFonts w:eastAsia="Times New Roman"/>
          <w:b/>
          <w:noProof/>
          <w:color w:val="auto"/>
          <w:kern w:val="0"/>
          <w:sz w:val="22"/>
          <w:szCs w:val="22"/>
          <w:lang w:val="sr-Cyrl-CS" w:eastAsia="en-US"/>
        </w:rPr>
        <w:t>30</w:t>
      </w:r>
      <w:r w:rsidRPr="00162DE1">
        <w:rPr>
          <w:rFonts w:eastAsia="Times New Roman"/>
          <w:b/>
          <w:noProof/>
          <w:color w:val="auto"/>
          <w:kern w:val="0"/>
          <w:sz w:val="22"/>
          <w:szCs w:val="22"/>
          <w:lang w:eastAsia="en-US"/>
        </w:rPr>
        <w:t xml:space="preserve"> часова</w:t>
      </w:r>
      <w:r w:rsidR="00342D04" w:rsidRPr="00162DE1">
        <w:rPr>
          <w:rFonts w:eastAsia="Times New Roman"/>
          <w:noProof/>
          <w:color w:val="auto"/>
          <w:kern w:val="0"/>
          <w:sz w:val="22"/>
          <w:szCs w:val="22"/>
          <w:lang w:eastAsia="en-US"/>
        </w:rPr>
        <w:t xml:space="preserve"> </w:t>
      </w:r>
      <w:r w:rsidR="00FF196D" w:rsidRPr="00162DE1">
        <w:rPr>
          <w:rFonts w:eastAsia="Times New Roman"/>
          <w:noProof/>
          <w:color w:val="auto"/>
          <w:kern w:val="0"/>
          <w:sz w:val="22"/>
          <w:szCs w:val="22"/>
          <w:lang w:eastAsia="en-US"/>
        </w:rPr>
        <w:t xml:space="preserve">uу просторијама наручиоца </w:t>
      </w:r>
      <w:r w:rsidR="00342D04" w:rsidRPr="00162DE1">
        <w:rPr>
          <w:rFonts w:eastAsia="Times New Roman"/>
          <w:noProof/>
          <w:color w:val="auto"/>
          <w:kern w:val="0"/>
          <w:sz w:val="22"/>
          <w:szCs w:val="22"/>
          <w:lang w:val="sr-Cyrl-CS" w:eastAsia="en-US"/>
        </w:rPr>
        <w:t xml:space="preserve"> Дом здравља „Смедерево“ Смедерево, Кнез Михаилова 51</w:t>
      </w:r>
      <w:r w:rsidRPr="00162DE1">
        <w:rPr>
          <w:rFonts w:eastAsia="Times New Roman"/>
          <w:noProof/>
          <w:color w:val="auto"/>
          <w:kern w:val="0"/>
          <w:sz w:val="22"/>
          <w:szCs w:val="22"/>
          <w:lang w:eastAsia="en-US"/>
        </w:rPr>
        <w:t>.</w:t>
      </w:r>
      <w:r w:rsidR="00CD32EB" w:rsidRPr="00162DE1">
        <w:rPr>
          <w:rFonts w:eastAsia="Times New Roman"/>
          <w:noProof/>
          <w:color w:val="auto"/>
          <w:kern w:val="0"/>
          <w:sz w:val="22"/>
          <w:szCs w:val="22"/>
          <w:lang w:eastAsia="en-US"/>
        </w:rPr>
        <w:t xml:space="preserve"> /3. </w:t>
      </w:r>
      <w:r w:rsidR="00CD32EB" w:rsidRPr="00162DE1">
        <w:rPr>
          <w:rFonts w:eastAsia="Times New Roman"/>
          <w:noProof/>
          <w:color w:val="auto"/>
          <w:kern w:val="0"/>
          <w:sz w:val="22"/>
          <w:szCs w:val="22"/>
          <w:lang w:val="sr-Cyrl-CS" w:eastAsia="en-US"/>
        </w:rPr>
        <w:t>спрат</w:t>
      </w:r>
      <w:r w:rsidR="00CD32EB" w:rsidRPr="00162DE1">
        <w:rPr>
          <w:rFonts w:eastAsia="Times New Roman"/>
          <w:noProof/>
          <w:color w:val="auto"/>
          <w:kern w:val="0"/>
          <w:sz w:val="22"/>
          <w:szCs w:val="22"/>
          <w:lang w:eastAsia="en-US"/>
        </w:rPr>
        <w:t>/</w:t>
      </w:r>
      <w:r w:rsidR="00FF196D" w:rsidRPr="00162DE1">
        <w:rPr>
          <w:rFonts w:eastAsia="Times New Roman"/>
          <w:noProof/>
          <w:color w:val="auto"/>
          <w:kern w:val="0"/>
          <w:sz w:val="22"/>
          <w:szCs w:val="22"/>
          <w:lang w:val="sr-Cyrl-CS" w:eastAsia="en-US"/>
        </w:rPr>
        <w:t xml:space="preserve"> - канцеларија службе за јавне набавке и</w:t>
      </w:r>
      <w:r w:rsidR="00FF196D" w:rsidRPr="00F12531">
        <w:rPr>
          <w:rFonts w:eastAsia="Times New Roman"/>
          <w:noProof/>
          <w:color w:val="auto"/>
          <w:kern w:val="0"/>
          <w:sz w:val="22"/>
          <w:szCs w:val="22"/>
          <w:lang w:val="sr-Cyrl-CS" w:eastAsia="en-US"/>
        </w:rPr>
        <w:t xml:space="preserve"> комерцијалне послове.</w:t>
      </w:r>
      <w:r w:rsidRPr="00F12531">
        <w:rPr>
          <w:rFonts w:eastAsia="Times New Roman"/>
          <w:color w:val="auto"/>
          <w:kern w:val="0"/>
          <w:sz w:val="22"/>
          <w:szCs w:val="22"/>
          <w:lang w:val="sr-Cyrl-CS" w:eastAsia="en-US"/>
        </w:rPr>
        <w:t xml:space="preserve">Отварање понуда је јавно и </w:t>
      </w:r>
      <w:r w:rsidRPr="00F12531">
        <w:rPr>
          <w:rFonts w:eastAsia="Times New Roman"/>
          <w:color w:val="auto"/>
          <w:kern w:val="0"/>
          <w:sz w:val="22"/>
          <w:szCs w:val="22"/>
          <w:lang w:eastAsia="en-US"/>
        </w:rPr>
        <w:t xml:space="preserve">истом </w:t>
      </w:r>
      <w:r w:rsidRPr="00F12531">
        <w:rPr>
          <w:rFonts w:eastAsia="Times New Roman"/>
          <w:color w:val="auto"/>
          <w:kern w:val="0"/>
          <w:sz w:val="22"/>
          <w:szCs w:val="22"/>
          <w:lang w:val="sr-Cyrl-CS" w:eastAsia="en-US"/>
        </w:rPr>
        <w:t>могу присуствовати сва заинтересована лица, а само овлашћени представници понуђача, који су дужни да своје</w:t>
      </w:r>
      <w:r w:rsidR="008C69CC">
        <w:rPr>
          <w:rFonts w:eastAsia="Times New Roman"/>
          <w:color w:val="auto"/>
          <w:kern w:val="0"/>
          <w:sz w:val="22"/>
          <w:szCs w:val="22"/>
          <w:lang w:val="sr-Latn-CS" w:eastAsia="en-US"/>
        </w:rPr>
        <w:t xml:space="preserve"> </w:t>
      </w:r>
      <w:r w:rsidRPr="00F12531">
        <w:rPr>
          <w:rFonts w:eastAsia="Times New Roman"/>
          <w:color w:val="auto"/>
          <w:kern w:val="0"/>
          <w:sz w:val="22"/>
          <w:szCs w:val="22"/>
          <w:lang w:val="sr-Cyrl-CS" w:eastAsia="en-US"/>
        </w:rPr>
        <w:t xml:space="preserve">својство представника понуђача докажу предајом </w:t>
      </w:r>
      <w:r w:rsidRPr="00F12531">
        <w:rPr>
          <w:rFonts w:eastAsia="Times New Roman"/>
          <w:b/>
          <w:color w:val="auto"/>
          <w:kern w:val="0"/>
          <w:sz w:val="22"/>
          <w:szCs w:val="22"/>
          <w:lang w:val="sr-Cyrl-CS" w:eastAsia="en-US"/>
        </w:rPr>
        <w:t xml:space="preserve">овлашћења </w:t>
      </w:r>
      <w:r w:rsidR="00183211" w:rsidRPr="00F12531">
        <w:rPr>
          <w:rFonts w:eastAsia="Times New Roman"/>
          <w:color w:val="auto"/>
          <w:kern w:val="0"/>
          <w:sz w:val="22"/>
          <w:szCs w:val="22"/>
          <w:lang w:val="sr-Cyrl-CS" w:eastAsia="en-US"/>
        </w:rPr>
        <w:t>л</w:t>
      </w:r>
      <w:r w:rsidR="00E92C95" w:rsidRPr="00F12531">
        <w:rPr>
          <w:rFonts w:eastAsia="Times New Roman"/>
          <w:color w:val="auto"/>
          <w:kern w:val="0"/>
          <w:sz w:val="22"/>
          <w:szCs w:val="22"/>
          <w:lang w:eastAsia="en-US"/>
        </w:rPr>
        <w:t>ицу за спровођење поступка јавне набавке</w:t>
      </w:r>
      <w:r w:rsidRPr="00F12531">
        <w:rPr>
          <w:rFonts w:eastAsia="Times New Roman"/>
          <w:color w:val="auto"/>
          <w:kern w:val="0"/>
          <w:sz w:val="22"/>
          <w:szCs w:val="22"/>
          <w:lang w:val="sr-Cyrl-CS" w:eastAsia="en-US"/>
        </w:rPr>
        <w:t>, могу активно учествовати у поступку отварања понуда.</w:t>
      </w:r>
      <w:r w:rsidR="008C69CC">
        <w:rPr>
          <w:rFonts w:eastAsia="Times New Roman"/>
          <w:noProof/>
          <w:color w:val="auto"/>
          <w:kern w:val="0"/>
          <w:sz w:val="22"/>
          <w:szCs w:val="22"/>
          <w:lang w:val="sr-Latn-CS" w:eastAsia="en-US"/>
        </w:rPr>
        <w:t xml:space="preserve"> </w:t>
      </w:r>
      <w:r w:rsidRPr="00F12531">
        <w:rPr>
          <w:rFonts w:eastAsia="Times New Roman"/>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25F8D" w:rsidRPr="00F12531" w:rsidRDefault="00525F8D">
      <w:pPr>
        <w:jc w:val="both"/>
        <w:rPr>
          <w:bCs/>
          <w:color w:val="C00000"/>
          <w:sz w:val="22"/>
          <w:szCs w:val="22"/>
          <w:lang w:val="sr-Cyrl-CS"/>
        </w:rPr>
      </w:pPr>
    </w:p>
    <w:p w:rsidR="00A44F0E" w:rsidRPr="00F12531" w:rsidRDefault="00A44F0E">
      <w:pPr>
        <w:jc w:val="both"/>
        <w:rPr>
          <w:bCs/>
          <w:color w:val="C00000"/>
          <w:sz w:val="22"/>
          <w:szCs w:val="22"/>
          <w:lang w:val="sr-Cyrl-CS"/>
        </w:rPr>
      </w:pPr>
    </w:p>
    <w:p w:rsidR="001619E7" w:rsidRPr="00F12531" w:rsidRDefault="001619E7">
      <w:pPr>
        <w:shd w:val="clear" w:color="auto" w:fill="C6D9F1"/>
        <w:jc w:val="center"/>
        <w:rPr>
          <w:b/>
          <w:bCs/>
          <w:i/>
          <w:iCs/>
          <w:sz w:val="22"/>
          <w:szCs w:val="22"/>
        </w:rPr>
      </w:pPr>
      <w:r w:rsidRPr="00F12531">
        <w:rPr>
          <w:b/>
          <w:bCs/>
          <w:i/>
          <w:iCs/>
          <w:sz w:val="22"/>
          <w:szCs w:val="22"/>
        </w:rPr>
        <w:t>II  ПОДАЦИ О ПРЕДМЕТУ ЈАВНЕ НАБАВКЕ</w:t>
      </w:r>
    </w:p>
    <w:p w:rsidR="001619E7" w:rsidRPr="00F12531" w:rsidRDefault="001619E7">
      <w:pPr>
        <w:jc w:val="both"/>
        <w:rPr>
          <w:b/>
          <w:bCs/>
          <w:i/>
          <w:iCs/>
          <w:sz w:val="22"/>
          <w:szCs w:val="22"/>
        </w:rPr>
      </w:pPr>
    </w:p>
    <w:p w:rsidR="001619E7" w:rsidRPr="00F12531" w:rsidRDefault="001619E7">
      <w:pPr>
        <w:jc w:val="both"/>
        <w:rPr>
          <w:b/>
          <w:bCs/>
          <w:i/>
          <w:iCs/>
          <w:sz w:val="22"/>
          <w:szCs w:val="22"/>
        </w:rPr>
      </w:pPr>
    </w:p>
    <w:p w:rsidR="001619E7" w:rsidRDefault="001619E7" w:rsidP="009737BC">
      <w:pPr>
        <w:numPr>
          <w:ilvl w:val="0"/>
          <w:numId w:val="22"/>
        </w:numPr>
        <w:jc w:val="both"/>
        <w:rPr>
          <w:b/>
          <w:bCs/>
          <w:sz w:val="22"/>
          <w:szCs w:val="22"/>
          <w:lang w:val="sr-Cyrl-CS"/>
        </w:rPr>
      </w:pPr>
      <w:r w:rsidRPr="00F12531">
        <w:rPr>
          <w:b/>
          <w:bCs/>
          <w:sz w:val="22"/>
          <w:szCs w:val="22"/>
        </w:rPr>
        <w:t>Предмет јавне набавке</w:t>
      </w:r>
      <w:r w:rsidR="009737BC">
        <w:rPr>
          <w:b/>
          <w:bCs/>
          <w:sz w:val="22"/>
          <w:szCs w:val="22"/>
          <w:lang w:val="sr-Cyrl-CS"/>
        </w:rPr>
        <w:t>:</w:t>
      </w:r>
    </w:p>
    <w:p w:rsidR="009737BC" w:rsidRPr="009737BC" w:rsidRDefault="009737BC" w:rsidP="009737BC">
      <w:pPr>
        <w:ind w:left="360"/>
        <w:jc w:val="both"/>
        <w:rPr>
          <w:sz w:val="22"/>
          <w:szCs w:val="22"/>
          <w:lang w:val="sr-Cyrl-CS"/>
        </w:rPr>
      </w:pPr>
    </w:p>
    <w:p w:rsidR="00E3696C" w:rsidRPr="00F12531" w:rsidRDefault="001619E7" w:rsidP="009737BC">
      <w:pPr>
        <w:spacing w:line="240" w:lineRule="auto"/>
        <w:ind w:left="426"/>
        <w:jc w:val="both"/>
        <w:rPr>
          <w:sz w:val="22"/>
          <w:szCs w:val="22"/>
          <w:lang w:val="sr-Cyrl-CS"/>
        </w:rPr>
      </w:pPr>
      <w:r w:rsidRPr="00F12531">
        <w:rPr>
          <w:sz w:val="22"/>
          <w:szCs w:val="22"/>
        </w:rPr>
        <w:t>Предмет јавне набавке бр</w:t>
      </w:r>
      <w:r w:rsidRPr="00162DE1">
        <w:rPr>
          <w:sz w:val="22"/>
          <w:szCs w:val="22"/>
          <w:lang w:val="ru-RU"/>
        </w:rPr>
        <w:t>.</w:t>
      </w:r>
      <w:r w:rsidR="00C3140B" w:rsidRPr="00162DE1">
        <w:rPr>
          <w:sz w:val="22"/>
          <w:szCs w:val="22"/>
          <w:lang w:val="ru-RU"/>
        </w:rPr>
        <w:t xml:space="preserve"> </w:t>
      </w:r>
      <w:r w:rsidR="00C753C7" w:rsidRPr="00162DE1">
        <w:rPr>
          <w:sz w:val="22"/>
          <w:szCs w:val="22"/>
          <w:lang w:val="sr-Cyrl-CS"/>
        </w:rPr>
        <w:t>1</w:t>
      </w:r>
      <w:r w:rsidR="00162DE1">
        <w:rPr>
          <w:sz w:val="22"/>
          <w:szCs w:val="22"/>
          <w:lang w:val="sr-Cyrl-CS"/>
        </w:rPr>
        <w:t>4</w:t>
      </w:r>
      <w:r w:rsidR="00AF6977" w:rsidRPr="00162DE1">
        <w:rPr>
          <w:sz w:val="22"/>
          <w:szCs w:val="22"/>
          <w:lang w:val="ru-RU"/>
        </w:rPr>
        <w:t xml:space="preserve"> </w:t>
      </w:r>
      <w:r w:rsidR="007C5D40" w:rsidRPr="00162DE1">
        <w:rPr>
          <w:sz w:val="22"/>
          <w:szCs w:val="22"/>
          <w:lang w:val="ru-RU"/>
        </w:rPr>
        <w:t>ЈНМВ</w:t>
      </w:r>
      <w:r w:rsidR="00162356" w:rsidRPr="00162DE1">
        <w:rPr>
          <w:sz w:val="22"/>
          <w:szCs w:val="22"/>
          <w:lang w:val="ru-RU"/>
        </w:rPr>
        <w:t xml:space="preserve"> </w:t>
      </w:r>
      <w:r w:rsidRPr="00162DE1">
        <w:rPr>
          <w:sz w:val="22"/>
          <w:szCs w:val="22"/>
          <w:lang w:val="ru-RU"/>
        </w:rPr>
        <w:t xml:space="preserve"> </w:t>
      </w:r>
      <w:r w:rsidR="00C040B4" w:rsidRPr="00162DE1">
        <w:rPr>
          <w:sz w:val="22"/>
          <w:szCs w:val="22"/>
          <w:lang w:val="sr-Cyrl-CS"/>
        </w:rPr>
        <w:t>су</w:t>
      </w:r>
      <w:r w:rsidR="00E3696C" w:rsidRPr="00162DE1">
        <w:rPr>
          <w:sz w:val="22"/>
          <w:szCs w:val="22"/>
        </w:rPr>
        <w:t xml:space="preserve"> добр</w:t>
      </w:r>
      <w:r w:rsidR="00C040B4" w:rsidRPr="00162DE1">
        <w:rPr>
          <w:sz w:val="22"/>
          <w:szCs w:val="22"/>
          <w:lang w:val="sr-Cyrl-CS"/>
        </w:rPr>
        <w:t>а</w:t>
      </w:r>
      <w:r w:rsidR="00162356" w:rsidRPr="00F12531">
        <w:rPr>
          <w:sz w:val="22"/>
          <w:szCs w:val="22"/>
        </w:rPr>
        <w:t xml:space="preserve"> – </w:t>
      </w:r>
      <w:r w:rsidR="00C040B4" w:rsidRPr="00F12531">
        <w:rPr>
          <w:sz w:val="22"/>
          <w:szCs w:val="22"/>
          <w:lang w:val="sr-Cyrl-CS"/>
        </w:rPr>
        <w:t xml:space="preserve">набавка </w:t>
      </w:r>
      <w:r w:rsidR="00DB2099">
        <w:rPr>
          <w:sz w:val="22"/>
          <w:szCs w:val="22"/>
          <w:lang w:val="sr-Cyrl-CS"/>
        </w:rPr>
        <w:t xml:space="preserve">медицинског </w:t>
      </w:r>
      <w:r w:rsidR="00C753C7">
        <w:rPr>
          <w:sz w:val="22"/>
          <w:szCs w:val="22"/>
          <w:lang w:val="sr-Cyrl-CS"/>
        </w:rPr>
        <w:t xml:space="preserve">потрошног и </w:t>
      </w:r>
      <w:r w:rsidR="00C040B4" w:rsidRPr="00F12531">
        <w:rPr>
          <w:sz w:val="22"/>
          <w:szCs w:val="22"/>
          <w:lang w:val="sr-Cyrl-CS"/>
        </w:rPr>
        <w:t>санитетског материјала</w:t>
      </w:r>
    </w:p>
    <w:p w:rsidR="00162356" w:rsidRPr="00F12531" w:rsidRDefault="00350CA4" w:rsidP="009737BC">
      <w:pPr>
        <w:spacing w:line="240" w:lineRule="auto"/>
        <w:ind w:left="426"/>
        <w:rPr>
          <w:rFonts w:eastAsia="Times New Roman"/>
          <w:color w:val="FF0000"/>
          <w:kern w:val="0"/>
          <w:sz w:val="22"/>
          <w:szCs w:val="22"/>
          <w:lang w:val="sr-Cyrl-CS"/>
        </w:rPr>
      </w:pPr>
      <w:r w:rsidRPr="00F12531">
        <w:rPr>
          <w:rFonts w:eastAsia="Times New Roman"/>
          <w:color w:val="auto"/>
          <w:kern w:val="0"/>
          <w:sz w:val="22"/>
          <w:szCs w:val="22"/>
          <w:lang w:val="sr-Cyrl-CS"/>
        </w:rPr>
        <w:t>Ознака из О</w:t>
      </w:r>
      <w:r w:rsidR="00162356" w:rsidRPr="00F12531">
        <w:rPr>
          <w:rFonts w:eastAsia="Times New Roman"/>
          <w:color w:val="auto"/>
          <w:kern w:val="0"/>
          <w:sz w:val="22"/>
          <w:szCs w:val="22"/>
          <w:lang w:val="sr-Cyrl-CS"/>
        </w:rPr>
        <w:t xml:space="preserve">пштег речника набавки: </w:t>
      </w:r>
      <w:r w:rsidR="00E3696C" w:rsidRPr="00F12531">
        <w:rPr>
          <w:sz w:val="22"/>
          <w:szCs w:val="22"/>
        </w:rPr>
        <w:t>331</w:t>
      </w:r>
      <w:r w:rsidR="00C040B4" w:rsidRPr="00F12531">
        <w:rPr>
          <w:sz w:val="22"/>
          <w:szCs w:val="22"/>
          <w:lang w:val="sr-Cyrl-CS"/>
        </w:rPr>
        <w:t>400</w:t>
      </w:r>
      <w:r w:rsidR="00E3696C" w:rsidRPr="00F12531">
        <w:rPr>
          <w:sz w:val="22"/>
          <w:szCs w:val="22"/>
          <w:lang w:val="sr-Cyrl-CS"/>
        </w:rPr>
        <w:t>00</w:t>
      </w:r>
      <w:r w:rsidR="00E3696C" w:rsidRPr="00F12531">
        <w:rPr>
          <w:sz w:val="22"/>
          <w:szCs w:val="22"/>
        </w:rPr>
        <w:t xml:space="preserve"> – </w:t>
      </w:r>
      <w:r w:rsidR="00C753C7">
        <w:rPr>
          <w:sz w:val="22"/>
          <w:szCs w:val="22"/>
          <w:lang w:val="sr-Cyrl-CS"/>
        </w:rPr>
        <w:t>медицински потрошни</w:t>
      </w:r>
      <w:r w:rsidR="00C040B4" w:rsidRPr="00F12531">
        <w:rPr>
          <w:sz w:val="22"/>
          <w:szCs w:val="22"/>
          <w:lang w:val="sr-Cyrl-CS"/>
        </w:rPr>
        <w:t xml:space="preserve"> материјал</w:t>
      </w:r>
      <w:r w:rsidR="00116291" w:rsidRPr="00F12531">
        <w:rPr>
          <w:sz w:val="22"/>
          <w:szCs w:val="22"/>
          <w:lang w:val="sr-Cyrl-CS"/>
        </w:rPr>
        <w:t>.</w:t>
      </w:r>
    </w:p>
    <w:p w:rsidR="001619E7" w:rsidRPr="00F12531" w:rsidRDefault="001619E7">
      <w:pPr>
        <w:jc w:val="both"/>
        <w:rPr>
          <w:i/>
          <w:sz w:val="22"/>
          <w:szCs w:val="22"/>
        </w:rPr>
      </w:pPr>
    </w:p>
    <w:p w:rsidR="001619E7" w:rsidRPr="00F12531" w:rsidRDefault="001619E7"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255B53" w:rsidRPr="00F12531" w:rsidRDefault="00255B53">
      <w:pPr>
        <w:jc w:val="both"/>
        <w:rPr>
          <w:b/>
          <w:bCs/>
          <w:sz w:val="22"/>
          <w:szCs w:val="22"/>
          <w:lang w:val="sr-Cyrl-CS"/>
        </w:rPr>
      </w:pPr>
    </w:p>
    <w:p w:rsidR="00112B87" w:rsidRPr="00FE0089" w:rsidRDefault="00112B87" w:rsidP="009737BC">
      <w:pPr>
        <w:ind w:left="426"/>
        <w:jc w:val="both"/>
        <w:rPr>
          <w:bCs/>
          <w:color w:val="auto"/>
          <w:sz w:val="22"/>
          <w:szCs w:val="22"/>
          <w:lang/>
        </w:rPr>
      </w:pPr>
      <w:r w:rsidRPr="00F12531">
        <w:rPr>
          <w:bCs/>
          <w:color w:val="auto"/>
          <w:sz w:val="22"/>
          <w:szCs w:val="22"/>
          <w:lang w:val="sr-Latn-CS"/>
        </w:rPr>
        <w:t>Јавна набавке је обликова</w:t>
      </w:r>
      <w:r w:rsidRPr="00F12531">
        <w:rPr>
          <w:bCs/>
          <w:color w:val="auto"/>
          <w:sz w:val="22"/>
          <w:szCs w:val="22"/>
          <w:lang w:val="sr-Cyrl-CS"/>
        </w:rPr>
        <w:t>на</w:t>
      </w:r>
      <w:r w:rsidRPr="00F12531">
        <w:rPr>
          <w:bCs/>
          <w:color w:val="auto"/>
          <w:sz w:val="22"/>
          <w:szCs w:val="22"/>
          <w:lang w:val="sr-Latn-CS"/>
        </w:rPr>
        <w:t xml:space="preserve"> по </w:t>
      </w:r>
      <w:r w:rsidR="00FE0089">
        <w:rPr>
          <w:bCs/>
          <w:color w:val="auto"/>
          <w:sz w:val="22"/>
          <w:szCs w:val="22"/>
          <w:lang w:val="sr-Latn-CS"/>
        </w:rPr>
        <w:t>партијама.</w:t>
      </w:r>
    </w:p>
    <w:p w:rsidR="00112B87" w:rsidRPr="00F12531" w:rsidRDefault="00112B87" w:rsidP="00112B87">
      <w:pPr>
        <w:jc w:val="both"/>
        <w:rPr>
          <w:bCs/>
          <w:color w:val="auto"/>
          <w:sz w:val="22"/>
          <w:szCs w:val="22"/>
          <w:lang w:val="sr-Latn-CS"/>
        </w:rPr>
      </w:pPr>
    </w:p>
    <w:p w:rsidR="00C64662" w:rsidRPr="00C753C7" w:rsidRDefault="00C64662">
      <w:pPr>
        <w:jc w:val="both"/>
        <w:rPr>
          <w:i/>
          <w:iCs/>
          <w:sz w:val="20"/>
          <w:szCs w:val="20"/>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753C7" w:rsidRPr="00FE0089" w:rsidRDefault="00C753C7">
      <w:pPr>
        <w:jc w:val="both"/>
        <w:rPr>
          <w:i/>
          <w:iCs/>
          <w:sz w:val="22"/>
          <w:szCs w:val="22"/>
          <w:lang/>
        </w:rPr>
      </w:pPr>
    </w:p>
    <w:p w:rsidR="00C3140B" w:rsidRPr="00F12531" w:rsidRDefault="00C3140B">
      <w:pPr>
        <w:jc w:val="both"/>
        <w:rPr>
          <w:i/>
          <w:iCs/>
          <w:sz w:val="22"/>
          <w:szCs w:val="22"/>
          <w:lang w:val="sr-Cyrl-CS"/>
        </w:rPr>
      </w:pPr>
    </w:p>
    <w:p w:rsidR="001619E7" w:rsidRPr="00F12531" w:rsidRDefault="001619E7" w:rsidP="00027691">
      <w:pPr>
        <w:shd w:val="clear" w:color="auto" w:fill="C6D9F1"/>
        <w:jc w:val="center"/>
        <w:rPr>
          <w:b/>
          <w:bCs/>
          <w:i/>
          <w:iCs/>
          <w:sz w:val="22"/>
          <w:szCs w:val="22"/>
          <w:lang w:val="ru-RU"/>
        </w:rPr>
      </w:pPr>
      <w:r w:rsidRPr="00F12531">
        <w:rPr>
          <w:b/>
          <w:bCs/>
          <w:i/>
          <w:iCs/>
          <w:sz w:val="22"/>
          <w:szCs w:val="22"/>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F12531">
        <w:rPr>
          <w:b/>
          <w:bCs/>
          <w:i/>
          <w:iCs/>
          <w:sz w:val="22"/>
          <w:szCs w:val="22"/>
          <w:lang w:val="sr-Cyrl-CS"/>
        </w:rPr>
        <w:t xml:space="preserve">МЕСТО ИЗВРШЕЊА </w:t>
      </w:r>
      <w:r w:rsidRPr="00F12531">
        <w:rPr>
          <w:b/>
          <w:bCs/>
          <w:i/>
          <w:iCs/>
          <w:sz w:val="22"/>
          <w:szCs w:val="22"/>
        </w:rPr>
        <w:t>ИЛИ ИСПОРУКЕ ДОБАРА, ЕВЕНТУАЛНЕ ДОДАТНЕ УСЛУГЕ И СЛ.</w:t>
      </w:r>
    </w:p>
    <w:p w:rsidR="008E39A1" w:rsidRPr="00F12531" w:rsidRDefault="008E39A1" w:rsidP="008E39A1">
      <w:pPr>
        <w:spacing w:line="270" w:lineRule="atLeast"/>
        <w:jc w:val="center"/>
        <w:rPr>
          <w:rFonts w:eastAsia="Times New Roman"/>
          <w:b/>
          <w:color w:val="auto"/>
          <w:kern w:val="0"/>
          <w:sz w:val="22"/>
          <w:szCs w:val="22"/>
          <w:lang w:val="sr-Cyrl-CS"/>
        </w:rPr>
      </w:pPr>
      <w:r w:rsidRPr="00F12531">
        <w:rPr>
          <w:rFonts w:eastAsia="Times New Roman"/>
          <w:b/>
          <w:color w:val="auto"/>
          <w:kern w:val="0"/>
          <w:sz w:val="22"/>
          <w:szCs w:val="22"/>
          <w:lang w:val="sr-Cyrl-CS"/>
        </w:rPr>
        <w:t>ТЕХНИЧКА СПЕЦИФИКАЦИЈА И СТРУКТУРА ЦЕНЕ</w:t>
      </w:r>
    </w:p>
    <w:tbl>
      <w:tblPr>
        <w:tblW w:w="14389" w:type="dxa"/>
        <w:tblInd w:w="-601" w:type="dxa"/>
        <w:tblBorders>
          <w:insideH w:val="single" w:sz="18" w:space="0" w:color="FFFFFF"/>
          <w:insideV w:val="single" w:sz="18" w:space="0" w:color="FFFFFF"/>
        </w:tblBorders>
        <w:tblLook w:val="0000"/>
      </w:tblPr>
      <w:tblGrid>
        <w:gridCol w:w="656"/>
        <w:gridCol w:w="4878"/>
        <w:gridCol w:w="1428"/>
        <w:gridCol w:w="1822"/>
        <w:gridCol w:w="632"/>
        <w:gridCol w:w="914"/>
        <w:gridCol w:w="825"/>
        <w:gridCol w:w="1224"/>
        <w:gridCol w:w="825"/>
        <w:gridCol w:w="1185"/>
      </w:tblGrid>
      <w:tr w:rsidR="00FE0089" w:rsidRPr="00324751" w:rsidTr="00FE0089">
        <w:trPr>
          <w:trHeight w:val="1686"/>
        </w:trPr>
        <w:tc>
          <w:tcPr>
            <w:tcW w:w="684" w:type="dxa"/>
            <w:shd w:val="pct5" w:color="000000" w:fill="FFFFFF"/>
            <w:textDirection w:val="btLr"/>
          </w:tcPr>
          <w:p w:rsidR="000F3466" w:rsidRPr="00FE0089" w:rsidRDefault="000F3466" w:rsidP="00324751">
            <w:pPr>
              <w:jc w:val="center"/>
              <w:rPr>
                <w:b/>
                <w:bCs/>
                <w:sz w:val="16"/>
                <w:szCs w:val="16"/>
                <w:lang w:val="sr-Cyrl-CS"/>
              </w:rPr>
            </w:pPr>
            <w:r w:rsidRPr="00FE0089">
              <w:rPr>
                <w:b/>
                <w:bCs/>
                <w:sz w:val="16"/>
                <w:szCs w:val="16"/>
              </w:rPr>
              <w:t>Редни бр</w:t>
            </w:r>
            <w:r w:rsidRPr="00FE0089">
              <w:rPr>
                <w:b/>
                <w:bCs/>
                <w:sz w:val="16"/>
                <w:szCs w:val="16"/>
                <w:lang w:val="sr-Cyrl-CS"/>
              </w:rPr>
              <w:t>.</w:t>
            </w:r>
          </w:p>
          <w:p w:rsidR="00447AB9" w:rsidRPr="00324751" w:rsidRDefault="00447AB9" w:rsidP="00324751">
            <w:pPr>
              <w:jc w:val="center"/>
              <w:rPr>
                <w:b/>
                <w:bCs/>
                <w:sz w:val="22"/>
                <w:szCs w:val="22"/>
              </w:rPr>
            </w:pPr>
            <w:r w:rsidRPr="00FE0089">
              <w:rPr>
                <w:b/>
                <w:bCs/>
                <w:sz w:val="16"/>
                <w:szCs w:val="16"/>
              </w:rPr>
              <w:t xml:space="preserve"> партије</w:t>
            </w:r>
          </w:p>
        </w:tc>
        <w:tc>
          <w:tcPr>
            <w:tcW w:w="4909" w:type="dxa"/>
            <w:shd w:val="pct5" w:color="000000" w:fill="FFFFFF"/>
            <w:vAlign w:val="center"/>
          </w:tcPr>
          <w:p w:rsidR="00447AB9" w:rsidRPr="00FE0089" w:rsidRDefault="00447AB9" w:rsidP="00324751">
            <w:pPr>
              <w:jc w:val="center"/>
              <w:rPr>
                <w:b/>
                <w:bCs/>
                <w:sz w:val="16"/>
                <w:szCs w:val="16"/>
              </w:rPr>
            </w:pPr>
            <w:r w:rsidRPr="00FE0089">
              <w:rPr>
                <w:b/>
                <w:bCs/>
                <w:sz w:val="16"/>
                <w:szCs w:val="16"/>
              </w:rPr>
              <w:t>Назив производа</w:t>
            </w:r>
          </w:p>
        </w:tc>
        <w:tc>
          <w:tcPr>
            <w:tcW w:w="1506" w:type="dxa"/>
            <w:shd w:val="pct5" w:color="000000" w:fill="FFFFFF"/>
            <w:vAlign w:val="center"/>
          </w:tcPr>
          <w:p w:rsidR="00447AB9" w:rsidRPr="000F3466" w:rsidRDefault="00447AB9" w:rsidP="00324751">
            <w:pPr>
              <w:jc w:val="center"/>
              <w:rPr>
                <w:b/>
                <w:bCs/>
                <w:sz w:val="16"/>
                <w:szCs w:val="16"/>
              </w:rPr>
            </w:pPr>
            <w:r w:rsidRPr="000F3466">
              <w:rPr>
                <w:b/>
                <w:bCs/>
                <w:sz w:val="16"/>
                <w:szCs w:val="16"/>
              </w:rPr>
              <w:t>Цена по јединици мере без пдв-а</w:t>
            </w:r>
          </w:p>
        </w:tc>
        <w:tc>
          <w:tcPr>
            <w:tcW w:w="1925" w:type="dxa"/>
            <w:shd w:val="pct5" w:color="000000" w:fill="FFFFFF"/>
            <w:vAlign w:val="center"/>
          </w:tcPr>
          <w:p w:rsidR="00447AB9" w:rsidRPr="000F3466" w:rsidRDefault="00447AB9" w:rsidP="00324751">
            <w:pPr>
              <w:jc w:val="center"/>
              <w:rPr>
                <w:b/>
                <w:bCs/>
                <w:sz w:val="16"/>
                <w:szCs w:val="16"/>
                <w:highlight w:val="yellow"/>
              </w:rPr>
            </w:pPr>
            <w:r w:rsidRPr="000F3466">
              <w:rPr>
                <w:b/>
                <w:bCs/>
                <w:iCs/>
                <w:sz w:val="16"/>
                <w:szCs w:val="16"/>
              </w:rPr>
              <w:t>Сви трошкови који чине јединичну цену (царина, транспорт, испорука и сл)</w:t>
            </w:r>
          </w:p>
        </w:tc>
        <w:tc>
          <w:tcPr>
            <w:tcW w:w="609" w:type="dxa"/>
            <w:shd w:val="pct5" w:color="000000" w:fill="FFFFFF"/>
            <w:vAlign w:val="center"/>
          </w:tcPr>
          <w:p w:rsidR="00447AB9" w:rsidRPr="000F3466" w:rsidRDefault="00447AB9" w:rsidP="00324751">
            <w:pPr>
              <w:jc w:val="center"/>
              <w:rPr>
                <w:b/>
                <w:bCs/>
                <w:sz w:val="16"/>
                <w:szCs w:val="16"/>
              </w:rPr>
            </w:pPr>
            <w:r w:rsidRPr="000F3466">
              <w:rPr>
                <w:b/>
                <w:bCs/>
                <w:iCs/>
                <w:sz w:val="16"/>
                <w:szCs w:val="16"/>
              </w:rPr>
              <w:t>Стопа ПДВ-а</w:t>
            </w:r>
          </w:p>
        </w:tc>
        <w:tc>
          <w:tcPr>
            <w:tcW w:w="875" w:type="dxa"/>
            <w:shd w:val="pct5" w:color="000000" w:fill="FFFFFF"/>
            <w:vAlign w:val="center"/>
          </w:tcPr>
          <w:p w:rsidR="00447AB9" w:rsidRPr="000F3466" w:rsidRDefault="00447AB9" w:rsidP="00324751">
            <w:pPr>
              <w:jc w:val="center"/>
              <w:rPr>
                <w:b/>
                <w:bCs/>
                <w:sz w:val="16"/>
                <w:szCs w:val="16"/>
              </w:rPr>
            </w:pPr>
            <w:r w:rsidRPr="000F3466">
              <w:rPr>
                <w:b/>
                <w:bCs/>
                <w:iCs/>
                <w:sz w:val="16"/>
                <w:szCs w:val="16"/>
              </w:rPr>
              <w:t>Износ ПДВ-а на јединичну цену</w:t>
            </w:r>
          </w:p>
        </w:tc>
        <w:tc>
          <w:tcPr>
            <w:tcW w:w="79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без ПДВ-а ДЗ</w:t>
            </w:r>
          </w:p>
        </w:tc>
        <w:tc>
          <w:tcPr>
            <w:tcW w:w="1168"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без ПДВ-а Стоматологија</w:t>
            </w:r>
          </w:p>
        </w:tc>
        <w:tc>
          <w:tcPr>
            <w:tcW w:w="79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Укупно вредност са ПДВ-ом ДЗ</w:t>
            </w:r>
          </w:p>
        </w:tc>
        <w:tc>
          <w:tcPr>
            <w:tcW w:w="1131" w:type="dxa"/>
            <w:shd w:val="pct5" w:color="000000" w:fill="FFFFFF"/>
            <w:vAlign w:val="center"/>
          </w:tcPr>
          <w:p w:rsidR="00447AB9" w:rsidRPr="000F3466" w:rsidRDefault="00447AB9" w:rsidP="00324751">
            <w:pPr>
              <w:jc w:val="center"/>
              <w:rPr>
                <w:b/>
                <w:bCs/>
                <w:sz w:val="16"/>
                <w:szCs w:val="16"/>
              </w:rPr>
            </w:pPr>
            <w:r w:rsidRPr="000F3466">
              <w:rPr>
                <w:b/>
                <w:bCs/>
                <w:sz w:val="16"/>
                <w:szCs w:val="16"/>
              </w:rPr>
              <w:t>Укупна вредност са ПДВ-ом стоматологија</w:t>
            </w:r>
          </w:p>
        </w:tc>
      </w:tr>
      <w:tr w:rsidR="00FE0089" w:rsidRPr="00324751" w:rsidTr="00FE0089">
        <w:trPr>
          <w:trHeight w:val="253"/>
        </w:trPr>
        <w:tc>
          <w:tcPr>
            <w:tcW w:w="684" w:type="dxa"/>
            <w:shd w:val="pct20" w:color="000000" w:fill="FFFFFF"/>
            <w:noWrap/>
          </w:tcPr>
          <w:p w:rsidR="006B518A" w:rsidRPr="00324751" w:rsidRDefault="006B518A" w:rsidP="00324751">
            <w:pPr>
              <w:jc w:val="right"/>
              <w:rPr>
                <w:sz w:val="22"/>
                <w:szCs w:val="22"/>
              </w:rPr>
            </w:pPr>
          </w:p>
        </w:tc>
        <w:tc>
          <w:tcPr>
            <w:tcW w:w="4909" w:type="dxa"/>
            <w:shd w:val="pct20" w:color="000000" w:fill="FFFFFF"/>
            <w:noWrap/>
          </w:tcPr>
          <w:p w:rsidR="006B518A" w:rsidRPr="00EA7DBC" w:rsidRDefault="00EA7DBC" w:rsidP="00324751">
            <w:pPr>
              <w:spacing w:line="240" w:lineRule="auto"/>
              <w:rPr>
                <w:b/>
                <w:sz w:val="18"/>
                <w:szCs w:val="18"/>
                <w:lang w:val="sr-Cyrl-CS" w:eastAsia="sr-Latn-CS"/>
              </w:rPr>
            </w:pPr>
            <w:r w:rsidRPr="00EA7DBC">
              <w:rPr>
                <w:b/>
                <w:sz w:val="18"/>
                <w:szCs w:val="18"/>
                <w:lang w:val="sr-Cyrl-CS" w:eastAsia="sr-Latn-CS"/>
              </w:rPr>
              <w:t>САНИТЕТСКИ МАТЕРИЈАЛ</w:t>
            </w:r>
          </w:p>
        </w:tc>
        <w:tc>
          <w:tcPr>
            <w:tcW w:w="1506" w:type="dxa"/>
            <w:shd w:val="pct20" w:color="000000" w:fill="FFFFFF"/>
            <w:noWrap/>
          </w:tcPr>
          <w:p w:rsidR="006B518A" w:rsidRPr="00324751" w:rsidRDefault="006B518A" w:rsidP="009832AA">
            <w:pPr>
              <w:rPr>
                <w:sz w:val="22"/>
                <w:szCs w:val="22"/>
                <w:lang w:val="sr-Cyrl-CS"/>
              </w:rPr>
            </w:pPr>
            <w:r w:rsidRPr="00324751">
              <w:rPr>
                <w:sz w:val="22"/>
                <w:szCs w:val="22"/>
              </w:rPr>
              <w:t> </w:t>
            </w:r>
          </w:p>
        </w:tc>
        <w:tc>
          <w:tcPr>
            <w:tcW w:w="1925" w:type="dxa"/>
            <w:shd w:val="pct20" w:color="000000" w:fill="FFFFFF"/>
            <w:noWrap/>
          </w:tcPr>
          <w:p w:rsidR="006B518A" w:rsidRPr="00324751" w:rsidRDefault="006B518A" w:rsidP="009832AA">
            <w:pPr>
              <w:rPr>
                <w:sz w:val="22"/>
                <w:szCs w:val="22"/>
              </w:rPr>
            </w:pPr>
            <w:r w:rsidRPr="00324751">
              <w:rPr>
                <w:sz w:val="22"/>
                <w:szCs w:val="22"/>
              </w:rPr>
              <w:t> </w:t>
            </w:r>
          </w:p>
        </w:tc>
        <w:tc>
          <w:tcPr>
            <w:tcW w:w="609" w:type="dxa"/>
            <w:shd w:val="pct20" w:color="000000" w:fill="FFFFFF"/>
            <w:noWrap/>
          </w:tcPr>
          <w:p w:rsidR="006B518A" w:rsidRPr="00324751" w:rsidRDefault="006B518A" w:rsidP="009832AA">
            <w:pPr>
              <w:rPr>
                <w:sz w:val="22"/>
                <w:szCs w:val="22"/>
              </w:rPr>
            </w:pPr>
            <w:r w:rsidRPr="00324751">
              <w:rPr>
                <w:sz w:val="22"/>
                <w:szCs w:val="22"/>
              </w:rPr>
              <w:t> </w:t>
            </w:r>
          </w:p>
        </w:tc>
        <w:tc>
          <w:tcPr>
            <w:tcW w:w="875" w:type="dxa"/>
            <w:shd w:val="pct20" w:color="000000" w:fill="FFFFFF"/>
            <w:noWrap/>
          </w:tcPr>
          <w:p w:rsidR="006B518A" w:rsidRPr="00324751" w:rsidRDefault="006B518A" w:rsidP="009832AA">
            <w:pPr>
              <w:rPr>
                <w:sz w:val="22"/>
                <w:szCs w:val="22"/>
              </w:rPr>
            </w:pPr>
            <w:r w:rsidRPr="00324751">
              <w:rPr>
                <w:sz w:val="22"/>
                <w:szCs w:val="22"/>
              </w:rPr>
              <w:t> </w:t>
            </w:r>
          </w:p>
        </w:tc>
        <w:tc>
          <w:tcPr>
            <w:tcW w:w="791" w:type="dxa"/>
            <w:shd w:val="pct20" w:color="000000" w:fill="FFFFFF"/>
            <w:noWrap/>
          </w:tcPr>
          <w:p w:rsidR="006B518A" w:rsidRPr="00324751" w:rsidRDefault="006B518A" w:rsidP="009832AA">
            <w:pPr>
              <w:rPr>
                <w:sz w:val="22"/>
                <w:szCs w:val="22"/>
              </w:rPr>
            </w:pPr>
            <w:r w:rsidRPr="00324751">
              <w:rPr>
                <w:sz w:val="22"/>
                <w:szCs w:val="22"/>
              </w:rPr>
              <w:t> </w:t>
            </w:r>
          </w:p>
        </w:tc>
        <w:tc>
          <w:tcPr>
            <w:tcW w:w="1168" w:type="dxa"/>
            <w:shd w:val="pct20" w:color="000000" w:fill="FFFFFF"/>
            <w:noWrap/>
          </w:tcPr>
          <w:p w:rsidR="006B518A" w:rsidRPr="00324751" w:rsidRDefault="006B518A" w:rsidP="009832AA">
            <w:pPr>
              <w:rPr>
                <w:sz w:val="22"/>
                <w:szCs w:val="22"/>
              </w:rPr>
            </w:pPr>
            <w:r w:rsidRPr="00324751">
              <w:rPr>
                <w:sz w:val="22"/>
                <w:szCs w:val="22"/>
              </w:rPr>
              <w:t> </w:t>
            </w:r>
          </w:p>
        </w:tc>
        <w:tc>
          <w:tcPr>
            <w:tcW w:w="791" w:type="dxa"/>
            <w:shd w:val="pct20" w:color="000000" w:fill="FFFFFF"/>
            <w:noWrap/>
          </w:tcPr>
          <w:p w:rsidR="006B518A" w:rsidRPr="00324751" w:rsidRDefault="006B518A" w:rsidP="009832AA">
            <w:pPr>
              <w:rPr>
                <w:sz w:val="22"/>
                <w:szCs w:val="22"/>
              </w:rPr>
            </w:pPr>
            <w:r w:rsidRPr="00324751">
              <w:rPr>
                <w:sz w:val="22"/>
                <w:szCs w:val="22"/>
              </w:rPr>
              <w:t> </w:t>
            </w:r>
          </w:p>
        </w:tc>
        <w:tc>
          <w:tcPr>
            <w:tcW w:w="1131" w:type="dxa"/>
            <w:shd w:val="pct20" w:color="000000" w:fill="FFFFFF"/>
            <w:noWrap/>
          </w:tcPr>
          <w:p w:rsidR="006B518A" w:rsidRPr="00324751" w:rsidRDefault="006B518A"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BF7867" w:rsidRPr="00FE0089" w:rsidRDefault="00BF7867" w:rsidP="00583D8F">
            <w:pPr>
              <w:jc w:val="right"/>
              <w:rPr>
                <w:sz w:val="16"/>
                <w:szCs w:val="16"/>
              </w:rPr>
            </w:pPr>
            <w:r w:rsidRPr="00FE0089">
              <w:rPr>
                <w:sz w:val="16"/>
                <w:szCs w:val="16"/>
              </w:rPr>
              <w:t>1</w:t>
            </w:r>
          </w:p>
        </w:tc>
        <w:tc>
          <w:tcPr>
            <w:tcW w:w="4909" w:type="dxa"/>
            <w:shd w:val="pct20"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KOMPRESE 10cmX10cm STERILNE 16 slojeva</w:t>
            </w:r>
          </w:p>
        </w:tc>
        <w:tc>
          <w:tcPr>
            <w:tcW w:w="1506" w:type="dxa"/>
            <w:shd w:val="pct20" w:color="000000" w:fill="FFFFFF"/>
            <w:noWrap/>
          </w:tcPr>
          <w:p w:rsidR="00BF7867" w:rsidRPr="00324751" w:rsidRDefault="00BF7867" w:rsidP="009832AA">
            <w:pPr>
              <w:rPr>
                <w:sz w:val="22"/>
                <w:szCs w:val="22"/>
              </w:rPr>
            </w:pPr>
          </w:p>
        </w:tc>
        <w:tc>
          <w:tcPr>
            <w:tcW w:w="1925" w:type="dxa"/>
            <w:shd w:val="pct20" w:color="000000" w:fill="FFFFFF"/>
            <w:noWrap/>
          </w:tcPr>
          <w:p w:rsidR="00BF7867" w:rsidRPr="00324751" w:rsidRDefault="00BF7867" w:rsidP="009832AA">
            <w:pPr>
              <w:rPr>
                <w:sz w:val="22"/>
                <w:szCs w:val="22"/>
              </w:rPr>
            </w:pPr>
          </w:p>
        </w:tc>
        <w:tc>
          <w:tcPr>
            <w:tcW w:w="609" w:type="dxa"/>
            <w:shd w:val="pct20" w:color="000000" w:fill="FFFFFF"/>
            <w:noWrap/>
          </w:tcPr>
          <w:p w:rsidR="00BF7867" w:rsidRPr="00324751" w:rsidRDefault="00BF7867" w:rsidP="009832AA">
            <w:pPr>
              <w:rPr>
                <w:sz w:val="22"/>
                <w:szCs w:val="22"/>
              </w:rPr>
            </w:pPr>
          </w:p>
        </w:tc>
        <w:tc>
          <w:tcPr>
            <w:tcW w:w="875" w:type="dxa"/>
            <w:shd w:val="pct20" w:color="000000" w:fill="FFFFFF"/>
            <w:noWrap/>
          </w:tcPr>
          <w:p w:rsidR="00BF7867" w:rsidRPr="00324751" w:rsidRDefault="00BF7867" w:rsidP="009832AA">
            <w:pPr>
              <w:rPr>
                <w:sz w:val="22"/>
                <w:szCs w:val="22"/>
              </w:rPr>
            </w:pPr>
          </w:p>
        </w:tc>
        <w:tc>
          <w:tcPr>
            <w:tcW w:w="791" w:type="dxa"/>
            <w:shd w:val="pct20" w:color="000000" w:fill="FFFFFF"/>
            <w:noWrap/>
          </w:tcPr>
          <w:p w:rsidR="00BF7867" w:rsidRPr="00324751" w:rsidRDefault="00BF7867" w:rsidP="009832AA">
            <w:pPr>
              <w:rPr>
                <w:sz w:val="22"/>
                <w:szCs w:val="22"/>
              </w:rPr>
            </w:pPr>
          </w:p>
        </w:tc>
        <w:tc>
          <w:tcPr>
            <w:tcW w:w="1168" w:type="dxa"/>
            <w:shd w:val="pct20" w:color="000000" w:fill="FFFFFF"/>
            <w:noWrap/>
          </w:tcPr>
          <w:p w:rsidR="00BF7867" w:rsidRPr="00324751" w:rsidRDefault="00BF7867" w:rsidP="009832AA">
            <w:pPr>
              <w:rPr>
                <w:sz w:val="22"/>
                <w:szCs w:val="22"/>
              </w:rPr>
            </w:pPr>
          </w:p>
        </w:tc>
        <w:tc>
          <w:tcPr>
            <w:tcW w:w="791" w:type="dxa"/>
            <w:shd w:val="pct20" w:color="000000" w:fill="FFFFFF"/>
            <w:noWrap/>
          </w:tcPr>
          <w:p w:rsidR="00BF7867" w:rsidRPr="00324751" w:rsidRDefault="00BF7867" w:rsidP="009832AA">
            <w:pPr>
              <w:rPr>
                <w:sz w:val="22"/>
                <w:szCs w:val="22"/>
              </w:rPr>
            </w:pPr>
          </w:p>
        </w:tc>
        <w:tc>
          <w:tcPr>
            <w:tcW w:w="1131" w:type="dxa"/>
            <w:shd w:val="pct20"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2</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KOMPRESE 5cmX5cm STERILNE 16 slojeva</w:t>
            </w:r>
          </w:p>
        </w:tc>
        <w:tc>
          <w:tcPr>
            <w:tcW w:w="1506" w:type="dxa"/>
            <w:shd w:val="pct5" w:color="000000" w:fill="FFFFFF"/>
            <w:noWrap/>
          </w:tcPr>
          <w:p w:rsidR="00BF7867" w:rsidRPr="00324751" w:rsidRDefault="00BF7867" w:rsidP="009832AA">
            <w:pPr>
              <w:rPr>
                <w:sz w:val="22"/>
                <w:szCs w:val="22"/>
              </w:rPr>
            </w:pPr>
            <w:r w:rsidRPr="00324751">
              <w:rPr>
                <w:sz w:val="22"/>
                <w:szCs w:val="22"/>
              </w:rPr>
              <w:t> </w:t>
            </w:r>
          </w:p>
        </w:tc>
        <w:tc>
          <w:tcPr>
            <w:tcW w:w="1925" w:type="dxa"/>
            <w:shd w:val="pct5" w:color="000000" w:fill="FFFFFF"/>
            <w:noWrap/>
          </w:tcPr>
          <w:p w:rsidR="00BF7867" w:rsidRPr="00324751" w:rsidRDefault="00BF7867" w:rsidP="009832AA">
            <w:pPr>
              <w:rPr>
                <w:sz w:val="22"/>
                <w:szCs w:val="22"/>
              </w:rPr>
            </w:pPr>
            <w:r w:rsidRPr="00324751">
              <w:rPr>
                <w:sz w:val="22"/>
                <w:szCs w:val="22"/>
              </w:rPr>
              <w:t> </w:t>
            </w:r>
          </w:p>
        </w:tc>
        <w:tc>
          <w:tcPr>
            <w:tcW w:w="609" w:type="dxa"/>
            <w:shd w:val="pct5" w:color="000000" w:fill="FFFFFF"/>
            <w:noWrap/>
          </w:tcPr>
          <w:p w:rsidR="00BF7867" w:rsidRPr="00324751" w:rsidRDefault="00BF7867" w:rsidP="009832AA">
            <w:pPr>
              <w:rPr>
                <w:sz w:val="22"/>
                <w:szCs w:val="22"/>
              </w:rPr>
            </w:pPr>
            <w:r w:rsidRPr="00324751">
              <w:rPr>
                <w:sz w:val="22"/>
                <w:szCs w:val="22"/>
              </w:rPr>
              <w:t> </w:t>
            </w:r>
          </w:p>
        </w:tc>
        <w:tc>
          <w:tcPr>
            <w:tcW w:w="875" w:type="dxa"/>
            <w:shd w:val="pct5" w:color="000000" w:fill="FFFFFF"/>
            <w:noWrap/>
          </w:tcPr>
          <w:p w:rsidR="00BF7867" w:rsidRPr="00324751" w:rsidRDefault="00BF7867" w:rsidP="009832AA">
            <w:pPr>
              <w:rPr>
                <w:sz w:val="22"/>
                <w:szCs w:val="22"/>
              </w:rPr>
            </w:pPr>
            <w:r w:rsidRPr="00324751">
              <w:rPr>
                <w:sz w:val="22"/>
                <w:szCs w:val="22"/>
              </w:rPr>
              <w:t> </w:t>
            </w:r>
          </w:p>
        </w:tc>
        <w:tc>
          <w:tcPr>
            <w:tcW w:w="791" w:type="dxa"/>
            <w:shd w:val="pct5" w:color="000000" w:fill="FFFFFF"/>
            <w:noWrap/>
          </w:tcPr>
          <w:p w:rsidR="00BF7867" w:rsidRPr="00324751" w:rsidRDefault="00BF7867" w:rsidP="009832AA">
            <w:pPr>
              <w:rPr>
                <w:sz w:val="22"/>
                <w:szCs w:val="22"/>
              </w:rPr>
            </w:pPr>
            <w:r w:rsidRPr="00324751">
              <w:rPr>
                <w:sz w:val="22"/>
                <w:szCs w:val="22"/>
              </w:rPr>
              <w:t> </w:t>
            </w:r>
          </w:p>
        </w:tc>
        <w:tc>
          <w:tcPr>
            <w:tcW w:w="1168" w:type="dxa"/>
            <w:shd w:val="pct5" w:color="000000" w:fill="FFFFFF"/>
            <w:noWrap/>
          </w:tcPr>
          <w:p w:rsidR="00BF7867" w:rsidRPr="00324751" w:rsidRDefault="00BF7867" w:rsidP="009832AA">
            <w:pPr>
              <w:rPr>
                <w:sz w:val="22"/>
                <w:szCs w:val="22"/>
              </w:rPr>
            </w:pPr>
            <w:r w:rsidRPr="00324751">
              <w:rPr>
                <w:sz w:val="22"/>
                <w:szCs w:val="22"/>
              </w:rPr>
              <w:t> </w:t>
            </w:r>
          </w:p>
        </w:tc>
        <w:tc>
          <w:tcPr>
            <w:tcW w:w="791" w:type="dxa"/>
            <w:shd w:val="pct5" w:color="000000" w:fill="FFFFFF"/>
            <w:noWrap/>
          </w:tcPr>
          <w:p w:rsidR="00BF7867" w:rsidRPr="00324751" w:rsidRDefault="00BF7867" w:rsidP="009832AA">
            <w:pPr>
              <w:rPr>
                <w:sz w:val="22"/>
                <w:szCs w:val="22"/>
              </w:rPr>
            </w:pPr>
            <w:r w:rsidRPr="00324751">
              <w:rPr>
                <w:sz w:val="22"/>
                <w:szCs w:val="22"/>
              </w:rPr>
              <w:t> </w:t>
            </w:r>
          </w:p>
        </w:tc>
        <w:tc>
          <w:tcPr>
            <w:tcW w:w="1131" w:type="dxa"/>
            <w:shd w:val="pct5" w:color="000000" w:fill="FFFFFF"/>
            <w:noWrap/>
          </w:tcPr>
          <w:p w:rsidR="00BF7867" w:rsidRPr="00324751" w:rsidRDefault="00BF7867"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3</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NESTERILNA a100m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4</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STERILNA a1m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5</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GAZA STERILNA a1/2 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6</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HIPOALERGIJSKI FLASTER NA NETKANOM TEKSTILU   5cmX10m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7</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VATA SANITETSKA (MDICINSKA) 100% PAMUK a1kg</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8</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6cmX5m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9</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8cmX5m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10</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10cmX5m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11</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12cmX5m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5" w:color="000000" w:fill="FFFFFF"/>
            <w:noWrap/>
          </w:tcPr>
          <w:p w:rsidR="00BF7867" w:rsidRPr="00FE0089" w:rsidRDefault="00BF7867" w:rsidP="00324751">
            <w:pPr>
              <w:jc w:val="right"/>
              <w:rPr>
                <w:sz w:val="16"/>
                <w:szCs w:val="16"/>
              </w:rPr>
            </w:pPr>
            <w:r w:rsidRPr="00FE0089">
              <w:rPr>
                <w:sz w:val="16"/>
                <w:szCs w:val="16"/>
              </w:rPr>
              <w:t>12</w:t>
            </w:r>
          </w:p>
        </w:tc>
        <w:tc>
          <w:tcPr>
            <w:tcW w:w="4909" w:type="dxa"/>
            <w:shd w:val="pct5" w:color="000000" w:fill="FFFFFF"/>
            <w:noWrap/>
            <w:vAlign w:val="bottom"/>
          </w:tcPr>
          <w:p w:rsidR="00BF7867" w:rsidRPr="00BF7867" w:rsidRDefault="00BF7867" w:rsidP="00BF7867">
            <w:pPr>
              <w:spacing w:line="240" w:lineRule="auto"/>
              <w:rPr>
                <w:rFonts w:ascii="Arial" w:eastAsia="Times New Roman" w:hAnsi="Arial" w:cs="Arial"/>
                <w:sz w:val="16"/>
                <w:szCs w:val="16"/>
              </w:rPr>
            </w:pPr>
            <w:r w:rsidRPr="00BF7867">
              <w:rPr>
                <w:rFonts w:ascii="Arial" w:eastAsia="Times New Roman" w:hAnsi="Arial" w:cs="Arial"/>
                <w:sz w:val="16"/>
                <w:szCs w:val="16"/>
              </w:rPr>
              <w:t>ZAVOJ  KALIKO UTKANI RUB 15cmX5m</w:t>
            </w:r>
          </w:p>
        </w:tc>
        <w:tc>
          <w:tcPr>
            <w:tcW w:w="1506" w:type="dxa"/>
            <w:shd w:val="pct5" w:color="000000" w:fill="FFFFFF"/>
            <w:noWrap/>
          </w:tcPr>
          <w:p w:rsidR="00BF7867" w:rsidRPr="00324751" w:rsidRDefault="00BF7867" w:rsidP="009832AA">
            <w:pPr>
              <w:rPr>
                <w:sz w:val="22"/>
                <w:szCs w:val="22"/>
              </w:rPr>
            </w:pPr>
          </w:p>
        </w:tc>
        <w:tc>
          <w:tcPr>
            <w:tcW w:w="1925" w:type="dxa"/>
            <w:shd w:val="pct5" w:color="000000" w:fill="FFFFFF"/>
            <w:noWrap/>
          </w:tcPr>
          <w:p w:rsidR="00BF7867" w:rsidRPr="00324751" w:rsidRDefault="00BF7867" w:rsidP="009832AA">
            <w:pPr>
              <w:rPr>
                <w:sz w:val="22"/>
                <w:szCs w:val="22"/>
              </w:rPr>
            </w:pPr>
          </w:p>
        </w:tc>
        <w:tc>
          <w:tcPr>
            <w:tcW w:w="609" w:type="dxa"/>
            <w:shd w:val="pct5" w:color="000000" w:fill="FFFFFF"/>
            <w:noWrap/>
          </w:tcPr>
          <w:p w:rsidR="00BF7867" w:rsidRPr="00324751" w:rsidRDefault="00BF7867" w:rsidP="009832AA">
            <w:pPr>
              <w:rPr>
                <w:sz w:val="22"/>
                <w:szCs w:val="22"/>
              </w:rPr>
            </w:pPr>
          </w:p>
        </w:tc>
        <w:tc>
          <w:tcPr>
            <w:tcW w:w="875"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68" w:type="dxa"/>
            <w:shd w:val="pct5" w:color="000000" w:fill="FFFFFF"/>
            <w:noWrap/>
          </w:tcPr>
          <w:p w:rsidR="00BF7867" w:rsidRPr="00324751" w:rsidRDefault="00BF7867" w:rsidP="009832AA">
            <w:pPr>
              <w:rPr>
                <w:sz w:val="22"/>
                <w:szCs w:val="22"/>
              </w:rPr>
            </w:pPr>
          </w:p>
        </w:tc>
        <w:tc>
          <w:tcPr>
            <w:tcW w:w="791" w:type="dxa"/>
            <w:shd w:val="pct5" w:color="000000" w:fill="FFFFFF"/>
            <w:noWrap/>
          </w:tcPr>
          <w:p w:rsidR="00BF7867" w:rsidRPr="00324751" w:rsidRDefault="00BF7867" w:rsidP="009832AA">
            <w:pPr>
              <w:rPr>
                <w:sz w:val="22"/>
                <w:szCs w:val="22"/>
              </w:rPr>
            </w:pPr>
          </w:p>
        </w:tc>
        <w:tc>
          <w:tcPr>
            <w:tcW w:w="1131" w:type="dxa"/>
            <w:shd w:val="pct5" w:color="000000" w:fill="FFFFFF"/>
            <w:noWrap/>
          </w:tcPr>
          <w:p w:rsidR="00BF7867" w:rsidRPr="00324751" w:rsidRDefault="00BF7867" w:rsidP="009832AA">
            <w:pPr>
              <w:rPr>
                <w:sz w:val="22"/>
                <w:szCs w:val="22"/>
              </w:rPr>
            </w:pPr>
          </w:p>
        </w:tc>
      </w:tr>
      <w:tr w:rsidR="00FE0089" w:rsidRPr="00324751" w:rsidTr="00FE0089">
        <w:trPr>
          <w:trHeight w:val="253"/>
        </w:trPr>
        <w:tc>
          <w:tcPr>
            <w:tcW w:w="684" w:type="dxa"/>
            <w:shd w:val="pct20" w:color="000000" w:fill="FFFFFF"/>
            <w:noWrap/>
          </w:tcPr>
          <w:p w:rsidR="00EA7DBC" w:rsidRPr="00324751" w:rsidRDefault="00EA7DBC" w:rsidP="00324751">
            <w:pPr>
              <w:jc w:val="right"/>
              <w:rPr>
                <w:sz w:val="22"/>
                <w:szCs w:val="22"/>
              </w:rPr>
            </w:pPr>
          </w:p>
        </w:tc>
        <w:tc>
          <w:tcPr>
            <w:tcW w:w="4909" w:type="dxa"/>
            <w:shd w:val="pct20" w:color="000000" w:fill="FFFFFF"/>
            <w:noWrap/>
          </w:tcPr>
          <w:p w:rsidR="00EA7DBC" w:rsidRPr="00EA7DBC" w:rsidRDefault="00EA7DBC" w:rsidP="00324751">
            <w:pPr>
              <w:spacing w:line="240" w:lineRule="auto"/>
              <w:rPr>
                <w:b/>
                <w:sz w:val="18"/>
                <w:szCs w:val="18"/>
                <w:lang w:val="sr-Cyrl-CS" w:eastAsia="sr-Latn-CS"/>
              </w:rPr>
            </w:pPr>
            <w:r w:rsidRPr="00EA7DBC">
              <w:rPr>
                <w:b/>
                <w:sz w:val="18"/>
                <w:szCs w:val="18"/>
                <w:lang w:val="sr-Cyrl-CS" w:eastAsia="sr-Latn-CS"/>
              </w:rPr>
              <w:t>МЕДИЦИНСКИ ПОТРОШНИ МАТЕРИЈАЛ</w:t>
            </w:r>
          </w:p>
        </w:tc>
        <w:tc>
          <w:tcPr>
            <w:tcW w:w="1506" w:type="dxa"/>
            <w:shd w:val="pct20" w:color="000000" w:fill="FFFFFF"/>
            <w:noWrap/>
          </w:tcPr>
          <w:p w:rsidR="00EA7DBC" w:rsidRPr="00324751" w:rsidRDefault="00EA7DBC" w:rsidP="009832AA">
            <w:pPr>
              <w:rPr>
                <w:sz w:val="22"/>
                <w:szCs w:val="22"/>
              </w:rPr>
            </w:pPr>
            <w:r w:rsidRPr="00324751">
              <w:rPr>
                <w:sz w:val="22"/>
                <w:szCs w:val="22"/>
              </w:rPr>
              <w:t> </w:t>
            </w:r>
          </w:p>
        </w:tc>
        <w:tc>
          <w:tcPr>
            <w:tcW w:w="1925" w:type="dxa"/>
            <w:shd w:val="pct20" w:color="000000" w:fill="FFFFFF"/>
            <w:noWrap/>
          </w:tcPr>
          <w:p w:rsidR="00EA7DBC" w:rsidRPr="00324751" w:rsidRDefault="00EA7DBC" w:rsidP="009832AA">
            <w:pPr>
              <w:rPr>
                <w:sz w:val="22"/>
                <w:szCs w:val="22"/>
              </w:rPr>
            </w:pPr>
            <w:r w:rsidRPr="00324751">
              <w:rPr>
                <w:sz w:val="22"/>
                <w:szCs w:val="22"/>
              </w:rPr>
              <w:t> </w:t>
            </w:r>
          </w:p>
        </w:tc>
        <w:tc>
          <w:tcPr>
            <w:tcW w:w="609" w:type="dxa"/>
            <w:shd w:val="pct20" w:color="000000" w:fill="FFFFFF"/>
            <w:noWrap/>
          </w:tcPr>
          <w:p w:rsidR="00EA7DBC" w:rsidRPr="00324751" w:rsidRDefault="00EA7DBC" w:rsidP="009832AA">
            <w:pPr>
              <w:rPr>
                <w:sz w:val="22"/>
                <w:szCs w:val="22"/>
              </w:rPr>
            </w:pPr>
            <w:r w:rsidRPr="00324751">
              <w:rPr>
                <w:sz w:val="22"/>
                <w:szCs w:val="22"/>
              </w:rPr>
              <w:t> </w:t>
            </w:r>
          </w:p>
        </w:tc>
        <w:tc>
          <w:tcPr>
            <w:tcW w:w="875"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68"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31" w:type="dxa"/>
            <w:shd w:val="pct20" w:color="000000" w:fill="FFFFFF"/>
            <w:noWrap/>
          </w:tcPr>
          <w:p w:rsidR="00EA7DBC" w:rsidRPr="00324751" w:rsidRDefault="00EA7DBC"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FE0089" w:rsidRPr="00FE0089" w:rsidRDefault="00010486" w:rsidP="00583D8F">
            <w:pPr>
              <w:jc w:val="right"/>
              <w:rPr>
                <w:sz w:val="16"/>
                <w:szCs w:val="16"/>
              </w:rPr>
            </w:pPr>
            <w:r>
              <w:rPr>
                <w:sz w:val="16"/>
                <w:szCs w:val="16"/>
              </w:rPr>
              <w:t>13</w:t>
            </w:r>
          </w:p>
        </w:tc>
        <w:tc>
          <w:tcPr>
            <w:tcW w:w="4909" w:type="dxa"/>
            <w:shd w:val="pct20"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Etil alkohol 96% (kvalitet odgovara Ph. Jug. IV</w:t>
            </w:r>
          </w:p>
        </w:tc>
        <w:tc>
          <w:tcPr>
            <w:tcW w:w="1506" w:type="dxa"/>
            <w:shd w:val="pct20" w:color="000000" w:fill="FFFFFF"/>
            <w:noWrap/>
          </w:tcPr>
          <w:p w:rsidR="00FE0089" w:rsidRPr="00324751" w:rsidRDefault="00FE0089" w:rsidP="009832AA">
            <w:pPr>
              <w:rPr>
                <w:sz w:val="22"/>
                <w:szCs w:val="22"/>
              </w:rPr>
            </w:pPr>
          </w:p>
        </w:tc>
        <w:tc>
          <w:tcPr>
            <w:tcW w:w="1925" w:type="dxa"/>
            <w:shd w:val="pct20" w:color="000000" w:fill="FFFFFF"/>
            <w:noWrap/>
          </w:tcPr>
          <w:p w:rsidR="00FE0089" w:rsidRPr="00324751" w:rsidRDefault="00FE0089" w:rsidP="009832AA">
            <w:pPr>
              <w:rPr>
                <w:sz w:val="22"/>
                <w:szCs w:val="22"/>
              </w:rPr>
            </w:pPr>
          </w:p>
        </w:tc>
        <w:tc>
          <w:tcPr>
            <w:tcW w:w="609" w:type="dxa"/>
            <w:shd w:val="pct20" w:color="000000" w:fill="FFFFFF"/>
            <w:noWrap/>
          </w:tcPr>
          <w:p w:rsidR="00FE0089" w:rsidRPr="00324751" w:rsidRDefault="00FE0089" w:rsidP="009832AA">
            <w:pPr>
              <w:rPr>
                <w:sz w:val="22"/>
                <w:szCs w:val="22"/>
              </w:rPr>
            </w:pPr>
          </w:p>
        </w:tc>
        <w:tc>
          <w:tcPr>
            <w:tcW w:w="875" w:type="dxa"/>
            <w:shd w:val="pct20" w:color="000000" w:fill="FFFFFF"/>
            <w:noWrap/>
          </w:tcPr>
          <w:p w:rsidR="00FE0089" w:rsidRPr="00324751" w:rsidRDefault="00FE0089" w:rsidP="009832AA">
            <w:pPr>
              <w:rPr>
                <w:sz w:val="22"/>
                <w:szCs w:val="22"/>
              </w:rPr>
            </w:pPr>
          </w:p>
        </w:tc>
        <w:tc>
          <w:tcPr>
            <w:tcW w:w="791" w:type="dxa"/>
            <w:shd w:val="pct20" w:color="000000" w:fill="FFFFFF"/>
            <w:noWrap/>
          </w:tcPr>
          <w:p w:rsidR="00FE0089" w:rsidRPr="00324751" w:rsidRDefault="00FE0089" w:rsidP="009832AA">
            <w:pPr>
              <w:rPr>
                <w:sz w:val="22"/>
                <w:szCs w:val="22"/>
              </w:rPr>
            </w:pPr>
          </w:p>
        </w:tc>
        <w:tc>
          <w:tcPr>
            <w:tcW w:w="1168" w:type="dxa"/>
            <w:shd w:val="pct20" w:color="000000" w:fill="FFFFFF"/>
            <w:noWrap/>
          </w:tcPr>
          <w:p w:rsidR="00FE0089" w:rsidRPr="00324751" w:rsidRDefault="00FE0089" w:rsidP="009832AA">
            <w:pPr>
              <w:rPr>
                <w:sz w:val="22"/>
                <w:szCs w:val="22"/>
              </w:rPr>
            </w:pPr>
          </w:p>
        </w:tc>
        <w:tc>
          <w:tcPr>
            <w:tcW w:w="791" w:type="dxa"/>
            <w:shd w:val="pct20" w:color="000000" w:fill="FFFFFF"/>
            <w:noWrap/>
          </w:tcPr>
          <w:p w:rsidR="00FE0089" w:rsidRPr="00324751" w:rsidRDefault="00FE0089" w:rsidP="009832AA">
            <w:pPr>
              <w:rPr>
                <w:sz w:val="22"/>
                <w:szCs w:val="22"/>
              </w:rPr>
            </w:pPr>
          </w:p>
        </w:tc>
        <w:tc>
          <w:tcPr>
            <w:tcW w:w="1131" w:type="dxa"/>
            <w:shd w:val="pct20"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lang/>
              </w:rPr>
            </w:pPr>
            <w:r>
              <w:rPr>
                <w:sz w:val="16"/>
                <w:szCs w:val="16"/>
                <w:lang/>
              </w:rPr>
              <w:t>14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Etil alkohol 70% (kvalitet odgovara Ph. Jug. IV za razblaženi etanol)</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lang/>
              </w:rPr>
            </w:pPr>
            <w:r>
              <w:rPr>
                <w:sz w:val="16"/>
                <w:szCs w:val="16"/>
                <w:lang/>
              </w:rPr>
              <w:t>15</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Asepsol(sredstvo za dezinfekciju , 100g rastvora sadrži</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5g benzalkonijum hlorida)ili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20" w:color="000000" w:fill="FFFFFF"/>
            <w:noWrap/>
          </w:tcPr>
          <w:p w:rsidR="00FE0089" w:rsidRPr="005620E4" w:rsidRDefault="005620E4" w:rsidP="00324751">
            <w:pPr>
              <w:jc w:val="right"/>
              <w:rPr>
                <w:sz w:val="16"/>
                <w:szCs w:val="16"/>
                <w:lang/>
              </w:rPr>
            </w:pPr>
            <w:r>
              <w:rPr>
                <w:sz w:val="16"/>
                <w:szCs w:val="16"/>
                <w:lang/>
              </w:rPr>
              <w:t>16</w:t>
            </w:r>
          </w:p>
        </w:tc>
        <w:tc>
          <w:tcPr>
            <w:tcW w:w="4909" w:type="dxa"/>
            <w:shd w:val="pct20" w:color="000000" w:fill="FFFFFF"/>
            <w:noWrap/>
            <w:vAlign w:val="center"/>
          </w:tcPr>
          <w:p w:rsidR="00FE0089"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 xml:space="preserve"> (Tečni dezificijens za higijensku ihiruršku dezinfekciju ruku,100ml </w:t>
            </w:r>
          </w:p>
          <w:p w:rsidR="00FE0089"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 xml:space="preserve">rastvora sadrži 73ml etilalkohola,0,2%biphenyl-2-ol iostale </w:t>
            </w:r>
          </w:p>
          <w:p w:rsidR="00FE0089" w:rsidRPr="009F573D" w:rsidRDefault="00FE0089" w:rsidP="00FE0089">
            <w:pPr>
              <w:spacing w:line="240" w:lineRule="auto"/>
              <w:rPr>
                <w:rFonts w:ascii="Arial" w:eastAsia="Times New Roman" w:hAnsi="Arial" w:cs="Arial"/>
                <w:sz w:val="16"/>
                <w:szCs w:val="16"/>
              </w:rPr>
            </w:pPr>
            <w:r w:rsidRPr="009F573D">
              <w:rPr>
                <w:rFonts w:ascii="Arial" w:eastAsia="Times New Roman" w:hAnsi="Arial" w:cs="Arial"/>
                <w:sz w:val="16"/>
                <w:szCs w:val="16"/>
              </w:rPr>
              <w:t>komponente za negu kože)DEZIHEND ILI EKVIVALENT</w:t>
            </w:r>
          </w:p>
        </w:tc>
        <w:tc>
          <w:tcPr>
            <w:tcW w:w="1506" w:type="dxa"/>
            <w:shd w:val="pct20" w:color="000000" w:fill="FFFFFF"/>
            <w:noWrap/>
          </w:tcPr>
          <w:p w:rsidR="00FE0089" w:rsidRPr="00324751" w:rsidRDefault="00FE0089" w:rsidP="009832AA">
            <w:pPr>
              <w:rPr>
                <w:sz w:val="22"/>
                <w:szCs w:val="22"/>
              </w:rPr>
            </w:pPr>
            <w:r w:rsidRPr="00324751">
              <w:rPr>
                <w:sz w:val="22"/>
                <w:szCs w:val="22"/>
              </w:rPr>
              <w:t> </w:t>
            </w:r>
          </w:p>
        </w:tc>
        <w:tc>
          <w:tcPr>
            <w:tcW w:w="1925" w:type="dxa"/>
            <w:shd w:val="pct20" w:color="000000" w:fill="FFFFFF"/>
            <w:noWrap/>
          </w:tcPr>
          <w:p w:rsidR="00FE0089" w:rsidRPr="00324751" w:rsidRDefault="00FE0089" w:rsidP="009832AA">
            <w:pPr>
              <w:rPr>
                <w:sz w:val="22"/>
                <w:szCs w:val="22"/>
              </w:rPr>
            </w:pPr>
            <w:r w:rsidRPr="00324751">
              <w:rPr>
                <w:sz w:val="22"/>
                <w:szCs w:val="22"/>
              </w:rPr>
              <w:t> </w:t>
            </w:r>
          </w:p>
        </w:tc>
        <w:tc>
          <w:tcPr>
            <w:tcW w:w="609" w:type="dxa"/>
            <w:shd w:val="pct20" w:color="000000" w:fill="FFFFFF"/>
            <w:noWrap/>
          </w:tcPr>
          <w:p w:rsidR="00FE0089" w:rsidRPr="00324751" w:rsidRDefault="00FE0089" w:rsidP="009832AA">
            <w:pPr>
              <w:rPr>
                <w:sz w:val="22"/>
                <w:szCs w:val="22"/>
              </w:rPr>
            </w:pPr>
            <w:r w:rsidRPr="00324751">
              <w:rPr>
                <w:sz w:val="22"/>
                <w:szCs w:val="22"/>
              </w:rPr>
              <w:t> </w:t>
            </w:r>
          </w:p>
        </w:tc>
        <w:tc>
          <w:tcPr>
            <w:tcW w:w="875"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68"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31" w:type="dxa"/>
            <w:shd w:val="pct20"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lang/>
              </w:rPr>
            </w:pPr>
            <w:r>
              <w:rPr>
                <w:sz w:val="16"/>
                <w:szCs w:val="16"/>
                <w:lang/>
              </w:rPr>
              <w:t>17</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SANI GRANULE ili ekvivalent a1kg primena:opšta dezinfekcija </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površina,predmeta,vode za piće u cisternama i bunarima...</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20" w:color="000000" w:fill="FFFFFF"/>
            <w:noWrap/>
          </w:tcPr>
          <w:p w:rsidR="00FE0089" w:rsidRPr="005620E4" w:rsidRDefault="005620E4" w:rsidP="00324751">
            <w:pPr>
              <w:jc w:val="right"/>
              <w:rPr>
                <w:sz w:val="16"/>
                <w:szCs w:val="16"/>
                <w:lang/>
              </w:rPr>
            </w:pPr>
            <w:r>
              <w:rPr>
                <w:sz w:val="16"/>
                <w:szCs w:val="16"/>
                <w:lang/>
              </w:rPr>
              <w:t>18</w:t>
            </w:r>
          </w:p>
        </w:tc>
        <w:tc>
          <w:tcPr>
            <w:tcW w:w="4909" w:type="dxa"/>
            <w:shd w:val="pct20"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BENZIN  (kvalitet odgovara zahtevima Ph. </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Jug.IV za medicinski benzin)</w:t>
            </w:r>
          </w:p>
        </w:tc>
        <w:tc>
          <w:tcPr>
            <w:tcW w:w="1506" w:type="dxa"/>
            <w:shd w:val="pct20" w:color="000000" w:fill="FFFFFF"/>
            <w:noWrap/>
          </w:tcPr>
          <w:p w:rsidR="00FE0089" w:rsidRPr="00324751" w:rsidRDefault="00FE0089" w:rsidP="009832AA">
            <w:pPr>
              <w:rPr>
                <w:sz w:val="22"/>
                <w:szCs w:val="22"/>
              </w:rPr>
            </w:pPr>
            <w:r w:rsidRPr="00324751">
              <w:rPr>
                <w:sz w:val="22"/>
                <w:szCs w:val="22"/>
              </w:rPr>
              <w:t> </w:t>
            </w:r>
          </w:p>
        </w:tc>
        <w:tc>
          <w:tcPr>
            <w:tcW w:w="1925" w:type="dxa"/>
            <w:shd w:val="pct20" w:color="000000" w:fill="FFFFFF"/>
            <w:noWrap/>
          </w:tcPr>
          <w:p w:rsidR="00FE0089" w:rsidRPr="00324751" w:rsidRDefault="00FE0089" w:rsidP="009832AA">
            <w:pPr>
              <w:rPr>
                <w:sz w:val="22"/>
                <w:szCs w:val="22"/>
              </w:rPr>
            </w:pPr>
            <w:r w:rsidRPr="00324751">
              <w:rPr>
                <w:sz w:val="22"/>
                <w:szCs w:val="22"/>
              </w:rPr>
              <w:t> </w:t>
            </w:r>
          </w:p>
        </w:tc>
        <w:tc>
          <w:tcPr>
            <w:tcW w:w="609" w:type="dxa"/>
            <w:shd w:val="pct20" w:color="000000" w:fill="FFFFFF"/>
            <w:noWrap/>
          </w:tcPr>
          <w:p w:rsidR="00FE0089" w:rsidRPr="00324751" w:rsidRDefault="00FE0089" w:rsidP="009832AA">
            <w:pPr>
              <w:rPr>
                <w:sz w:val="22"/>
                <w:szCs w:val="22"/>
              </w:rPr>
            </w:pPr>
            <w:r w:rsidRPr="00324751">
              <w:rPr>
                <w:sz w:val="22"/>
                <w:szCs w:val="22"/>
              </w:rPr>
              <w:t> </w:t>
            </w:r>
          </w:p>
        </w:tc>
        <w:tc>
          <w:tcPr>
            <w:tcW w:w="875"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68" w:type="dxa"/>
            <w:shd w:val="pct20" w:color="000000" w:fill="FFFFFF"/>
            <w:noWrap/>
          </w:tcPr>
          <w:p w:rsidR="00FE0089" w:rsidRPr="00324751" w:rsidRDefault="00FE0089" w:rsidP="009832AA">
            <w:pPr>
              <w:rPr>
                <w:sz w:val="22"/>
                <w:szCs w:val="22"/>
              </w:rPr>
            </w:pPr>
            <w:r w:rsidRPr="00324751">
              <w:rPr>
                <w:sz w:val="22"/>
                <w:szCs w:val="22"/>
              </w:rPr>
              <w:t> </w:t>
            </w:r>
          </w:p>
        </w:tc>
        <w:tc>
          <w:tcPr>
            <w:tcW w:w="791" w:type="dxa"/>
            <w:shd w:val="pct20" w:color="000000" w:fill="FFFFFF"/>
            <w:noWrap/>
          </w:tcPr>
          <w:p w:rsidR="00FE0089" w:rsidRPr="00324751" w:rsidRDefault="00FE0089" w:rsidP="009832AA">
            <w:pPr>
              <w:rPr>
                <w:sz w:val="22"/>
                <w:szCs w:val="22"/>
              </w:rPr>
            </w:pPr>
            <w:r w:rsidRPr="00324751">
              <w:rPr>
                <w:sz w:val="22"/>
                <w:szCs w:val="22"/>
              </w:rPr>
              <w:t> </w:t>
            </w:r>
          </w:p>
        </w:tc>
        <w:tc>
          <w:tcPr>
            <w:tcW w:w="1131" w:type="dxa"/>
            <w:shd w:val="pct20"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324751">
            <w:pPr>
              <w:jc w:val="right"/>
              <w:rPr>
                <w:sz w:val="16"/>
                <w:szCs w:val="16"/>
                <w:lang/>
              </w:rPr>
            </w:pPr>
            <w:r>
              <w:rPr>
                <w:sz w:val="16"/>
                <w:szCs w:val="16"/>
                <w:lang/>
              </w:rPr>
              <w:t>19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DESTILOVANA VODA (kvalitet odgovara zahtevima Ph. Jug.IV)</w:t>
            </w:r>
          </w:p>
        </w:tc>
        <w:tc>
          <w:tcPr>
            <w:tcW w:w="1506" w:type="dxa"/>
            <w:shd w:val="pct5" w:color="000000" w:fill="FFFFFF"/>
            <w:noWrap/>
          </w:tcPr>
          <w:p w:rsidR="00FE0089" w:rsidRPr="00324751" w:rsidRDefault="00FE0089" w:rsidP="009832AA">
            <w:pPr>
              <w:rPr>
                <w:sz w:val="22"/>
                <w:szCs w:val="22"/>
              </w:rPr>
            </w:pPr>
            <w:r w:rsidRPr="00324751">
              <w:rPr>
                <w:sz w:val="22"/>
                <w:szCs w:val="22"/>
              </w:rPr>
              <w:t> </w:t>
            </w:r>
          </w:p>
        </w:tc>
        <w:tc>
          <w:tcPr>
            <w:tcW w:w="1925" w:type="dxa"/>
            <w:shd w:val="pct5" w:color="000000" w:fill="FFFFFF"/>
            <w:noWrap/>
          </w:tcPr>
          <w:p w:rsidR="00FE0089" w:rsidRPr="00324751" w:rsidRDefault="00FE0089" w:rsidP="009832AA">
            <w:pPr>
              <w:rPr>
                <w:sz w:val="22"/>
                <w:szCs w:val="22"/>
              </w:rPr>
            </w:pPr>
            <w:r w:rsidRPr="00324751">
              <w:rPr>
                <w:sz w:val="22"/>
                <w:szCs w:val="22"/>
              </w:rPr>
              <w:t> </w:t>
            </w:r>
          </w:p>
        </w:tc>
        <w:tc>
          <w:tcPr>
            <w:tcW w:w="609" w:type="dxa"/>
            <w:shd w:val="pct5" w:color="000000" w:fill="FFFFFF"/>
            <w:noWrap/>
          </w:tcPr>
          <w:p w:rsidR="00FE0089" w:rsidRPr="00324751" w:rsidRDefault="00FE0089" w:rsidP="009832AA">
            <w:pPr>
              <w:rPr>
                <w:sz w:val="22"/>
                <w:szCs w:val="22"/>
              </w:rPr>
            </w:pPr>
            <w:r w:rsidRPr="00324751">
              <w:rPr>
                <w:sz w:val="22"/>
                <w:szCs w:val="22"/>
              </w:rPr>
              <w:t> </w:t>
            </w:r>
          </w:p>
        </w:tc>
        <w:tc>
          <w:tcPr>
            <w:tcW w:w="875"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68" w:type="dxa"/>
            <w:shd w:val="pct5" w:color="000000" w:fill="FFFFFF"/>
            <w:noWrap/>
          </w:tcPr>
          <w:p w:rsidR="00FE0089" w:rsidRPr="00324751" w:rsidRDefault="00FE0089" w:rsidP="009832AA">
            <w:pPr>
              <w:rPr>
                <w:sz w:val="22"/>
                <w:szCs w:val="22"/>
              </w:rPr>
            </w:pPr>
            <w:r w:rsidRPr="00324751">
              <w:rPr>
                <w:sz w:val="22"/>
                <w:szCs w:val="22"/>
              </w:rPr>
              <w:t> </w:t>
            </w:r>
          </w:p>
        </w:tc>
        <w:tc>
          <w:tcPr>
            <w:tcW w:w="791" w:type="dxa"/>
            <w:shd w:val="pct5" w:color="000000" w:fill="FFFFFF"/>
            <w:noWrap/>
          </w:tcPr>
          <w:p w:rsidR="00FE0089" w:rsidRPr="00324751" w:rsidRDefault="00FE0089" w:rsidP="009832AA">
            <w:pPr>
              <w:rPr>
                <w:sz w:val="22"/>
                <w:szCs w:val="22"/>
              </w:rPr>
            </w:pPr>
            <w:r w:rsidRPr="00324751">
              <w:rPr>
                <w:sz w:val="22"/>
                <w:szCs w:val="22"/>
              </w:rPr>
              <w:t> </w:t>
            </w:r>
          </w:p>
        </w:tc>
        <w:tc>
          <w:tcPr>
            <w:tcW w:w="1131" w:type="dxa"/>
            <w:shd w:val="pct5" w:color="000000" w:fill="FFFFFF"/>
            <w:noWrap/>
          </w:tcPr>
          <w:p w:rsidR="00FE0089" w:rsidRPr="00324751" w:rsidRDefault="00FE0089" w:rsidP="009832AA">
            <w:pPr>
              <w:rPr>
                <w:sz w:val="22"/>
                <w:szCs w:val="22"/>
              </w:rPr>
            </w:pPr>
            <w:r w:rsidRPr="00324751">
              <w:rPr>
                <w:sz w:val="22"/>
                <w:szCs w:val="22"/>
              </w:rPr>
              <w:t> </w:t>
            </w: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GLYCEROLUM  kvalitet odgovara PH JUG IV</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lastRenderedPageBreak/>
              <w:t>21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VODONIK PEROXID 30%kvalitet odgovara zahtevima Ph. Jug.IV)</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22</w:t>
            </w:r>
          </w:p>
        </w:tc>
        <w:tc>
          <w:tcPr>
            <w:tcW w:w="4909" w:type="dxa"/>
            <w:shd w:val="pct5" w:color="000000" w:fill="FFFFFF"/>
            <w:noWrap/>
            <w:vAlign w:val="center"/>
          </w:tcPr>
          <w:p w:rsidR="00FE0089"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IGLE HIPODERMALNE(VEL:0,8X40mm,0,9x40mm,1,2x40mm,0,45x13mm,</w:t>
            </w:r>
          </w:p>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0,5x16mm,0,5x25mm)sterilne,netoksične,apirogene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IV KANILE(18G,20G,22G)sterilne.netoksične,apirogene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KAPE HIRURŠKE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KALJACE OD FLISA hirurške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KATETER ASPIRACIONI VEL:6,8,10,12,14,16,18 sterilni,netoksični ,apirogen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KATETER FOLIJEV VEL:16,18,20,22,24;sterilan ,netoksičan ,apirogen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KESE ZA URIN A2l sa , sterilne ,netoksične,apirogene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29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HIRURŠKE MASKE SA TRAKAMA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RUKAVICE HIR.STERILNE VEL:6;6,5;7;7,5;8;9</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PREGLEDNE RUKAVICE OD LATEXA  a100kom.  sa talkom .(VEL:XS,S,M,L)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RUKAVICE PVC a100KOM.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NAZALNI ZA KISEONIK (VEL:L,M)sterilni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ZA SUKCIJU MUKOS VEL:10 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SISTEM BEBI 23G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SISTEM ZA INFUZIJUsterilan,netoksičan,apirogen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SPATULE DRVENE sterilne,netoksične,apirogene a 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a2ml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39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a5ml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PVC SPRIC BOCA a250ml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PVC SPRIC BOCA a500ml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a10ml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SPRIC PVC a20ml 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TRAKA SA HEMIJSKIM INDIKATOROM ZA KONTROLU PARNE STERILIZACIJE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TRAKA SA HEMIJSKIM INDIKATOROM ZA KONTROLU STERILIZACIJE SUVIM TOPLIM VAZDUHOM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TUBUS ENDOTRAHEALNI ORALNI sa balonom (VEL:3;3,5;4;4,5;5;5,5;6;6,5;7;7,5;8;8,5) 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TUBUS AERWAY UNIVERZALNI.(VEL:1,2,3,4,5)sterilni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GEL ZA ULTRA ZVUK  a1kg</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49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VATA PAPIRNA (100%CELULOZA)a1kg mikrobiološki ispravna</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5620E4" w:rsidRDefault="005620E4" w:rsidP="00583D8F">
            <w:pPr>
              <w:jc w:val="right"/>
              <w:rPr>
                <w:sz w:val="16"/>
                <w:szCs w:val="16"/>
                <w:lang/>
              </w:rPr>
            </w:pPr>
            <w:r>
              <w:rPr>
                <w:sz w:val="16"/>
                <w:szCs w:val="16"/>
                <w:lang/>
              </w:rPr>
              <w:t>50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ELEKTRODE SA GELOM SAMOKEPLJIVE SKINTACT FS-RG1/10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POKROVNA STAKLA 24X40 a100kom.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lastRenderedPageBreak/>
              <w:t>52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PREDMETNA STAKLA BRUŠENA 26X76 a 50kom.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PREDMETNA STAKLA 26X76 a 50kom.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SREDSTVO ZA PRIKRIVANJE MIKROSKOPSKIH APARATA I MONTIRANJE POKROVNIH STAKALA(sred.viskoziteta950-1050cSt,na bazisupstituta ksilenai metilmetakrilata,nije štetan za rukovanje)a 500ml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KSILOL pro analysi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APSOLUTNI ALKOHOL pro analysi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KOMPLET STERILAN ZA UZIMANJE CERVIKALNOG I VAGINALNOG BRISA,(drveni štapić sa namotajem vate ne kraći od 17cm).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BRIS STERILAN SA NAMOTAJEM VATE VAGINALNI (DEBLJI(kruškasti) I TANJI NAMOTAJ)</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59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LUGOLOV RASTVOR  (ZA KOLPOSKOPIJU,</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GIEMSA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PREZERVATIVI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SKALPEL BR:15 a 100KOMsterilan 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JANKAUER SET VEL:30sterilan,netoksičan,apirogen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SET ZA INHALACIJU(MASKA,DOZER I CREVO) ZA DECU I ODRASLE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MANTIL JEDNOKRATNI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MASKE ZA INHALACIJU VELIKE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MASKE ZA INHALACIJU MALE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SPATULE ZA UZIMANJE PAPA BRISA STERILNE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69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ČETKICE ZA PAPA STRILNE,NETOKSIČNE,APIROGENE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ELEKTRODE ZA DEFIBRILATOR POWER HEART REF9131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SAMOLEPLJIVE ELEKTRODE ZA DEFIBRILATOR WELCHALYN ZA ODRASLE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SAMOLEPLJIVE ELEKTRODE ZA DEFIBRILATOR WELCHALYN PEDIJATRIJSKE</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 xml:space="preserve">   TRAKE ZA DEFIBRILATOR NIHON KOHDEN TEC5621,  50MMX30MM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MAC500 90X90X360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NIHON KOHDEON FQS 110-2-140 110X140X50MM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CTG "bistos"</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5620E4" w:rsidRDefault="00FE0089" w:rsidP="009832AA">
            <w:pPr>
              <w:rPr>
                <w:sz w:val="22"/>
                <w:szCs w:val="22"/>
                <w:lang/>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INOMED HARD SCRIN 80MMx45MM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CARDIPIA 200 62MMX45MM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79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CARDIPIA 400 110X45X20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80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INOMED hard miror 58mm X40MM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t>81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SHILLER AT-1 90MMX90MMX360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2A6008" w:rsidRDefault="002A6008" w:rsidP="00583D8F">
            <w:pPr>
              <w:jc w:val="right"/>
              <w:rPr>
                <w:sz w:val="16"/>
                <w:szCs w:val="16"/>
                <w:lang/>
              </w:rPr>
            </w:pPr>
            <w:r>
              <w:rPr>
                <w:sz w:val="16"/>
                <w:szCs w:val="16"/>
                <w:lang/>
              </w:rPr>
              <w:lastRenderedPageBreak/>
              <w:t>82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CARDIPIA 200 60X45MM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EKG APARAT  NIHON KOHDEN  NFQS 110-2-140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ZA KENZO CARDICO 302 112X90X200</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UZ PERFECT GLOSSY 110 mm x 10 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86</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USNIK ZA SPIROMETAR P-30X65mikrobiološki ispravan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87</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USNIK ZA SPIROMETAR P-28x65mikrobiološki ispravan</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88</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LABARATORIJSKI PAPIR ZA  spirometar112MMX45MM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89</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LABARATORIJSKI PAPIR ZA AUDIOMETAR 111MMX45MM</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90</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EKG TRAKE SCHILLER CARDIOVIT AT-1G2</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91</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LANCETE ZA KOŽNE PROBE SPEKTAR ILI EKVIVALENT</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FE0089" w:rsidRDefault="00FE0089" w:rsidP="00583D8F">
            <w:pPr>
              <w:jc w:val="right"/>
              <w:rPr>
                <w:sz w:val="16"/>
                <w:szCs w:val="16"/>
              </w:rPr>
            </w:pP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b/>
                <w:bCs/>
                <w:sz w:val="16"/>
                <w:szCs w:val="16"/>
              </w:rPr>
              <w:t>Laboratorijski materijal:</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92</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TRAKE ZA GLIKEMIJU(temperatura što veći opseg )</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93</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94</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684" w:type="dxa"/>
            <w:shd w:val="pct5" w:color="000000" w:fill="FFFFFF"/>
            <w:noWrap/>
          </w:tcPr>
          <w:p w:rsidR="00FE0089" w:rsidRPr="00791F7B" w:rsidRDefault="00791F7B" w:rsidP="00583D8F">
            <w:pPr>
              <w:jc w:val="right"/>
              <w:rPr>
                <w:sz w:val="16"/>
                <w:szCs w:val="16"/>
                <w:lang/>
              </w:rPr>
            </w:pPr>
            <w:r>
              <w:rPr>
                <w:sz w:val="16"/>
                <w:szCs w:val="16"/>
                <w:lang/>
              </w:rPr>
              <w:t>95</w:t>
            </w:r>
          </w:p>
        </w:tc>
        <w:tc>
          <w:tcPr>
            <w:tcW w:w="4909" w:type="dxa"/>
            <w:shd w:val="pct5" w:color="000000" w:fill="FFFFFF"/>
            <w:noWrap/>
            <w:vAlign w:val="center"/>
          </w:tcPr>
          <w:p w:rsidR="00FE0089" w:rsidRPr="009F573D" w:rsidRDefault="00FE0089" w:rsidP="00FE0089">
            <w:pPr>
              <w:spacing w:line="240" w:lineRule="auto"/>
              <w:jc w:val="center"/>
              <w:rPr>
                <w:rFonts w:ascii="Arial" w:eastAsia="Times New Roman" w:hAnsi="Arial" w:cs="Arial"/>
                <w:sz w:val="16"/>
                <w:szCs w:val="16"/>
              </w:rPr>
            </w:pPr>
            <w:r w:rsidRPr="009F573D">
              <w:rPr>
                <w:rFonts w:ascii="Arial" w:eastAsia="Times New Roman" w:hAnsi="Arial" w:cs="Arial"/>
                <w:sz w:val="16"/>
                <w:szCs w:val="16"/>
              </w:rPr>
              <w:t>PAPA III  a500ml(reagens za bojenje u citologiji)</w:t>
            </w:r>
          </w:p>
        </w:tc>
        <w:tc>
          <w:tcPr>
            <w:tcW w:w="1506" w:type="dxa"/>
            <w:shd w:val="pct5" w:color="000000" w:fill="FFFFFF"/>
            <w:noWrap/>
          </w:tcPr>
          <w:p w:rsidR="00FE0089" w:rsidRPr="00324751" w:rsidRDefault="00FE0089" w:rsidP="009832AA">
            <w:pPr>
              <w:rPr>
                <w:sz w:val="22"/>
                <w:szCs w:val="22"/>
              </w:rPr>
            </w:pPr>
          </w:p>
        </w:tc>
        <w:tc>
          <w:tcPr>
            <w:tcW w:w="1925" w:type="dxa"/>
            <w:shd w:val="pct5" w:color="000000" w:fill="FFFFFF"/>
            <w:noWrap/>
          </w:tcPr>
          <w:p w:rsidR="00FE0089" w:rsidRPr="00324751" w:rsidRDefault="00FE0089" w:rsidP="009832AA">
            <w:pPr>
              <w:rPr>
                <w:sz w:val="22"/>
                <w:szCs w:val="22"/>
              </w:rPr>
            </w:pPr>
          </w:p>
        </w:tc>
        <w:tc>
          <w:tcPr>
            <w:tcW w:w="609" w:type="dxa"/>
            <w:shd w:val="pct5" w:color="000000" w:fill="FFFFFF"/>
            <w:noWrap/>
          </w:tcPr>
          <w:p w:rsidR="00FE0089" w:rsidRPr="00324751" w:rsidRDefault="00FE0089" w:rsidP="009832AA">
            <w:pPr>
              <w:rPr>
                <w:sz w:val="22"/>
                <w:szCs w:val="22"/>
              </w:rPr>
            </w:pPr>
          </w:p>
        </w:tc>
        <w:tc>
          <w:tcPr>
            <w:tcW w:w="875"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68" w:type="dxa"/>
            <w:shd w:val="pct5" w:color="000000" w:fill="FFFFFF"/>
            <w:noWrap/>
          </w:tcPr>
          <w:p w:rsidR="00FE0089" w:rsidRPr="00324751" w:rsidRDefault="00FE0089" w:rsidP="009832AA">
            <w:pPr>
              <w:rPr>
                <w:sz w:val="22"/>
                <w:szCs w:val="22"/>
              </w:rPr>
            </w:pPr>
          </w:p>
        </w:tc>
        <w:tc>
          <w:tcPr>
            <w:tcW w:w="791" w:type="dxa"/>
            <w:shd w:val="pct5" w:color="000000" w:fill="FFFFFF"/>
            <w:noWrap/>
          </w:tcPr>
          <w:p w:rsidR="00FE0089" w:rsidRPr="00324751" w:rsidRDefault="00FE0089" w:rsidP="009832AA">
            <w:pPr>
              <w:rPr>
                <w:sz w:val="22"/>
                <w:szCs w:val="22"/>
              </w:rPr>
            </w:pPr>
          </w:p>
        </w:tc>
        <w:tc>
          <w:tcPr>
            <w:tcW w:w="1131" w:type="dxa"/>
            <w:shd w:val="pct5" w:color="000000" w:fill="FFFFFF"/>
            <w:noWrap/>
          </w:tcPr>
          <w:p w:rsidR="00FE0089" w:rsidRPr="00324751" w:rsidRDefault="00FE0089" w:rsidP="009832AA">
            <w:pPr>
              <w:rPr>
                <w:sz w:val="22"/>
                <w:szCs w:val="22"/>
              </w:rPr>
            </w:pPr>
          </w:p>
        </w:tc>
      </w:tr>
      <w:tr w:rsidR="00FE0089" w:rsidRPr="00324751" w:rsidTr="00FE0089">
        <w:trPr>
          <w:trHeight w:val="253"/>
        </w:trPr>
        <w:tc>
          <w:tcPr>
            <w:tcW w:w="10508" w:type="dxa"/>
            <w:gridSpan w:val="6"/>
            <w:shd w:val="pct20" w:color="000000" w:fill="FFFFFF"/>
            <w:noWrap/>
          </w:tcPr>
          <w:p w:rsidR="00EA7DBC" w:rsidRPr="00FE0089" w:rsidRDefault="00EA7DBC" w:rsidP="00BF7867">
            <w:pPr>
              <w:rPr>
                <w:b/>
                <w:bCs/>
                <w:sz w:val="16"/>
                <w:szCs w:val="16"/>
              </w:rPr>
            </w:pPr>
            <w:r w:rsidRPr="00FE0089">
              <w:rPr>
                <w:b/>
                <w:bCs/>
                <w:sz w:val="16"/>
                <w:szCs w:val="16"/>
              </w:rPr>
              <w:t>УКУПНО</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68" w:type="dxa"/>
            <w:shd w:val="pct20" w:color="000000" w:fill="FFFFFF"/>
            <w:noWrap/>
          </w:tcPr>
          <w:p w:rsidR="00EA7DBC" w:rsidRPr="00324751" w:rsidRDefault="00EA7DBC" w:rsidP="009832AA">
            <w:pPr>
              <w:rPr>
                <w:sz w:val="22"/>
                <w:szCs w:val="22"/>
              </w:rPr>
            </w:pPr>
            <w:r w:rsidRPr="00324751">
              <w:rPr>
                <w:sz w:val="22"/>
                <w:szCs w:val="22"/>
              </w:rPr>
              <w:t> </w:t>
            </w:r>
          </w:p>
        </w:tc>
        <w:tc>
          <w:tcPr>
            <w:tcW w:w="791" w:type="dxa"/>
            <w:shd w:val="pct20" w:color="000000" w:fill="FFFFFF"/>
            <w:noWrap/>
          </w:tcPr>
          <w:p w:rsidR="00EA7DBC" w:rsidRPr="00324751" w:rsidRDefault="00EA7DBC" w:rsidP="009832AA">
            <w:pPr>
              <w:rPr>
                <w:sz w:val="22"/>
                <w:szCs w:val="22"/>
              </w:rPr>
            </w:pPr>
            <w:r w:rsidRPr="00324751">
              <w:rPr>
                <w:sz w:val="22"/>
                <w:szCs w:val="22"/>
              </w:rPr>
              <w:t> </w:t>
            </w:r>
          </w:p>
        </w:tc>
        <w:tc>
          <w:tcPr>
            <w:tcW w:w="1131" w:type="dxa"/>
            <w:shd w:val="pct20" w:color="000000" w:fill="FFFFFF"/>
            <w:noWrap/>
          </w:tcPr>
          <w:p w:rsidR="00EA7DBC" w:rsidRPr="00324751" w:rsidRDefault="00EA7DBC" w:rsidP="009832AA">
            <w:pPr>
              <w:rPr>
                <w:sz w:val="22"/>
                <w:szCs w:val="22"/>
              </w:rPr>
            </w:pPr>
            <w:r w:rsidRPr="00324751">
              <w:rPr>
                <w:sz w:val="22"/>
                <w:szCs w:val="22"/>
              </w:rPr>
              <w:t> </w:t>
            </w:r>
          </w:p>
        </w:tc>
      </w:tr>
    </w:tbl>
    <w:p w:rsidR="002F393E" w:rsidRPr="00F12531" w:rsidRDefault="002F393E" w:rsidP="00027691">
      <w:pPr>
        <w:spacing w:line="270" w:lineRule="atLeast"/>
        <w:rPr>
          <w:rFonts w:eastAsia="Times New Roman"/>
          <w:b/>
          <w:color w:val="auto"/>
          <w:kern w:val="0"/>
          <w:sz w:val="22"/>
          <w:szCs w:val="22"/>
          <w:lang w:val="sr-Cyrl-CS"/>
        </w:rPr>
      </w:pPr>
    </w:p>
    <w:tbl>
      <w:tblPr>
        <w:tblW w:w="13833" w:type="dxa"/>
        <w:tblInd w:w="-318" w:type="dxa"/>
        <w:tblLayout w:type="fixed"/>
        <w:tblLook w:val="0000"/>
      </w:tblPr>
      <w:tblGrid>
        <w:gridCol w:w="5529"/>
        <w:gridCol w:w="791"/>
        <w:gridCol w:w="7513"/>
      </w:tblGrid>
      <w:tr w:rsidR="00447AB9" w:rsidRPr="00F12531" w:rsidTr="00693A7F">
        <w:tc>
          <w:tcPr>
            <w:tcW w:w="5529"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Датум:</w:t>
            </w:r>
          </w:p>
        </w:tc>
        <w:tc>
          <w:tcPr>
            <w:tcW w:w="791"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М.П.</w:t>
            </w:r>
          </w:p>
        </w:tc>
        <w:tc>
          <w:tcPr>
            <w:tcW w:w="7513"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Потпис понуђача</w:t>
            </w:r>
          </w:p>
        </w:tc>
      </w:tr>
      <w:tr w:rsidR="00447AB9" w:rsidRPr="00F12531" w:rsidTr="00693A7F">
        <w:tc>
          <w:tcPr>
            <w:tcW w:w="5529"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c>
          <w:tcPr>
            <w:tcW w:w="791" w:type="dxa"/>
            <w:shd w:val="clear" w:color="auto" w:fill="auto"/>
          </w:tcPr>
          <w:p w:rsidR="00447AB9" w:rsidRPr="00F12531" w:rsidRDefault="00447AB9" w:rsidP="009832AA">
            <w:pPr>
              <w:pStyle w:val="BodyText2"/>
              <w:snapToGrid w:val="0"/>
              <w:spacing w:line="100" w:lineRule="atLeast"/>
              <w:jc w:val="both"/>
              <w:rPr>
                <w:sz w:val="22"/>
                <w:szCs w:val="22"/>
              </w:rPr>
            </w:pPr>
          </w:p>
        </w:tc>
        <w:tc>
          <w:tcPr>
            <w:tcW w:w="7513"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r>
    </w:tbl>
    <w:p w:rsidR="00C040B4" w:rsidRPr="00F12531" w:rsidRDefault="00C040B4" w:rsidP="00C040B4">
      <w:pPr>
        <w:pStyle w:val="Default"/>
        <w:jc w:val="both"/>
        <w:rPr>
          <w:color w:val="auto"/>
          <w:sz w:val="22"/>
          <w:szCs w:val="22"/>
          <w:lang w:val="sr-Cyrl-CS"/>
        </w:rPr>
      </w:pPr>
      <w:r w:rsidRPr="00F12531">
        <w:rPr>
          <w:b/>
          <w:color w:val="auto"/>
          <w:sz w:val="22"/>
          <w:szCs w:val="22"/>
        </w:rPr>
        <w:t>Напомена:</w:t>
      </w:r>
      <w:r w:rsidRPr="00F12531">
        <w:rPr>
          <w:color w:val="auto"/>
          <w:sz w:val="22"/>
          <w:szCs w:val="22"/>
        </w:rPr>
        <w:t xml:space="preserve"> Обавезно је уписивање, броја решења (дозволе) за стављање у промет (за оне ставке које подлежу обавези регистровања), комерцијалног назива - заштићеног имена, произвођача и паковања за партије које се нуде у горе наведеној табели</w:t>
      </w:r>
      <w:r w:rsidRPr="00F12531">
        <w:rPr>
          <w:color w:val="auto"/>
          <w:sz w:val="22"/>
          <w:szCs w:val="22"/>
          <w:lang w:val="sr-Cyrl-CS"/>
        </w:rPr>
        <w:t>.</w:t>
      </w:r>
    </w:p>
    <w:p w:rsidR="00C040B4" w:rsidRPr="00F12531" w:rsidRDefault="00C040B4" w:rsidP="00C040B4">
      <w:pPr>
        <w:pStyle w:val="Default"/>
        <w:jc w:val="both"/>
        <w:outlineLvl w:val="0"/>
        <w:rPr>
          <w:b/>
          <w:sz w:val="22"/>
          <w:szCs w:val="22"/>
        </w:rPr>
      </w:pPr>
      <w:r w:rsidRPr="00F12531">
        <w:rPr>
          <w:b/>
          <w:sz w:val="22"/>
          <w:szCs w:val="22"/>
        </w:rPr>
        <w:t>Понуда које не садрже тражене податке</w:t>
      </w:r>
      <w:r w:rsidRPr="00F12531">
        <w:rPr>
          <w:b/>
          <w:bCs/>
          <w:sz w:val="22"/>
          <w:szCs w:val="22"/>
        </w:rPr>
        <w:t>, биће одбијена као неприхватљива !</w:t>
      </w:r>
    </w:p>
    <w:p w:rsidR="006B518A" w:rsidRDefault="006B518A"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Default="00FE0089" w:rsidP="00C14BA4">
      <w:pPr>
        <w:rPr>
          <w:b/>
          <w:bCs/>
          <w:i/>
          <w:iCs/>
          <w:sz w:val="22"/>
          <w:szCs w:val="22"/>
          <w:lang/>
        </w:rPr>
      </w:pPr>
    </w:p>
    <w:p w:rsidR="00FE0089" w:rsidRPr="00FE0089" w:rsidRDefault="00FE0089" w:rsidP="00C14BA4">
      <w:pPr>
        <w:rPr>
          <w:b/>
          <w:bCs/>
          <w:i/>
          <w:iCs/>
          <w:sz w:val="22"/>
          <w:szCs w:val="22"/>
          <w:lang/>
        </w:rPr>
      </w:pPr>
    </w:p>
    <w:p w:rsidR="00027691" w:rsidRPr="00693A7F" w:rsidRDefault="00D00CF1" w:rsidP="00B62E7F">
      <w:pPr>
        <w:rPr>
          <w:b/>
          <w:bCs/>
          <w:i/>
          <w:iCs/>
          <w:sz w:val="22"/>
          <w:szCs w:val="22"/>
        </w:rPr>
      </w:pPr>
      <w:r w:rsidRPr="00F12531">
        <w:rPr>
          <w:b/>
          <w:bCs/>
          <w:i/>
          <w:iCs/>
          <w:sz w:val="22"/>
          <w:szCs w:val="22"/>
        </w:rPr>
        <w:t>IV  ТЕХНИЧКА Д</w:t>
      </w:r>
      <w:r w:rsidR="007B7796" w:rsidRPr="00F12531">
        <w:rPr>
          <w:b/>
          <w:bCs/>
          <w:i/>
          <w:iCs/>
          <w:sz w:val="22"/>
          <w:szCs w:val="22"/>
        </w:rPr>
        <w:t xml:space="preserve">ОКУМЕНТАЦИЈА </w:t>
      </w:r>
      <w:r w:rsidR="00A2742B" w:rsidRPr="00F12531">
        <w:rPr>
          <w:b/>
          <w:bCs/>
          <w:i/>
          <w:iCs/>
          <w:sz w:val="22"/>
          <w:szCs w:val="22"/>
        </w:rPr>
        <w:t>,</w:t>
      </w:r>
      <w:r w:rsidR="007B7796" w:rsidRPr="00F12531">
        <w:rPr>
          <w:b/>
          <w:bCs/>
          <w:i/>
          <w:iCs/>
          <w:sz w:val="22"/>
          <w:szCs w:val="22"/>
          <w:lang w:val="sr-Cyrl-CS"/>
        </w:rPr>
        <w:t>КОЈА СЕ ОДНОСИ НА ДОЗВОЛЕ ЗА СТАВЉАЊЕ ДОБАРА У ПРОМЕТ</w:t>
      </w:r>
      <w:r w:rsidR="007B7796" w:rsidRPr="00F12531">
        <w:rPr>
          <w:b/>
          <w:bCs/>
          <w:i/>
          <w:iCs/>
          <w:sz w:val="22"/>
          <w:szCs w:val="22"/>
        </w:rPr>
        <w:t xml:space="preserve"> </w:t>
      </w:r>
    </w:p>
    <w:p w:rsidR="00027691" w:rsidRPr="00F12531" w:rsidRDefault="00027691" w:rsidP="00B62E7F">
      <w:pPr>
        <w:rPr>
          <w:b/>
          <w:bCs/>
          <w:i/>
          <w:iCs/>
          <w:sz w:val="22"/>
          <w:szCs w:val="22"/>
          <w:lang w:val="sr-Cyrl-CS"/>
        </w:rPr>
      </w:pPr>
    </w:p>
    <w:tbl>
      <w:tblPr>
        <w:tblW w:w="12530" w:type="dxa"/>
        <w:jc w:val="center"/>
        <w:tblInd w:w="-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300"/>
        <w:gridCol w:w="1862"/>
        <w:gridCol w:w="1338"/>
        <w:gridCol w:w="1639"/>
        <w:gridCol w:w="1652"/>
      </w:tblGrid>
      <w:tr w:rsidR="0055257F" w:rsidRPr="00010486" w:rsidTr="000E737F">
        <w:trPr>
          <w:cantSplit/>
          <w:trHeight w:val="1104"/>
          <w:jc w:val="center"/>
        </w:trPr>
        <w:tc>
          <w:tcPr>
            <w:tcW w:w="739" w:type="dxa"/>
            <w:vAlign w:val="center"/>
          </w:tcPr>
          <w:p w:rsidR="0055257F" w:rsidRPr="00010486" w:rsidRDefault="000E737F" w:rsidP="00FE0089">
            <w:pPr>
              <w:rPr>
                <w:iCs/>
                <w:sz w:val="18"/>
                <w:szCs w:val="18"/>
                <w:lang w:val="sr-Cyrl-CS"/>
              </w:rPr>
            </w:pPr>
            <w:r>
              <w:rPr>
                <w:iCs/>
                <w:sz w:val="18"/>
                <w:szCs w:val="18"/>
                <w:lang w:val="sr-Cyrl-CS"/>
              </w:rPr>
              <w:t>Ред. број парт.</w:t>
            </w:r>
          </w:p>
        </w:tc>
        <w:tc>
          <w:tcPr>
            <w:tcW w:w="5300" w:type="dxa"/>
            <w:vAlign w:val="center"/>
          </w:tcPr>
          <w:p w:rsidR="0055257F" w:rsidRPr="00010486" w:rsidRDefault="0055257F" w:rsidP="009832AA">
            <w:pPr>
              <w:jc w:val="center"/>
              <w:rPr>
                <w:iCs/>
                <w:sz w:val="18"/>
                <w:szCs w:val="18"/>
              </w:rPr>
            </w:pPr>
            <w:r w:rsidRPr="00010486">
              <w:rPr>
                <w:iCs/>
                <w:sz w:val="18"/>
                <w:szCs w:val="18"/>
              </w:rPr>
              <w:t>Назив производа</w:t>
            </w:r>
          </w:p>
        </w:tc>
        <w:tc>
          <w:tcPr>
            <w:tcW w:w="1862" w:type="dxa"/>
            <w:vAlign w:val="center"/>
          </w:tcPr>
          <w:p w:rsidR="0055257F" w:rsidRPr="00010486" w:rsidRDefault="0055257F" w:rsidP="009832AA">
            <w:pPr>
              <w:jc w:val="center"/>
              <w:rPr>
                <w:iCs/>
                <w:sz w:val="18"/>
                <w:szCs w:val="18"/>
              </w:rPr>
            </w:pPr>
            <w:r w:rsidRPr="00010486">
              <w:rPr>
                <w:iCs/>
                <w:sz w:val="18"/>
                <w:szCs w:val="18"/>
              </w:rPr>
              <w:t xml:space="preserve">Број и датум доношења решења о издавању дозволе за стављање у промет </w:t>
            </w:r>
          </w:p>
        </w:tc>
        <w:tc>
          <w:tcPr>
            <w:tcW w:w="1338" w:type="dxa"/>
            <w:vAlign w:val="center"/>
          </w:tcPr>
          <w:p w:rsidR="0055257F" w:rsidRPr="00010486" w:rsidRDefault="0055257F" w:rsidP="009832AA">
            <w:pPr>
              <w:jc w:val="center"/>
              <w:rPr>
                <w:iCs/>
                <w:sz w:val="18"/>
                <w:szCs w:val="18"/>
              </w:rPr>
            </w:pPr>
            <w:r w:rsidRPr="00010486">
              <w:rPr>
                <w:iCs/>
                <w:sz w:val="18"/>
                <w:szCs w:val="18"/>
              </w:rPr>
              <w:t>Паковање</w:t>
            </w:r>
          </w:p>
        </w:tc>
        <w:tc>
          <w:tcPr>
            <w:tcW w:w="1639" w:type="dxa"/>
            <w:vAlign w:val="center"/>
          </w:tcPr>
          <w:p w:rsidR="0055257F" w:rsidRPr="00010486" w:rsidRDefault="0055257F" w:rsidP="009832AA">
            <w:pPr>
              <w:jc w:val="center"/>
              <w:rPr>
                <w:iCs/>
                <w:sz w:val="18"/>
                <w:szCs w:val="18"/>
              </w:rPr>
            </w:pPr>
            <w:r w:rsidRPr="00010486">
              <w:rPr>
                <w:iCs/>
                <w:sz w:val="18"/>
                <w:szCs w:val="18"/>
              </w:rPr>
              <w:t>Комерцијални назив производа</w:t>
            </w:r>
          </w:p>
        </w:tc>
        <w:tc>
          <w:tcPr>
            <w:tcW w:w="1652" w:type="dxa"/>
            <w:vAlign w:val="center"/>
          </w:tcPr>
          <w:p w:rsidR="009737BC" w:rsidRPr="00010486" w:rsidRDefault="009737BC" w:rsidP="009832AA">
            <w:pPr>
              <w:jc w:val="center"/>
              <w:rPr>
                <w:iCs/>
                <w:sz w:val="18"/>
                <w:szCs w:val="18"/>
                <w:lang w:val="sr-Cyrl-CS"/>
              </w:rPr>
            </w:pPr>
          </w:p>
          <w:p w:rsidR="0055257F" w:rsidRPr="00010486" w:rsidRDefault="0055257F" w:rsidP="009832AA">
            <w:pPr>
              <w:jc w:val="center"/>
              <w:rPr>
                <w:iCs/>
                <w:sz w:val="18"/>
                <w:szCs w:val="18"/>
              </w:rPr>
            </w:pPr>
            <w:r w:rsidRPr="00010486">
              <w:rPr>
                <w:iCs/>
                <w:sz w:val="18"/>
                <w:szCs w:val="18"/>
              </w:rPr>
              <w:t>Произвођач</w:t>
            </w:r>
          </w:p>
        </w:tc>
      </w:tr>
      <w:tr w:rsidR="00FE0089" w:rsidRPr="00010486" w:rsidTr="000E737F">
        <w:trPr>
          <w:cantSplit/>
          <w:trHeight w:val="372"/>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490A7F" w:rsidRDefault="00FE0089" w:rsidP="00FE0089">
            <w:pPr>
              <w:jc w:val="center"/>
              <w:rPr>
                <w:b/>
                <w:iCs/>
                <w:sz w:val="18"/>
                <w:szCs w:val="18"/>
              </w:rPr>
            </w:pPr>
            <w:r w:rsidRPr="00490A7F">
              <w:rPr>
                <w:b/>
                <w:iCs/>
                <w:sz w:val="18"/>
                <w:szCs w:val="18"/>
              </w:rPr>
              <w:t>САНИТЕТСКИ МАТЕРИЈАЛ</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r w:rsidRPr="00010486">
              <w:rPr>
                <w:iCs/>
                <w:sz w:val="18"/>
                <w:szCs w:val="18"/>
                <w:lang w:val="sr-Cyrl-CS"/>
              </w:rPr>
              <w:t>1</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KOMPRESE 10cmX10cm STERILNE 16 slojeva</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KOMPRESE 5cmX5cm STERILNE 16 slojeva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28"/>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NESTERILNA a100m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STERILNA a1m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10"/>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GAZA STERILNA a1/2 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HIPOALERGIJSKI FLASTER NA NETKANOM TEKSTILU   5cmX10m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VATA SANITETSKA (M</w:t>
            </w:r>
            <w:r w:rsidR="00791F7B">
              <w:rPr>
                <w:iCs/>
                <w:sz w:val="18"/>
                <w:szCs w:val="18"/>
                <w:lang/>
              </w:rPr>
              <w:t>Е</w:t>
            </w:r>
            <w:r w:rsidRPr="00010486">
              <w:rPr>
                <w:iCs/>
                <w:sz w:val="18"/>
                <w:szCs w:val="18"/>
              </w:rPr>
              <w:t>DICINSKA) 100% PAMUK a1kg</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6cmX5m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8cmX5m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10cmX5m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12cmX5m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r w:rsidRPr="00010486">
              <w:rPr>
                <w:iCs/>
                <w:sz w:val="18"/>
                <w:szCs w:val="18"/>
                <w:lang w:val="sr-Cyrl-CS"/>
              </w:rPr>
              <w:t>12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ZAVOJ  KALIKO UTKANI RUB 15cmX5m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490A7F" w:rsidRDefault="00FE0089" w:rsidP="00FE0089">
            <w:pPr>
              <w:jc w:val="center"/>
              <w:rPr>
                <w:b/>
                <w:iCs/>
                <w:sz w:val="18"/>
                <w:szCs w:val="18"/>
              </w:rPr>
            </w:pPr>
            <w:r w:rsidRPr="00490A7F">
              <w:rPr>
                <w:b/>
                <w:iCs/>
                <w:sz w:val="18"/>
                <w:szCs w:val="18"/>
              </w:rPr>
              <w:t>МЕДИЦИНСКИ ПОТРОШНИ МАТЕРИЈАЛ</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13</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Etil alkohol 96% (kvalitet odgovara Ph. Jug. IV</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Etil alkohol 70% (kvalitet odgovara Ph. Jug. IV za razblaženi etanol)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Asepsol(sredstvo za dezinfekciju , 100g rastvora sadrži</w:t>
            </w:r>
          </w:p>
          <w:p w:rsidR="00FE0089" w:rsidRPr="00010486" w:rsidRDefault="00FE0089" w:rsidP="00FE0089">
            <w:pPr>
              <w:jc w:val="center"/>
              <w:rPr>
                <w:iCs/>
                <w:sz w:val="18"/>
                <w:szCs w:val="18"/>
              </w:rPr>
            </w:pPr>
            <w:r w:rsidRPr="00010486">
              <w:rPr>
                <w:iCs/>
                <w:sz w:val="18"/>
                <w:szCs w:val="18"/>
              </w:rPr>
              <w:t xml:space="preserve"> 5g benzalkonijum hlorida)ili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14"/>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16</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0E737F">
            <w:pPr>
              <w:rPr>
                <w:iCs/>
                <w:sz w:val="18"/>
                <w:szCs w:val="18"/>
              </w:rPr>
            </w:pPr>
            <w:r w:rsidRPr="00010486">
              <w:rPr>
                <w:iCs/>
                <w:sz w:val="18"/>
                <w:szCs w:val="18"/>
              </w:rPr>
              <w:t xml:space="preserve"> (Tečni dezificijens za hi</w:t>
            </w:r>
            <w:r w:rsidR="000E737F">
              <w:rPr>
                <w:iCs/>
                <w:sz w:val="18"/>
                <w:szCs w:val="18"/>
              </w:rPr>
              <w:t>gijensku ihiruršku dezinfekciju</w:t>
            </w:r>
            <w:r w:rsidR="000E737F">
              <w:rPr>
                <w:iCs/>
                <w:sz w:val="18"/>
                <w:szCs w:val="18"/>
                <w:lang/>
              </w:rPr>
              <w:t xml:space="preserve"> </w:t>
            </w:r>
            <w:r w:rsidRPr="00010486">
              <w:rPr>
                <w:iCs/>
                <w:sz w:val="18"/>
                <w:szCs w:val="18"/>
              </w:rPr>
              <w:t>ruku,100ml rastvora sadrži 73ml etilalkohola,0,2%biphenyl-2-ol iostale kompo</w:t>
            </w:r>
            <w:r w:rsidR="000E737F">
              <w:rPr>
                <w:iCs/>
                <w:sz w:val="18"/>
                <w:szCs w:val="18"/>
              </w:rPr>
              <w:t>nente</w:t>
            </w:r>
            <w:r w:rsidR="000E737F">
              <w:rPr>
                <w:iCs/>
                <w:sz w:val="18"/>
                <w:szCs w:val="18"/>
                <w:lang/>
              </w:rPr>
              <w:t xml:space="preserve"> </w:t>
            </w:r>
            <w:r w:rsidR="000E737F">
              <w:rPr>
                <w:iCs/>
                <w:sz w:val="18"/>
                <w:szCs w:val="18"/>
              </w:rPr>
              <w:t>za negu kože)</w:t>
            </w:r>
            <w:r w:rsidR="000E737F" w:rsidRPr="000E737F">
              <w:rPr>
                <w:iCs/>
                <w:sz w:val="16"/>
                <w:szCs w:val="16"/>
              </w:rPr>
              <w:t>DEZIHEND ILI</w:t>
            </w:r>
            <w:r w:rsidR="000E737F">
              <w:rPr>
                <w:iCs/>
                <w:sz w:val="16"/>
                <w:szCs w:val="16"/>
                <w:lang/>
              </w:rPr>
              <w:t xml:space="preserve"> </w:t>
            </w:r>
            <w:r w:rsidRPr="000E737F">
              <w:rPr>
                <w:iCs/>
                <w:sz w:val="16"/>
                <w:szCs w:val="16"/>
              </w:rPr>
              <w:t>EKVIVALENT</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590B6F">
            <w:pPr>
              <w:rPr>
                <w:iCs/>
                <w:sz w:val="18"/>
                <w:szCs w:val="18"/>
              </w:rPr>
            </w:pPr>
            <w:r w:rsidRPr="00010486">
              <w:rPr>
                <w:iCs/>
                <w:sz w:val="18"/>
                <w:szCs w:val="18"/>
              </w:rPr>
              <w:t>SANI GRANULE ili ekvivalent a1kg primena:</w:t>
            </w:r>
            <w:r w:rsidR="00590B6F">
              <w:rPr>
                <w:iCs/>
                <w:sz w:val="18"/>
                <w:szCs w:val="18"/>
              </w:rPr>
              <w:t>opšta</w:t>
            </w:r>
            <w:r w:rsidR="00590B6F">
              <w:rPr>
                <w:iCs/>
                <w:sz w:val="18"/>
                <w:szCs w:val="18"/>
                <w:lang/>
              </w:rPr>
              <w:t xml:space="preserve"> </w:t>
            </w:r>
            <w:r w:rsidRPr="00010486">
              <w:rPr>
                <w:iCs/>
                <w:sz w:val="18"/>
                <w:szCs w:val="18"/>
              </w:rPr>
              <w:t>dezinfekcija  površina,predmeta,vode za piće u cisternama i bunarima...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490A7F" w:rsidP="00FE0089">
            <w:pPr>
              <w:rPr>
                <w:iCs/>
                <w:sz w:val="18"/>
                <w:szCs w:val="18"/>
                <w:lang w:val="sr-Cyrl-CS"/>
              </w:rPr>
            </w:pPr>
            <w:r>
              <w:rPr>
                <w:iCs/>
                <w:sz w:val="18"/>
                <w:szCs w:val="18"/>
                <w:lang w:val="sr-Cyrl-CS"/>
              </w:rPr>
              <w:t>18</w:t>
            </w:r>
          </w:p>
        </w:tc>
        <w:tc>
          <w:tcPr>
            <w:tcW w:w="5300"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0E737F">
            <w:pPr>
              <w:rPr>
                <w:iCs/>
                <w:sz w:val="18"/>
                <w:szCs w:val="18"/>
              </w:rPr>
            </w:pPr>
            <w:r w:rsidRPr="00010486">
              <w:rPr>
                <w:iCs/>
                <w:sz w:val="18"/>
                <w:szCs w:val="18"/>
              </w:rPr>
              <w:t xml:space="preserve">BENZIN  (kvalitet odgovara zahtevima Ph. </w:t>
            </w:r>
          </w:p>
          <w:p w:rsidR="00FE0089" w:rsidRPr="00010486" w:rsidRDefault="00FE0089" w:rsidP="00FE0089">
            <w:pPr>
              <w:jc w:val="center"/>
              <w:rPr>
                <w:iCs/>
                <w:sz w:val="18"/>
                <w:szCs w:val="18"/>
              </w:rPr>
            </w:pPr>
            <w:r w:rsidRPr="00010486">
              <w:rPr>
                <w:iCs/>
                <w:sz w:val="18"/>
                <w:szCs w:val="18"/>
              </w:rPr>
              <w:t>Jug.IV za medicinski benzin)</w:t>
            </w:r>
          </w:p>
        </w:tc>
        <w:tc>
          <w:tcPr>
            <w:tcW w:w="186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20"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36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19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DESTILOVANA VODA (kvalitet odgovara zahtevima Ph. Jug.IV)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w:t>
            </w: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r w:rsidRPr="00010486">
              <w:rPr>
                <w:iCs/>
                <w:sz w:val="18"/>
                <w:szCs w:val="18"/>
                <w:lang w:val="sr-Cyrl-CS"/>
              </w:rPr>
              <w:t> </w:t>
            </w: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GLYCEROLUM  kvalitet odgovara PH JUG 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0E737F">
            <w:pPr>
              <w:rPr>
                <w:iCs/>
                <w:sz w:val="18"/>
                <w:szCs w:val="18"/>
              </w:rPr>
            </w:pPr>
            <w:r w:rsidRPr="00010486">
              <w:rPr>
                <w:iCs/>
                <w:sz w:val="18"/>
                <w:szCs w:val="18"/>
              </w:rPr>
              <w:t>VODONIK PEROXID 30%</w:t>
            </w:r>
            <w:r w:rsidR="000E737F">
              <w:rPr>
                <w:iCs/>
                <w:sz w:val="18"/>
                <w:szCs w:val="18"/>
                <w:lang/>
              </w:rPr>
              <w:t xml:space="preserve"> (</w:t>
            </w:r>
            <w:r w:rsidR="000E737F">
              <w:rPr>
                <w:iCs/>
                <w:sz w:val="18"/>
                <w:szCs w:val="18"/>
              </w:rPr>
              <w:t>kvalitet odgovara zahtevima Ph.</w:t>
            </w:r>
            <w:r w:rsidRPr="00010486">
              <w:rPr>
                <w:iCs/>
                <w:sz w:val="18"/>
                <w:szCs w:val="18"/>
              </w:rPr>
              <w:t>Jug.IV)</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0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791F7B">
            <w:pPr>
              <w:rPr>
                <w:iCs/>
                <w:sz w:val="18"/>
                <w:szCs w:val="18"/>
                <w:lang/>
              </w:rPr>
            </w:pPr>
            <w:r w:rsidRPr="00010486">
              <w:rPr>
                <w:iCs/>
                <w:sz w:val="18"/>
                <w:szCs w:val="18"/>
              </w:rPr>
              <w:t>IGLE HIPODERMALNE(VEL:0,8X40mm,0,9x40mm,</w:t>
            </w:r>
          </w:p>
          <w:p w:rsidR="00791F7B" w:rsidRDefault="00FE0089" w:rsidP="00791F7B">
            <w:pPr>
              <w:rPr>
                <w:iCs/>
                <w:sz w:val="18"/>
                <w:szCs w:val="18"/>
                <w:lang/>
              </w:rPr>
            </w:pPr>
            <w:r w:rsidRPr="00010486">
              <w:rPr>
                <w:iCs/>
                <w:sz w:val="18"/>
                <w:szCs w:val="18"/>
              </w:rPr>
              <w:t>1,2x40mm,0,45x13mm,0,5x16mm,0,5x25mm)sterilne,</w:t>
            </w:r>
          </w:p>
          <w:p w:rsidR="00FE0089" w:rsidRPr="00010486" w:rsidRDefault="00FE0089" w:rsidP="00791F7B">
            <w:pPr>
              <w:rPr>
                <w:iCs/>
                <w:sz w:val="18"/>
                <w:szCs w:val="18"/>
              </w:rPr>
            </w:pPr>
            <w:r w:rsidRPr="00010486">
              <w:rPr>
                <w:iCs/>
                <w:sz w:val="18"/>
                <w:szCs w:val="18"/>
              </w:rPr>
              <w:t>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34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23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IV KANILE(18G,20G,22G)sterilne.netoksične,apirogene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KAPE HIRURŠKE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KALJACE OD FLISA hirurške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KATETER ASPIRACIONI VEL:6,8,10,12,14,16,18 sterilni,netoksični ,apirogen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FE0089">
            <w:pPr>
              <w:jc w:val="center"/>
              <w:rPr>
                <w:iCs/>
                <w:sz w:val="18"/>
                <w:szCs w:val="18"/>
                <w:lang/>
              </w:rPr>
            </w:pPr>
            <w:r w:rsidRPr="00010486">
              <w:rPr>
                <w:iCs/>
                <w:sz w:val="18"/>
                <w:szCs w:val="18"/>
              </w:rPr>
              <w:t>KATETER FOLIJEV VEL:16,18,20,22,24;sterilan ,</w:t>
            </w:r>
          </w:p>
          <w:p w:rsidR="00FE0089" w:rsidRPr="00010486" w:rsidRDefault="00FE0089" w:rsidP="00FE0089">
            <w:pPr>
              <w:jc w:val="center"/>
              <w:rPr>
                <w:iCs/>
                <w:sz w:val="18"/>
                <w:szCs w:val="18"/>
              </w:rPr>
            </w:pPr>
            <w:r w:rsidRPr="00010486">
              <w:rPr>
                <w:iCs/>
                <w:sz w:val="18"/>
                <w:szCs w:val="18"/>
              </w:rPr>
              <w:t>netoksičan ,apirogen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KESE ZA URIN A2l sa , sterilne ,netoksične,apirogene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29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HIRURŠKE MASKE SA TRAKAMA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RUKAVICE HIR.STERILNE VEL:6;6,5;7;7,5;8;9</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791F7B" w:rsidRDefault="00FE0089" w:rsidP="00FE0089">
            <w:pPr>
              <w:jc w:val="center"/>
              <w:rPr>
                <w:iCs/>
                <w:sz w:val="18"/>
                <w:szCs w:val="18"/>
                <w:lang/>
              </w:rPr>
            </w:pPr>
            <w:r w:rsidRPr="00010486">
              <w:rPr>
                <w:iCs/>
                <w:sz w:val="18"/>
                <w:szCs w:val="18"/>
              </w:rPr>
              <w:t xml:space="preserve">PREGLEDNE RUKAVICE OD LATEXA  a100kom.  </w:t>
            </w:r>
          </w:p>
          <w:p w:rsidR="00FE0089" w:rsidRPr="00010486" w:rsidRDefault="00FE0089" w:rsidP="00FE0089">
            <w:pPr>
              <w:jc w:val="center"/>
              <w:rPr>
                <w:iCs/>
                <w:sz w:val="18"/>
                <w:szCs w:val="18"/>
              </w:rPr>
            </w:pPr>
            <w:r w:rsidRPr="00010486">
              <w:rPr>
                <w:iCs/>
                <w:sz w:val="18"/>
                <w:szCs w:val="18"/>
              </w:rPr>
              <w:t>sa talkom .(VEL:XS,S,M,L)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RUKAVICE PVC a100KOM.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NAZALNI ZA KISEONIK (VEL:L,M)sterilni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ZA SUKCIJU MUKOS VEL:10 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SISTEM BEBI 23G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SISTEM ZA INFUZIJUsterilan,netoksičan,apirogen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SPATULE DRVENE sterilne,netoksične,apirogene a 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a2ml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39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a5ml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PVC SPRIC BOCA a250ml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PVC SPRIC BOCA a500ml</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a10ml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SPRIC PVC a20ml 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TRAKA SA HEMIJSKIM INDIKATOROM ZA KONTROLU PARNE STERILIZACIJE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TRAKA SA HEMIJSKIM INDIKATOROM ZA KONTROLU STERILIZACIJE SUVIM TOPLIM VAZDUHOM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TUBUS ENDOTRAHEALNI ORALNI sa balonom (VEL:3;3,5;4;4,5;5;5,5;6;6,5;7;7,5;8;8,5) 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TUBUS AERWAY UNIVERZALNI.(VEL:1,2,3,4,5)sterilni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GEL ZA ULTRA ZVUK  a1kg</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49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VATA PAPIRNA (100%CELULOZA)a1kg mikrobiološki ispravna</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52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ELEKTRODE SA GELOM SAMOKEPLJIVE SKINTACT FS-RG1/10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92"/>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POKROVNA STAKLA 24X40 a100kom.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37"/>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PREDMETNA STAKLA BRUŠENA 26X76 a 50kom.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PREDMETNA STAKLA 26X76 a 50kom.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97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54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SREDSTVO ZA PRIKRIVANJE MIKROSKOPSKIH APARATA I MONTIRANJE POKROVNIH STAKALA(sred.viskoziteta950-1050cSt,na bazisupstituta ksilenai metilmetakrilata,nije štetan za rukovanje)a 500ml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73"/>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KSILOL pro analysi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APSOLUTNI ALKOHOL pro analysi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70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490A7F" w:rsidRDefault="00FE0089" w:rsidP="00FE0089">
            <w:pPr>
              <w:jc w:val="center"/>
              <w:rPr>
                <w:iCs/>
                <w:sz w:val="18"/>
                <w:szCs w:val="18"/>
                <w:lang/>
              </w:rPr>
            </w:pPr>
            <w:r w:rsidRPr="00010486">
              <w:rPr>
                <w:iCs/>
                <w:sz w:val="18"/>
                <w:szCs w:val="18"/>
              </w:rPr>
              <w:t>KOMPLET STERILAN ZA UZIMANJE CERVIKALNOG I VAGINALNOG BRISA,(drveni štapić sa namotajem</w:t>
            </w:r>
          </w:p>
          <w:p w:rsidR="00FE0089" w:rsidRPr="00010486" w:rsidRDefault="00FE0089" w:rsidP="00FE0089">
            <w:pPr>
              <w:jc w:val="center"/>
              <w:rPr>
                <w:iCs/>
                <w:sz w:val="18"/>
                <w:szCs w:val="18"/>
              </w:rPr>
            </w:pPr>
            <w:r w:rsidRPr="00010486">
              <w:rPr>
                <w:iCs/>
                <w:sz w:val="18"/>
                <w:szCs w:val="18"/>
              </w:rPr>
              <w:t xml:space="preserve"> vate ne kraći od 17cm).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BRIS STERILAN SA NAMOTAJEM VATE VAGINALNI (DEBLJI(kruškasti) I TANJI NAMOTAJ)</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01"/>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59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490A7F" w:rsidRDefault="00FE0089" w:rsidP="00FE0089">
            <w:pPr>
              <w:jc w:val="center"/>
              <w:rPr>
                <w:iCs/>
                <w:sz w:val="18"/>
                <w:szCs w:val="18"/>
                <w:lang/>
              </w:rPr>
            </w:pPr>
            <w:r w:rsidRPr="00010486">
              <w:rPr>
                <w:iCs/>
                <w:sz w:val="18"/>
                <w:szCs w:val="18"/>
              </w:rPr>
              <w:t>LU</w:t>
            </w:r>
            <w:r w:rsidR="00490A7F">
              <w:rPr>
                <w:iCs/>
                <w:sz w:val="18"/>
                <w:szCs w:val="18"/>
              </w:rPr>
              <w:t>GOLOV RASTVOR  (ZA KOLPOSKOPIJU</w:t>
            </w:r>
            <w:r w:rsidR="00490A7F">
              <w:rPr>
                <w:iCs/>
                <w:sz w:val="18"/>
                <w:szCs w:val="18"/>
                <w:lang/>
              </w:rPr>
              <w: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GIEMSA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10"/>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PREZERVATIVI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SKALPEL BR:15 a 100KOMsterilan 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JANKAUER SET VEL:30sterilan,netoksičan,apirogen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4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SET ZA INHALACIJU(MASKA,DOZER I CREVO) ZA DECU I ODRASLE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MANTIL JEDNOKRATNI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MASKE ZA INHALACIJU VELIKE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MASKE ZA INHALACIJU MALE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SPATULE ZA UZIMANJE PAPA BRISA STERILNE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69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ČETKICE ZA PAPA STRILNE,NETOKSIČNE,APIROGENE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0E73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ELEKTRODE ZA DEFIBRILATOR POWER HEART REF9131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62"/>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SAMOLEPLJIVE ELEKTRODE ZA DEFIBRILATOR WELCHALYN ZA ODRASLE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SAMOLEPLJIVE ELEKTRODE ZA DEFIBRILATOR WELCHALYN PEDIJATRIJSKE</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43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 xml:space="preserve">   TRAKE ZA DEFIBRILATOR NIHON KOHDEN TEC5621,  50MMX30MM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MAC500 90X90X360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NIHON KOHDEON FQS 110-2-140 110X140X50MM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CTG "bistos"</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INOMED HARD SCRIN 80MMx45MM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CARDIPIA 200 62MMX45MM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79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CARDIPIA 400 110X45X20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INOMED hard miror 58mm X40MM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SHILLER AT-1 90MMX90MMX360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CARDIPIA 200 60X45MM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5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590B6F" w:rsidRDefault="00FE0089" w:rsidP="00FE0089">
            <w:pPr>
              <w:jc w:val="center"/>
              <w:rPr>
                <w:iCs/>
                <w:sz w:val="18"/>
                <w:szCs w:val="18"/>
                <w:lang/>
              </w:rPr>
            </w:pPr>
            <w:r w:rsidRPr="00010486">
              <w:rPr>
                <w:iCs/>
                <w:sz w:val="18"/>
                <w:szCs w:val="18"/>
              </w:rPr>
              <w:t xml:space="preserve">TRAKE ZA EKG APARAT  NIHON KOHDEN </w:t>
            </w:r>
          </w:p>
          <w:p w:rsidR="00FE0089" w:rsidRPr="00010486" w:rsidRDefault="00FE0089" w:rsidP="00FE0089">
            <w:pPr>
              <w:jc w:val="center"/>
              <w:rPr>
                <w:iCs/>
                <w:sz w:val="18"/>
                <w:szCs w:val="18"/>
              </w:rPr>
            </w:pPr>
            <w:r w:rsidRPr="00010486">
              <w:rPr>
                <w:iCs/>
                <w:sz w:val="18"/>
                <w:szCs w:val="18"/>
              </w:rPr>
              <w:t xml:space="preserve"> NFQS 110-2-140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ZA KENZO CARDICO 302 112X90X200</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lastRenderedPageBreak/>
              <w:t>85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UZ PERFECT GLOSSY 110 mm x 10 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86</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USNIK ZA SPIROMETAR P-30X65mikrobiološki ispravan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87</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USNIK ZA SPIROMETAR P-28x65mikrobiološki ispravan</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88</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LABARATORIJSKI PAPIR ZA  spirometar112MMX45MM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5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89</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LABARATORIJSKI PAPIR ZA AUDIOMETAR 111MMX45MM</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90</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EKG TRAKE SCHILLER CARDIOVIT AT-1G2</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91</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LANCETE ZA KOŽNE PROBE SPEKTAR ILI EKVIVALENT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4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rPr>
                <w:iCs/>
                <w:sz w:val="18"/>
                <w:szCs w:val="18"/>
                <w:lang w:val="sr-Cyrl-CS"/>
              </w:rPr>
            </w:pP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490A7F">
              <w:rPr>
                <w:b/>
                <w:iCs/>
                <w:sz w:val="18"/>
                <w:szCs w:val="18"/>
              </w:rPr>
              <w:t>Laboratorijski materijal</w:t>
            </w:r>
            <w:r w:rsidRPr="00010486">
              <w:rPr>
                <w:iCs/>
                <w:sz w:val="18"/>
                <w:szCs w:val="18"/>
              </w:rPr>
              <w:t>:</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26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92</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TRAKE ZA GLIKEMIJU(temperatura što veći opseg )</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65"/>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93</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318"/>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94</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r w:rsidR="00FE0089" w:rsidRPr="00010486" w:rsidTr="00490A7F">
        <w:trPr>
          <w:cantSplit/>
          <w:trHeight w:val="174"/>
          <w:jc w:val="center"/>
        </w:trPr>
        <w:tc>
          <w:tcPr>
            <w:tcW w:w="7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490A7F" w:rsidP="00FE0089">
            <w:pPr>
              <w:rPr>
                <w:iCs/>
                <w:sz w:val="18"/>
                <w:szCs w:val="18"/>
                <w:lang w:val="sr-Cyrl-CS"/>
              </w:rPr>
            </w:pPr>
            <w:r>
              <w:rPr>
                <w:iCs/>
                <w:sz w:val="18"/>
                <w:szCs w:val="18"/>
                <w:lang w:val="sr-Cyrl-CS"/>
              </w:rPr>
              <w:t>95</w:t>
            </w:r>
          </w:p>
        </w:tc>
        <w:tc>
          <w:tcPr>
            <w:tcW w:w="5300"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r w:rsidRPr="00010486">
              <w:rPr>
                <w:iCs/>
                <w:sz w:val="18"/>
                <w:szCs w:val="18"/>
              </w:rPr>
              <w:t>PAPA III  a500ml(reagens za bojenje u citologiji)</w:t>
            </w:r>
          </w:p>
        </w:tc>
        <w:tc>
          <w:tcPr>
            <w:tcW w:w="186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338"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39"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rPr>
            </w:pPr>
          </w:p>
        </w:tc>
        <w:tc>
          <w:tcPr>
            <w:tcW w:w="1652" w:type="dxa"/>
            <w:tcBorders>
              <w:top w:val="single" w:sz="4" w:space="0" w:color="auto"/>
              <w:left w:val="single" w:sz="4" w:space="0" w:color="auto"/>
              <w:bottom w:val="single" w:sz="4" w:space="0" w:color="auto"/>
              <w:right w:val="single" w:sz="4" w:space="0" w:color="auto"/>
            </w:tcBorders>
            <w:shd w:val="pct5" w:color="000000" w:fill="FFFFFF"/>
            <w:vAlign w:val="center"/>
          </w:tcPr>
          <w:p w:rsidR="00FE0089" w:rsidRPr="00010486" w:rsidRDefault="00FE0089" w:rsidP="00FE0089">
            <w:pPr>
              <w:jc w:val="center"/>
              <w:rPr>
                <w:iCs/>
                <w:sz w:val="18"/>
                <w:szCs w:val="18"/>
                <w:lang w:val="sr-Cyrl-CS"/>
              </w:rPr>
            </w:pPr>
          </w:p>
        </w:tc>
      </w:tr>
    </w:tbl>
    <w:p w:rsidR="0055257F" w:rsidRPr="00CF231C" w:rsidRDefault="0055257F" w:rsidP="0055257F">
      <w:pPr>
        <w:pStyle w:val="Default"/>
        <w:rPr>
          <w:b/>
          <w:color w:val="auto"/>
          <w:sz w:val="18"/>
          <w:szCs w:val="18"/>
          <w:lang w:val="sr-Cyrl-CS"/>
        </w:rPr>
      </w:pPr>
    </w:p>
    <w:p w:rsidR="0055257F" w:rsidRPr="00F12531" w:rsidRDefault="0055257F" w:rsidP="0055257F">
      <w:pPr>
        <w:pStyle w:val="Default"/>
        <w:rPr>
          <w:b/>
          <w:color w:val="auto"/>
          <w:sz w:val="22"/>
          <w:szCs w:val="22"/>
          <w:lang w:val="sr-Cyrl-CS"/>
        </w:rPr>
      </w:pPr>
    </w:p>
    <w:tbl>
      <w:tblPr>
        <w:tblW w:w="0" w:type="auto"/>
        <w:jc w:val="center"/>
        <w:tblInd w:w="-1270" w:type="dxa"/>
        <w:tblLayout w:type="fixed"/>
        <w:tblLook w:val="0000"/>
      </w:tblPr>
      <w:tblGrid>
        <w:gridCol w:w="4350"/>
        <w:gridCol w:w="3068"/>
        <w:gridCol w:w="3646"/>
      </w:tblGrid>
      <w:tr w:rsidR="0055257F" w:rsidRPr="00F12531" w:rsidTr="009737BC">
        <w:trPr>
          <w:jc w:val="center"/>
        </w:trPr>
        <w:tc>
          <w:tcPr>
            <w:tcW w:w="4350"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Датум:</w:t>
            </w:r>
          </w:p>
        </w:tc>
        <w:tc>
          <w:tcPr>
            <w:tcW w:w="3068"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М.П.</w:t>
            </w:r>
          </w:p>
        </w:tc>
        <w:tc>
          <w:tcPr>
            <w:tcW w:w="3646"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Потпис понуђача</w:t>
            </w:r>
          </w:p>
        </w:tc>
      </w:tr>
      <w:tr w:rsidR="0055257F" w:rsidRPr="00F12531" w:rsidTr="009737BC">
        <w:trPr>
          <w:jc w:val="center"/>
        </w:trPr>
        <w:tc>
          <w:tcPr>
            <w:tcW w:w="4350"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c>
          <w:tcPr>
            <w:tcW w:w="3068" w:type="dxa"/>
            <w:shd w:val="clear" w:color="auto" w:fill="auto"/>
          </w:tcPr>
          <w:p w:rsidR="0055257F" w:rsidRPr="00F12531" w:rsidRDefault="0055257F" w:rsidP="009832AA">
            <w:pPr>
              <w:pStyle w:val="BodyText2"/>
              <w:snapToGrid w:val="0"/>
              <w:spacing w:line="100" w:lineRule="atLeast"/>
              <w:jc w:val="both"/>
              <w:rPr>
                <w:sz w:val="22"/>
                <w:szCs w:val="22"/>
              </w:rPr>
            </w:pPr>
          </w:p>
        </w:tc>
        <w:tc>
          <w:tcPr>
            <w:tcW w:w="3646"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r>
    </w:tbl>
    <w:p w:rsidR="0055257F" w:rsidRDefault="0055257F" w:rsidP="0055257F">
      <w:pPr>
        <w:pStyle w:val="Default"/>
        <w:rPr>
          <w:rFonts w:eastAsia="Arial Unicode MS"/>
          <w:kern w:val="1"/>
          <w:sz w:val="22"/>
          <w:szCs w:val="22"/>
          <w:lang w:val="sr-Cyrl-CS" w:eastAsia="ar-SA"/>
        </w:rPr>
      </w:pPr>
    </w:p>
    <w:p w:rsidR="00D357F1" w:rsidRPr="00693A7F" w:rsidRDefault="00D357F1" w:rsidP="0055257F">
      <w:pPr>
        <w:pStyle w:val="Default"/>
        <w:rPr>
          <w:rFonts w:eastAsia="Arial Unicode MS"/>
          <w:kern w:val="1"/>
          <w:sz w:val="22"/>
          <w:szCs w:val="22"/>
          <w:lang w:val="sr-Cyrl-CS" w:eastAsia="ar-SA"/>
        </w:rPr>
      </w:pPr>
    </w:p>
    <w:p w:rsidR="00027691" w:rsidRPr="00693A7F" w:rsidRDefault="0055257F" w:rsidP="00B62E7F">
      <w:pPr>
        <w:rPr>
          <w:sz w:val="22"/>
          <w:szCs w:val="22"/>
        </w:rPr>
      </w:pPr>
      <w:r w:rsidRPr="00F12531">
        <w:rPr>
          <w:b/>
          <w:sz w:val="22"/>
          <w:szCs w:val="22"/>
          <w:u w:val="single"/>
        </w:rPr>
        <w:t>Напомена:</w:t>
      </w:r>
      <w:r w:rsidRPr="00F12531">
        <w:rPr>
          <w:b/>
          <w:sz w:val="22"/>
          <w:szCs w:val="22"/>
        </w:rPr>
        <w:t xml:space="preserve"> </w:t>
      </w:r>
      <w:r w:rsidRPr="00F12531">
        <w:rPr>
          <w:sz w:val="22"/>
          <w:szCs w:val="22"/>
        </w:rPr>
        <w:t>Пону</w:t>
      </w:r>
      <w:r w:rsidRPr="00F12531">
        <w:rPr>
          <w:sz w:val="22"/>
          <w:szCs w:val="22"/>
          <w:lang w:val="sr-Cyrl-CS"/>
        </w:rPr>
        <w:t>ђ</w:t>
      </w:r>
      <w:r w:rsidRPr="00F12531">
        <w:rPr>
          <w:sz w:val="22"/>
          <w:szCs w:val="22"/>
        </w:rPr>
        <w:t>ач мора да попуни образац, овери</w:t>
      </w:r>
      <w:r w:rsidR="00545CEC">
        <w:rPr>
          <w:sz w:val="22"/>
          <w:szCs w:val="22"/>
        </w:rPr>
        <w:t xml:space="preserve"> печатом и потпише, чиме потвр</w:t>
      </w:r>
      <w:r w:rsidR="00545CEC">
        <w:rPr>
          <w:sz w:val="22"/>
          <w:szCs w:val="22"/>
          <w:lang/>
        </w:rPr>
        <w:t>ђ</w:t>
      </w:r>
      <w:r w:rsidRPr="00F12531">
        <w:rPr>
          <w:sz w:val="22"/>
          <w:szCs w:val="22"/>
        </w:rPr>
        <w:t>ује да су тачни подаци који су у истом наведени</w:t>
      </w:r>
    </w:p>
    <w:p w:rsidR="0055257F" w:rsidRPr="00F12531" w:rsidRDefault="0055257F" w:rsidP="00B62E7F">
      <w:pPr>
        <w:rPr>
          <w:b/>
          <w:bCs/>
          <w:i/>
          <w:iCs/>
          <w:sz w:val="22"/>
          <w:szCs w:val="22"/>
          <w:lang w:val="sr-Cyrl-CS"/>
        </w:rPr>
      </w:pPr>
    </w:p>
    <w:p w:rsidR="0055257F" w:rsidRDefault="0055257F"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010486" w:rsidRDefault="00010486" w:rsidP="00B62E7F">
      <w:pPr>
        <w:rPr>
          <w:b/>
          <w:bCs/>
          <w:i/>
          <w:iCs/>
          <w:sz w:val="22"/>
          <w:szCs w:val="22"/>
          <w:lang/>
        </w:rPr>
      </w:pPr>
    </w:p>
    <w:p w:rsidR="0055257F" w:rsidRPr="00490A7F" w:rsidRDefault="0055257F" w:rsidP="00B62E7F">
      <w:pPr>
        <w:rPr>
          <w:b/>
          <w:bCs/>
          <w:i/>
          <w:iCs/>
          <w:sz w:val="22"/>
          <w:szCs w:val="22"/>
          <w:lang/>
        </w:rPr>
      </w:pPr>
    </w:p>
    <w:p w:rsidR="001619E7" w:rsidRPr="00F12531" w:rsidRDefault="001619E7">
      <w:pPr>
        <w:shd w:val="clear" w:color="auto" w:fill="C6D9F1"/>
        <w:jc w:val="center"/>
        <w:rPr>
          <w:b/>
          <w:bCs/>
          <w:i/>
          <w:iCs/>
          <w:sz w:val="22"/>
          <w:szCs w:val="22"/>
        </w:rPr>
      </w:pPr>
      <w:r w:rsidRPr="00F12531">
        <w:rPr>
          <w:b/>
          <w:bCs/>
          <w:i/>
          <w:iCs/>
          <w:sz w:val="22"/>
          <w:szCs w:val="22"/>
        </w:rPr>
        <w:lastRenderedPageBreak/>
        <w:t>V   УСЛОВИ ЗА УЧЕШЋЕ У ПОСТУПКУ ЈАВНЕ НАБАВКЕ ИЗ ЧЛ. 75.</w:t>
      </w:r>
      <w:r w:rsidR="00D33239" w:rsidRPr="00F12531">
        <w:rPr>
          <w:b/>
          <w:bCs/>
          <w:i/>
          <w:iCs/>
          <w:sz w:val="22"/>
          <w:szCs w:val="22"/>
        </w:rPr>
        <w:t xml:space="preserve"> И 76.</w:t>
      </w:r>
      <w:r w:rsidRPr="00F12531">
        <w:rPr>
          <w:b/>
          <w:bCs/>
          <w:i/>
          <w:iCs/>
          <w:sz w:val="22"/>
          <w:szCs w:val="22"/>
        </w:rPr>
        <w:t xml:space="preserve"> ЗАКОНА И УПУТСТВО КАКО СЕ ДОКАЗУЈЕ ИСПУЊЕНОСТ ТИХ УСЛОВА</w:t>
      </w:r>
    </w:p>
    <w:p w:rsidR="001619E7" w:rsidRPr="00F12531" w:rsidRDefault="001619E7">
      <w:pPr>
        <w:jc w:val="both"/>
        <w:rPr>
          <w:b/>
          <w:bCs/>
          <w:i/>
          <w:iCs/>
          <w:sz w:val="22"/>
          <w:szCs w:val="22"/>
          <w:lang w:val="sr-Cyrl-CS"/>
        </w:rPr>
      </w:pPr>
    </w:p>
    <w:p w:rsidR="001619E7" w:rsidRPr="00F12531" w:rsidRDefault="000F67EC" w:rsidP="000F67EC">
      <w:pPr>
        <w:pStyle w:val="ListParagraph"/>
        <w:shd w:val="clear" w:color="auto" w:fill="C6D9F1"/>
        <w:ind w:left="0"/>
        <w:jc w:val="both"/>
        <w:rPr>
          <w:b/>
          <w:bCs/>
          <w:i/>
          <w:iCs/>
          <w:sz w:val="22"/>
          <w:szCs w:val="22"/>
        </w:rPr>
      </w:pPr>
      <w:r w:rsidRPr="00F12531">
        <w:rPr>
          <w:b/>
          <w:bCs/>
          <w:i/>
          <w:iCs/>
          <w:sz w:val="22"/>
          <w:szCs w:val="22"/>
          <w:lang w:val="sr-Cyrl-CS"/>
        </w:rPr>
        <w:t>1.</w:t>
      </w:r>
      <w:r w:rsidR="001619E7" w:rsidRPr="00F12531">
        <w:rPr>
          <w:b/>
          <w:bCs/>
          <w:i/>
          <w:iCs/>
          <w:sz w:val="22"/>
          <w:szCs w:val="22"/>
        </w:rPr>
        <w:t>УСЛОВИ ЗА УЧЕШЋЕ У ПОСТУПКУ ЈАВНЕ НАБАВКЕ ИЗ ЧЛ. 75. И 76. ЗАКОНА</w:t>
      </w:r>
    </w:p>
    <w:p w:rsidR="00B05269" w:rsidRPr="00F12531" w:rsidRDefault="00B05269">
      <w:pPr>
        <w:pStyle w:val="ListParagraph"/>
        <w:jc w:val="both"/>
        <w:rPr>
          <w:b/>
          <w:bCs/>
          <w:i/>
          <w:iCs/>
          <w:sz w:val="22"/>
          <w:szCs w:val="22"/>
          <w:lang w:val="sr-Cyrl-CS"/>
        </w:rPr>
      </w:pPr>
    </w:p>
    <w:p w:rsidR="001619E7" w:rsidRPr="00F12531" w:rsidRDefault="001619E7" w:rsidP="0020553E">
      <w:pPr>
        <w:pStyle w:val="ListParagraph"/>
        <w:numPr>
          <w:ilvl w:val="1"/>
          <w:numId w:val="2"/>
        </w:numPr>
        <w:ind w:left="0" w:firstLine="0"/>
        <w:jc w:val="both"/>
        <w:rPr>
          <w:iCs/>
          <w:sz w:val="22"/>
          <w:szCs w:val="22"/>
        </w:rPr>
      </w:pPr>
      <w:r w:rsidRPr="00F12531">
        <w:rPr>
          <w:iCs/>
          <w:sz w:val="22"/>
          <w:szCs w:val="22"/>
        </w:rPr>
        <w:t xml:space="preserve">Право на учешће у поступку предметне јавне набавке има понуђач који испуњава </w:t>
      </w:r>
      <w:r w:rsidRPr="00F12531">
        <w:rPr>
          <w:b/>
          <w:iCs/>
          <w:sz w:val="22"/>
          <w:szCs w:val="22"/>
        </w:rPr>
        <w:t>обавезне услове</w:t>
      </w:r>
      <w:r w:rsidRPr="00F12531">
        <w:rPr>
          <w:iCs/>
          <w:sz w:val="22"/>
          <w:szCs w:val="22"/>
        </w:rPr>
        <w:t xml:space="preserve"> за учешће у поступку јавне набавке дефинисане чл. 75. Закона, и то:</w:t>
      </w:r>
    </w:p>
    <w:p w:rsidR="001619E7" w:rsidRPr="00F12531" w:rsidRDefault="001619E7" w:rsidP="0020553E">
      <w:pPr>
        <w:pStyle w:val="ListParagraph"/>
        <w:numPr>
          <w:ilvl w:val="0"/>
          <w:numId w:val="3"/>
        </w:numPr>
        <w:tabs>
          <w:tab w:val="num" w:pos="0"/>
        </w:tabs>
        <w:ind w:left="0" w:firstLine="851"/>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1619E7" w:rsidRPr="00F12531" w:rsidRDefault="001619E7" w:rsidP="0020553E">
      <w:pPr>
        <w:pStyle w:val="ListParagraph"/>
        <w:numPr>
          <w:ilvl w:val="0"/>
          <w:numId w:val="3"/>
        </w:numPr>
        <w:tabs>
          <w:tab w:val="num" w:pos="0"/>
        </w:tabs>
        <w:ind w:left="0" w:firstLine="851"/>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1619E7" w:rsidRPr="00F12531" w:rsidRDefault="001619E7" w:rsidP="0020553E">
      <w:pPr>
        <w:pStyle w:val="ListParagraph"/>
        <w:numPr>
          <w:ilvl w:val="0"/>
          <w:numId w:val="3"/>
        </w:numPr>
        <w:tabs>
          <w:tab w:val="num" w:pos="0"/>
        </w:tabs>
        <w:ind w:left="0" w:firstLine="851"/>
        <w:jc w:val="both"/>
        <w:rPr>
          <w:color w:val="auto"/>
          <w:sz w:val="22"/>
          <w:szCs w:val="22"/>
        </w:rPr>
      </w:pPr>
      <w:r w:rsidRPr="00F12531">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31">
        <w:rPr>
          <w:i/>
          <w:iCs/>
          <w:color w:val="auto"/>
          <w:sz w:val="22"/>
          <w:szCs w:val="22"/>
          <w:lang w:val="sr-Cyrl-CS"/>
        </w:rPr>
        <w:t>(чл. 75. ст. 1. тач. 4) Закона);</w:t>
      </w:r>
    </w:p>
    <w:p w:rsidR="000726D8" w:rsidRPr="00F12531" w:rsidRDefault="000726D8" w:rsidP="0020553E">
      <w:pPr>
        <w:pStyle w:val="ListParagraph"/>
        <w:numPr>
          <w:ilvl w:val="0"/>
          <w:numId w:val="3"/>
        </w:numPr>
        <w:tabs>
          <w:tab w:val="num" w:pos="0"/>
        </w:tabs>
        <w:ind w:left="0" w:firstLine="851"/>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1619E7" w:rsidRPr="00F12531" w:rsidRDefault="001619E7" w:rsidP="003D4C63">
      <w:pPr>
        <w:pStyle w:val="ListParagraph"/>
        <w:numPr>
          <w:ilvl w:val="0"/>
          <w:numId w:val="3"/>
        </w:numPr>
        <w:tabs>
          <w:tab w:val="num" w:pos="0"/>
        </w:tabs>
        <w:ind w:left="0" w:firstLine="851"/>
        <w:jc w:val="both"/>
        <w:rPr>
          <w:sz w:val="22"/>
          <w:szCs w:val="22"/>
        </w:rPr>
      </w:pPr>
      <w:r w:rsidRPr="00F12531">
        <w:rPr>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w:t>
      </w:r>
      <w:r w:rsidR="00780DB3">
        <w:rPr>
          <w:sz w:val="22"/>
          <w:szCs w:val="22"/>
        </w:rPr>
        <w:t>да</w:t>
      </w:r>
      <w:r w:rsidR="00780DB3">
        <w:rPr>
          <w:sz w:val="22"/>
          <w:szCs w:val="22"/>
          <w:lang w:val="sr-Cyrl-CS"/>
        </w:rPr>
        <w:t xml:space="preserve"> и </w:t>
      </w:r>
      <w:r w:rsidR="00780DB3">
        <w:rPr>
          <w:sz w:val="22"/>
          <w:szCs w:val="22"/>
        </w:rPr>
        <w:t xml:space="preserve"> заштити животне средине</w:t>
      </w:r>
      <w:r w:rsidR="00780DB3">
        <w:rPr>
          <w:sz w:val="22"/>
          <w:szCs w:val="22"/>
          <w:lang w:val="sr-Cyrl-CS"/>
        </w:rPr>
        <w:t xml:space="preserve">. </w:t>
      </w:r>
      <w:r w:rsidRPr="00F12531">
        <w:rPr>
          <w:i/>
          <w:iCs/>
          <w:sz w:val="22"/>
          <w:szCs w:val="22"/>
          <w:lang w:val="sr-Cyrl-CS"/>
        </w:rPr>
        <w:t>(чл. 75. ст. 2. Закона).</w:t>
      </w:r>
    </w:p>
    <w:p w:rsidR="001619E7" w:rsidRPr="00F12531" w:rsidRDefault="001619E7" w:rsidP="0020553E">
      <w:pPr>
        <w:pStyle w:val="ListParagraph"/>
        <w:numPr>
          <w:ilvl w:val="1"/>
          <w:numId w:val="2"/>
        </w:numPr>
        <w:ind w:left="0" w:firstLine="0"/>
        <w:jc w:val="both"/>
        <w:rPr>
          <w:b/>
          <w:bCs/>
          <w:i/>
          <w:iCs/>
          <w:sz w:val="22"/>
          <w:szCs w:val="22"/>
        </w:rPr>
      </w:pPr>
      <w:r w:rsidRPr="00F1253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B62E7F" w:rsidRPr="00F12531" w:rsidRDefault="001619E7" w:rsidP="0020553E">
      <w:pPr>
        <w:pStyle w:val="ListParagraph"/>
        <w:numPr>
          <w:ilvl w:val="1"/>
          <w:numId w:val="2"/>
        </w:numPr>
        <w:ind w:left="0" w:firstLine="0"/>
        <w:jc w:val="both"/>
        <w:rPr>
          <w:bCs/>
          <w:iCs/>
          <w:sz w:val="22"/>
          <w:szCs w:val="22"/>
        </w:rPr>
      </w:pPr>
      <w:r w:rsidRPr="00F1253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Pr="00F12531" w:rsidRDefault="001619E7" w:rsidP="00B62E7F">
      <w:pPr>
        <w:pStyle w:val="ListParagraph"/>
        <w:ind w:left="0"/>
        <w:jc w:val="both"/>
        <w:rPr>
          <w:bCs/>
          <w:iCs/>
          <w:sz w:val="22"/>
          <w:szCs w:val="22"/>
          <w:lang w:val="sr-Cyrl-CS"/>
        </w:rPr>
      </w:pPr>
      <w:r w:rsidRPr="00F1253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42583" w:rsidRPr="00F12531" w:rsidRDefault="00142583" w:rsidP="00B62E7F">
      <w:pPr>
        <w:pStyle w:val="ListParagraph"/>
        <w:ind w:left="0"/>
        <w:jc w:val="both"/>
        <w:rPr>
          <w:bCs/>
          <w:iCs/>
          <w:sz w:val="22"/>
          <w:szCs w:val="22"/>
          <w:lang w:val="sr-Cyrl-CS"/>
        </w:rPr>
      </w:pPr>
    </w:p>
    <w:p w:rsidR="00DA189E" w:rsidRPr="00F12531" w:rsidRDefault="00DA189E"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447AB9" w:rsidRPr="00F12531" w:rsidRDefault="00447AB9" w:rsidP="00DA189E">
      <w:pPr>
        <w:pStyle w:val="ListParagraph"/>
        <w:jc w:val="both"/>
        <w:rPr>
          <w:bCs/>
          <w:iCs/>
          <w:sz w:val="22"/>
          <w:szCs w:val="22"/>
          <w:lang w:val="sr-Cyrl-CS"/>
        </w:rPr>
      </w:pPr>
    </w:p>
    <w:p w:rsidR="00D8528B" w:rsidRDefault="00D8528B" w:rsidP="00D8528B">
      <w:pPr>
        <w:pStyle w:val="ListParagraph"/>
        <w:ind w:left="0"/>
        <w:jc w:val="both"/>
        <w:rPr>
          <w:bCs/>
          <w:iCs/>
          <w:sz w:val="22"/>
          <w:szCs w:val="22"/>
          <w:lang w:val="sr-Cyrl-CS"/>
        </w:rPr>
      </w:pPr>
    </w:p>
    <w:p w:rsidR="00613A57" w:rsidRDefault="00613A57" w:rsidP="00D8528B">
      <w:pPr>
        <w:pStyle w:val="ListParagraph"/>
        <w:ind w:left="0"/>
        <w:jc w:val="both"/>
        <w:rPr>
          <w:bCs/>
          <w:iCs/>
          <w:sz w:val="22"/>
          <w:szCs w:val="22"/>
          <w:lang w:val="sr-Cyrl-CS"/>
        </w:rPr>
      </w:pPr>
    </w:p>
    <w:p w:rsidR="00613A57" w:rsidRPr="00F12531" w:rsidRDefault="00613A57" w:rsidP="00D8528B">
      <w:pPr>
        <w:pStyle w:val="ListParagraph"/>
        <w:ind w:left="0"/>
        <w:jc w:val="both"/>
        <w:rPr>
          <w:bCs/>
          <w:iCs/>
          <w:sz w:val="22"/>
          <w:szCs w:val="22"/>
          <w:lang w:val="sr-Cyrl-CS"/>
        </w:rPr>
      </w:pPr>
    </w:p>
    <w:p w:rsidR="00142583" w:rsidRPr="00F12531" w:rsidRDefault="00142583" w:rsidP="00142583">
      <w:pPr>
        <w:pStyle w:val="ListParagraph"/>
        <w:jc w:val="both"/>
        <w:rPr>
          <w:bCs/>
          <w:iCs/>
          <w:sz w:val="22"/>
          <w:szCs w:val="22"/>
          <w:highlight w:val="yellow"/>
          <w:lang w:val="sr-Cyrl-CS"/>
        </w:rPr>
      </w:pPr>
    </w:p>
    <w:p w:rsidR="001619E7" w:rsidRPr="00693A7F" w:rsidRDefault="001619E7" w:rsidP="003C5D6D">
      <w:pPr>
        <w:pStyle w:val="ListParagraph"/>
        <w:numPr>
          <w:ilvl w:val="0"/>
          <w:numId w:val="2"/>
        </w:numPr>
        <w:shd w:val="clear" w:color="auto" w:fill="C6D9F1"/>
        <w:jc w:val="center"/>
        <w:rPr>
          <w:b/>
          <w:bCs/>
          <w:i/>
          <w:iCs/>
          <w:sz w:val="22"/>
          <w:szCs w:val="22"/>
        </w:rPr>
      </w:pPr>
      <w:r w:rsidRPr="00F12531">
        <w:rPr>
          <w:b/>
          <w:bCs/>
          <w:i/>
          <w:iCs/>
          <w:sz w:val="22"/>
          <w:szCs w:val="22"/>
        </w:rPr>
        <w:lastRenderedPageBreak/>
        <w:t>УПУТСТВО КАКО СЕ ДОКАЗУЈЕ ИСПУЊЕНОСТ УСЛОВА</w:t>
      </w:r>
    </w:p>
    <w:p w:rsidR="00693A7F" w:rsidRPr="00F12531" w:rsidRDefault="00693A7F" w:rsidP="00693A7F">
      <w:pPr>
        <w:pStyle w:val="ListParagraph"/>
        <w:shd w:val="clear" w:color="auto" w:fill="C6D9F1"/>
        <w:ind w:left="360"/>
        <w:rPr>
          <w:b/>
          <w:bCs/>
          <w:i/>
          <w:iCs/>
          <w:sz w:val="22"/>
          <w:szCs w:val="22"/>
        </w:rPr>
      </w:pPr>
    </w:p>
    <w:p w:rsidR="00693A7F" w:rsidRDefault="00693A7F" w:rsidP="00A44F0E">
      <w:pPr>
        <w:pStyle w:val="ListParagraph"/>
        <w:ind w:left="0"/>
        <w:jc w:val="both"/>
        <w:rPr>
          <w:sz w:val="22"/>
          <w:szCs w:val="22"/>
          <w:lang w:val="sr-Cyrl-CS"/>
        </w:rPr>
      </w:pPr>
    </w:p>
    <w:p w:rsidR="001619E7" w:rsidRPr="00F12531" w:rsidRDefault="001619E7" w:rsidP="00A44F0E">
      <w:pPr>
        <w:pStyle w:val="ListParagraph"/>
        <w:ind w:left="0"/>
        <w:jc w:val="both"/>
        <w:rPr>
          <w:sz w:val="22"/>
          <w:szCs w:val="22"/>
          <w:lang w:val="sr-Cyrl-CS"/>
        </w:rPr>
      </w:pPr>
      <w:r w:rsidRPr="00F12531">
        <w:rPr>
          <w:sz w:val="22"/>
          <w:szCs w:val="22"/>
        </w:rPr>
        <w:t xml:space="preserve">Испуњеност </w:t>
      </w:r>
      <w:r w:rsidRPr="00F12531">
        <w:rPr>
          <w:b/>
          <w:sz w:val="22"/>
          <w:szCs w:val="22"/>
        </w:rPr>
        <w:t xml:space="preserve">обавезних </w:t>
      </w:r>
      <w:r w:rsidRPr="00F12531">
        <w:rPr>
          <w:b/>
          <w:sz w:val="22"/>
          <w:szCs w:val="22"/>
          <w:lang w:val="sr-Cyrl-CS"/>
        </w:rPr>
        <w:t xml:space="preserve">услова </w:t>
      </w:r>
      <w:r w:rsidRPr="00F12531">
        <w:rPr>
          <w:sz w:val="22"/>
          <w:szCs w:val="22"/>
        </w:rPr>
        <w:t xml:space="preserve">за учешће у поступку предметне јавне набавке, </w:t>
      </w:r>
      <w:r w:rsidRPr="00F12531">
        <w:rPr>
          <w:sz w:val="22"/>
          <w:szCs w:val="22"/>
          <w:lang w:val="sr-Cyrl-CS"/>
        </w:rPr>
        <w:t>понуђач доказује достављањем следећих доказа:</w:t>
      </w:r>
    </w:p>
    <w:p w:rsidR="00783901" w:rsidRPr="00F12531" w:rsidRDefault="00783901" w:rsidP="002E429A">
      <w:pPr>
        <w:numPr>
          <w:ilvl w:val="0"/>
          <w:numId w:val="8"/>
        </w:numPr>
        <w:autoSpaceDE w:val="0"/>
        <w:autoSpaceDN w:val="0"/>
        <w:adjustRightInd w:val="0"/>
        <w:spacing w:line="240" w:lineRule="auto"/>
        <w:ind w:left="0" w:firstLine="426"/>
        <w:jc w:val="both"/>
        <w:rPr>
          <w:sz w:val="22"/>
          <w:szCs w:val="22"/>
        </w:rPr>
      </w:pPr>
      <w:r w:rsidRPr="00F12531">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F12531">
        <w:rPr>
          <w:color w:val="auto"/>
          <w:sz w:val="22"/>
          <w:szCs w:val="22"/>
        </w:rPr>
        <w:t>Изјаве (Образац</w:t>
      </w:r>
      <w:r w:rsidR="00E83AAB" w:rsidRPr="00F12531">
        <w:rPr>
          <w:color w:val="auto"/>
          <w:sz w:val="22"/>
          <w:szCs w:val="22"/>
        </w:rPr>
        <w:t xml:space="preserve"> изјаве дат у поглављу</w:t>
      </w:r>
      <w:r w:rsidRPr="00F12531">
        <w:rPr>
          <w:color w:val="auto"/>
          <w:sz w:val="22"/>
          <w:szCs w:val="22"/>
        </w:rPr>
        <w:t xml:space="preserve"> </w:t>
      </w:r>
      <w:r w:rsidR="00D51551" w:rsidRPr="00F12531">
        <w:rPr>
          <w:color w:val="auto"/>
          <w:sz w:val="22"/>
          <w:szCs w:val="22"/>
        </w:rPr>
        <w:t>XII</w:t>
      </w:r>
      <w:r w:rsidRPr="00F12531">
        <w:rPr>
          <w:color w:val="auto"/>
          <w:sz w:val="22"/>
          <w:szCs w:val="22"/>
        </w:rPr>
        <w:t>),</w:t>
      </w:r>
      <w:r w:rsidRPr="00F12531">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w:t>
      </w:r>
      <w:r w:rsidR="00E83AAB" w:rsidRPr="00F12531">
        <w:rPr>
          <w:sz w:val="22"/>
          <w:szCs w:val="22"/>
        </w:rPr>
        <w:t xml:space="preserve">ст. 1. тачка 1) до 4). </w:t>
      </w:r>
      <w:r w:rsidRPr="00F12531">
        <w:rPr>
          <w:sz w:val="22"/>
          <w:szCs w:val="22"/>
        </w:rPr>
        <w:t xml:space="preserve">Закона, дефинисане овом конкурсном документацијом. </w:t>
      </w:r>
    </w:p>
    <w:p w:rsidR="00783901" w:rsidRPr="00F12531" w:rsidRDefault="00783901" w:rsidP="00A44F0E">
      <w:pPr>
        <w:autoSpaceDE w:val="0"/>
        <w:autoSpaceDN w:val="0"/>
        <w:adjustRightInd w:val="0"/>
        <w:spacing w:line="240" w:lineRule="auto"/>
        <w:ind w:firstLine="426"/>
        <w:jc w:val="both"/>
        <w:rPr>
          <w:sz w:val="22"/>
          <w:szCs w:val="22"/>
          <w:lang w:val="sr-Cyrl-CS"/>
        </w:rPr>
      </w:pPr>
      <w:r w:rsidRPr="00F12531">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7891" w:rsidRPr="00F12531" w:rsidRDefault="00783901" w:rsidP="00387891">
      <w:pPr>
        <w:pStyle w:val="ListParagraph"/>
        <w:numPr>
          <w:ilvl w:val="0"/>
          <w:numId w:val="8"/>
        </w:numPr>
        <w:ind w:left="0" w:firstLine="426"/>
        <w:jc w:val="both"/>
        <w:rPr>
          <w:i/>
          <w:color w:val="auto"/>
          <w:sz w:val="22"/>
          <w:szCs w:val="22"/>
          <w:lang w:val="sr-Cyrl-CS"/>
        </w:rPr>
      </w:pPr>
      <w:r w:rsidRPr="00F12531">
        <w:rPr>
          <w:color w:val="auto"/>
          <w:sz w:val="22"/>
          <w:szCs w:val="22"/>
          <w:lang w:val="sr-Cyrl-CS"/>
        </w:rPr>
        <w:t xml:space="preserve">Услов из члана </w:t>
      </w:r>
      <w:r w:rsidRPr="00F12531">
        <w:rPr>
          <w:iCs/>
          <w:color w:val="auto"/>
          <w:sz w:val="22"/>
          <w:szCs w:val="22"/>
          <w:lang w:val="sr-Cyrl-CS"/>
        </w:rPr>
        <w:t xml:space="preserve">чл. 75. ст. 2.  - </w:t>
      </w:r>
      <w:r w:rsidRPr="00F12531">
        <w:rPr>
          <w:b/>
          <w:iCs/>
          <w:color w:val="auto"/>
          <w:sz w:val="22"/>
          <w:szCs w:val="22"/>
          <w:lang w:val="sr-Cyrl-CS"/>
        </w:rPr>
        <w:t xml:space="preserve">Доказ: </w:t>
      </w:r>
      <w:r w:rsidRPr="00F12531">
        <w:rPr>
          <w:iCs/>
          <w:color w:val="auto"/>
          <w:sz w:val="22"/>
          <w:szCs w:val="22"/>
          <w:lang w:val="sr-Cyrl-CS"/>
        </w:rPr>
        <w:t xml:space="preserve">Потписан и оверен </w:t>
      </w:r>
      <w:r w:rsidRPr="00F12531">
        <w:rPr>
          <w:iCs/>
          <w:color w:val="auto"/>
          <w:sz w:val="22"/>
          <w:szCs w:val="22"/>
        </w:rPr>
        <w:t>O</w:t>
      </w:r>
      <w:r w:rsidRPr="00F12531">
        <w:rPr>
          <w:iCs/>
          <w:color w:val="auto"/>
          <w:sz w:val="22"/>
          <w:szCs w:val="22"/>
          <w:lang w:val="sr-Cyrl-CS"/>
        </w:rPr>
        <w:t xml:space="preserve">бразац </w:t>
      </w:r>
      <w:r w:rsidRPr="00F12531">
        <w:rPr>
          <w:iCs/>
          <w:color w:val="auto"/>
          <w:sz w:val="22"/>
          <w:szCs w:val="22"/>
        </w:rPr>
        <w:t>и</w:t>
      </w:r>
      <w:r w:rsidRPr="00F12531">
        <w:rPr>
          <w:iCs/>
          <w:color w:val="auto"/>
          <w:sz w:val="22"/>
          <w:szCs w:val="22"/>
          <w:lang w:val="sr-Cyrl-CS"/>
        </w:rPr>
        <w:t>зјаве (</w:t>
      </w:r>
      <w:r w:rsidRPr="00F12531">
        <w:rPr>
          <w:color w:val="auto"/>
          <w:sz w:val="22"/>
          <w:szCs w:val="22"/>
          <w:lang w:val="sr-Cyrl-CS"/>
        </w:rPr>
        <w:t xml:space="preserve">Образац изјаве, дат је у поглављу </w:t>
      </w:r>
      <w:r w:rsidR="00D51551" w:rsidRPr="00F12531">
        <w:rPr>
          <w:bCs/>
          <w:iCs/>
          <w:color w:val="auto"/>
          <w:sz w:val="22"/>
          <w:szCs w:val="22"/>
        </w:rPr>
        <w:t>XI</w:t>
      </w:r>
      <w:r w:rsidRPr="00F12531">
        <w:rPr>
          <w:iCs/>
          <w:color w:val="auto"/>
          <w:sz w:val="22"/>
          <w:szCs w:val="22"/>
          <w:lang w:val="sr-Cyrl-CS"/>
        </w:rPr>
        <w:t>).</w:t>
      </w:r>
      <w:r w:rsidRPr="00F12531">
        <w:rPr>
          <w:i/>
          <w:iCs/>
          <w:color w:val="auto"/>
          <w:sz w:val="22"/>
          <w:szCs w:val="22"/>
          <w:lang w:val="sr-Cyrl-CS"/>
        </w:rPr>
        <w:t xml:space="preserve"> </w:t>
      </w:r>
      <w:r w:rsidRPr="00F12531">
        <w:rPr>
          <w:color w:val="auto"/>
          <w:sz w:val="22"/>
          <w:szCs w:val="22"/>
        </w:rPr>
        <w:t xml:space="preserve">Изјава мора да буде потписана од стране овлашћеног лица понуђача и оверена печатом. </w:t>
      </w: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1619E7" w:rsidRPr="00F12531" w:rsidRDefault="001619E7">
      <w:pPr>
        <w:pStyle w:val="ListParagraph"/>
        <w:ind w:left="0"/>
        <w:jc w:val="both"/>
        <w:rPr>
          <w:b/>
          <w:bCs/>
          <w:iCs/>
          <w:sz w:val="22"/>
          <w:szCs w:val="22"/>
          <w:lang w:val="sr-Cyrl-CS"/>
        </w:rPr>
      </w:pPr>
      <w:r w:rsidRPr="00F12531">
        <w:rPr>
          <w:b/>
          <w:bCs/>
          <w:iCs/>
          <w:sz w:val="22"/>
          <w:szCs w:val="22"/>
          <w:u w:val="single"/>
        </w:rPr>
        <w:t>Уколико п</w:t>
      </w:r>
      <w:r w:rsidRPr="00F12531">
        <w:rPr>
          <w:b/>
          <w:bCs/>
          <w:iCs/>
          <w:sz w:val="22"/>
          <w:szCs w:val="22"/>
          <w:u w:val="single"/>
          <w:lang w:val="sr-Cyrl-CS"/>
        </w:rPr>
        <w:t>онуду</w:t>
      </w:r>
      <w:r w:rsidRPr="00F12531">
        <w:rPr>
          <w:b/>
          <w:bCs/>
          <w:iCs/>
          <w:sz w:val="22"/>
          <w:szCs w:val="22"/>
          <w:u w:val="single"/>
        </w:rPr>
        <w:t xml:space="preserve"> подноси </w:t>
      </w:r>
      <w:r w:rsidRPr="00F12531">
        <w:rPr>
          <w:b/>
          <w:bCs/>
          <w:iCs/>
          <w:sz w:val="22"/>
          <w:szCs w:val="22"/>
          <w:u w:val="single"/>
          <w:lang w:val="sr-Cyrl-CS"/>
        </w:rPr>
        <w:t>група понуђача</w:t>
      </w:r>
      <w:r w:rsidRPr="00F12531">
        <w:rPr>
          <w:bCs/>
          <w:iCs/>
          <w:sz w:val="22"/>
          <w:szCs w:val="22"/>
        </w:rPr>
        <w:t xml:space="preserve"> понуђач је дужан да </w:t>
      </w:r>
      <w:r w:rsidRPr="00F12531">
        <w:rPr>
          <w:bCs/>
          <w:iCs/>
          <w:sz w:val="22"/>
          <w:szCs w:val="22"/>
          <w:lang w:val="sr-Cyrl-CS"/>
        </w:rPr>
        <w:t>за  сваког члана групе достави наведене доказе да испуњава услове из члана 7</w:t>
      </w:r>
      <w:r w:rsidR="00D51551" w:rsidRPr="00F12531">
        <w:rPr>
          <w:bCs/>
          <w:iCs/>
          <w:sz w:val="22"/>
          <w:szCs w:val="22"/>
          <w:lang w:val="sr-Cyrl-CS"/>
        </w:rPr>
        <w:t xml:space="preserve">5. став 1. тач. 1) до 4). </w:t>
      </w:r>
      <w:r w:rsidRPr="00F12531">
        <w:rPr>
          <w:bCs/>
          <w:iCs/>
          <w:sz w:val="22"/>
          <w:szCs w:val="22"/>
          <w:lang w:val="sr-Cyrl-CS"/>
        </w:rPr>
        <w:t xml:space="preserve"> </w:t>
      </w:r>
    </w:p>
    <w:p w:rsidR="001619E7" w:rsidRPr="00F12531" w:rsidRDefault="001619E7">
      <w:pPr>
        <w:pStyle w:val="ListParagraph"/>
        <w:ind w:left="0"/>
        <w:jc w:val="both"/>
        <w:rPr>
          <w:bCs/>
          <w:iCs/>
          <w:sz w:val="22"/>
          <w:szCs w:val="22"/>
          <w:lang w:val="sr-Cyrl-CS"/>
        </w:rPr>
      </w:pPr>
      <w:r w:rsidRPr="00F12531">
        <w:rPr>
          <w:b/>
          <w:bCs/>
          <w:iCs/>
          <w:sz w:val="22"/>
          <w:szCs w:val="22"/>
          <w:lang w:val="sr-Cyrl-CS"/>
        </w:rPr>
        <w:t>Додатне услове група понуђача испуњава заједно.</w:t>
      </w:r>
    </w:p>
    <w:p w:rsidR="001619E7" w:rsidRPr="00F12531" w:rsidRDefault="001619E7">
      <w:pPr>
        <w:pStyle w:val="ListParagraph"/>
        <w:ind w:left="0"/>
        <w:jc w:val="both"/>
        <w:rPr>
          <w:bCs/>
          <w:iCs/>
          <w:sz w:val="22"/>
          <w:szCs w:val="22"/>
          <w:lang w:val="sr-Cyrl-CS"/>
        </w:rPr>
      </w:pPr>
      <w:r w:rsidRPr="00F12531">
        <w:rPr>
          <w:b/>
          <w:bCs/>
          <w:iCs/>
          <w:sz w:val="22"/>
          <w:szCs w:val="22"/>
          <w:u w:val="single"/>
          <w:lang w:val="sr-Cyrl-CS"/>
        </w:rPr>
        <w:t>У</w:t>
      </w:r>
      <w:r w:rsidRPr="00F12531">
        <w:rPr>
          <w:b/>
          <w:bCs/>
          <w:iCs/>
          <w:sz w:val="22"/>
          <w:szCs w:val="22"/>
          <w:u w:val="single"/>
        </w:rPr>
        <w:t>колико понуђач подноси понуду са подизвођачем</w:t>
      </w:r>
      <w:r w:rsidRPr="00F12531">
        <w:rPr>
          <w:bCs/>
          <w:iCs/>
          <w:sz w:val="22"/>
          <w:szCs w:val="22"/>
        </w:rPr>
        <w:t xml:space="preserve">, понуђач је дужан да </w:t>
      </w:r>
      <w:r w:rsidRPr="00F12531">
        <w:rPr>
          <w:bCs/>
          <w:iCs/>
          <w:sz w:val="22"/>
          <w:szCs w:val="22"/>
          <w:lang w:val="sr-Cyrl-CS"/>
        </w:rPr>
        <w:t xml:space="preserve">за подизвођача достави доказе да испуњава услове из члана 75. став 1. тач. 1) до 4) Закона.  </w:t>
      </w:r>
    </w:p>
    <w:p w:rsidR="001619E7" w:rsidRPr="00F12531" w:rsidRDefault="001619E7">
      <w:pPr>
        <w:pStyle w:val="ListParagraph"/>
        <w:tabs>
          <w:tab w:val="left" w:pos="680"/>
        </w:tabs>
        <w:ind w:left="0"/>
        <w:jc w:val="both"/>
        <w:rPr>
          <w:bCs/>
          <w:sz w:val="22"/>
          <w:szCs w:val="22"/>
          <w:lang w:val="sr-Cyrl-CS"/>
        </w:rPr>
      </w:pPr>
      <w:r w:rsidRPr="00F12531">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F12531" w:rsidRDefault="001619E7" w:rsidP="00A44F0E">
      <w:pPr>
        <w:pStyle w:val="ListParagraph"/>
        <w:tabs>
          <w:tab w:val="left" w:pos="680"/>
        </w:tabs>
        <w:ind w:left="0"/>
        <w:jc w:val="both"/>
        <w:rPr>
          <w:bCs/>
          <w:sz w:val="22"/>
          <w:szCs w:val="22"/>
          <w:lang w:val="sr-Cyrl-CS"/>
        </w:rPr>
      </w:pPr>
      <w:r w:rsidRPr="00F12531">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F12531">
        <w:rPr>
          <w:bCs/>
          <w:sz w:val="22"/>
          <w:szCs w:val="22"/>
          <w:lang w:val="sr-Cyrl-CS"/>
        </w:rPr>
        <w:t>гову понуду одбити као неприхва</w:t>
      </w:r>
      <w:r w:rsidR="00D53E70" w:rsidRPr="00F12531">
        <w:rPr>
          <w:bCs/>
          <w:sz w:val="22"/>
          <w:szCs w:val="22"/>
        </w:rPr>
        <w:t>т</w:t>
      </w:r>
      <w:r w:rsidRPr="00F12531">
        <w:rPr>
          <w:bCs/>
          <w:sz w:val="22"/>
          <w:szCs w:val="22"/>
          <w:lang w:val="sr-Cyrl-CS"/>
        </w:rPr>
        <w:t>љиву.</w:t>
      </w:r>
    </w:p>
    <w:p w:rsidR="001619E7" w:rsidRPr="00F12531" w:rsidRDefault="001619E7">
      <w:pPr>
        <w:pStyle w:val="ListParagraph"/>
        <w:tabs>
          <w:tab w:val="left" w:pos="680"/>
        </w:tabs>
        <w:ind w:left="0"/>
        <w:jc w:val="both"/>
        <w:rPr>
          <w:sz w:val="22"/>
          <w:szCs w:val="22"/>
        </w:rPr>
      </w:pPr>
      <w:r w:rsidRPr="00F12531">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12531">
        <w:rPr>
          <w:rFonts w:eastAsia="TimesNewRomanPS-BoldMT"/>
          <w:bCs/>
          <w:sz w:val="22"/>
          <w:szCs w:val="22"/>
          <w:lang w:val="sr-Cyrl-CS"/>
        </w:rPr>
        <w:t>из чл.  75. ст. 1. тач. 1) И</w:t>
      </w:r>
      <w:r w:rsidRPr="00F12531">
        <w:rPr>
          <w:rFonts w:eastAsia="TimesNewRomanPS-BoldMT"/>
          <w:bCs/>
          <w:sz w:val="22"/>
          <w:szCs w:val="22"/>
        </w:rPr>
        <w:t xml:space="preserve">звод из регистра Агенције за привредне регистре, </w:t>
      </w:r>
      <w:r w:rsidRPr="00F12531">
        <w:rPr>
          <w:rFonts w:eastAsia="TimesNewRomanPS-BoldMT"/>
          <w:bCs/>
          <w:sz w:val="22"/>
          <w:szCs w:val="22"/>
          <w:lang w:val="sr-Cyrl-CS"/>
        </w:rPr>
        <w:t xml:space="preserve">који </w:t>
      </w:r>
      <w:r w:rsidRPr="00F12531">
        <w:rPr>
          <w:rFonts w:eastAsia="TimesNewRomanPS-BoldMT"/>
          <w:bCs/>
          <w:sz w:val="22"/>
          <w:szCs w:val="22"/>
        </w:rPr>
        <w:t>је јавно доступан на интернет страници Агенције за привредне регистре.</w:t>
      </w:r>
    </w:p>
    <w:p w:rsidR="0029066A" w:rsidRPr="00F12531" w:rsidRDefault="001619E7">
      <w:pPr>
        <w:pStyle w:val="ListParagraph"/>
        <w:tabs>
          <w:tab w:val="left" w:pos="680"/>
        </w:tabs>
        <w:ind w:left="0"/>
        <w:jc w:val="both"/>
        <w:rPr>
          <w:rFonts w:eastAsia="TimesNewRomanPS-BoldMT"/>
          <w:bCs/>
          <w:sz w:val="22"/>
          <w:szCs w:val="22"/>
        </w:rPr>
      </w:pPr>
      <w:r w:rsidRPr="00F12531">
        <w:rPr>
          <w:rFonts w:eastAsia="TimesNewRomanPS-BoldMT"/>
          <w:bCs/>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12531">
        <w:rPr>
          <w:rFonts w:eastAsia="TimesNewRomanPS-BoldMT"/>
          <w:bCs/>
          <w:sz w:val="22"/>
          <w:szCs w:val="22"/>
        </w:rPr>
        <w:t>н</w:t>
      </w:r>
      <w:r w:rsidRPr="00F12531">
        <w:rPr>
          <w:rFonts w:eastAsia="TimesNewRomanPS-BoldMT"/>
          <w:bCs/>
          <w:sz w:val="22"/>
          <w:szCs w:val="22"/>
        </w:rPr>
        <w:t>а којој су подаци који су тражени у оквиру услова јавно доступни.</w:t>
      </w:r>
    </w:p>
    <w:p w:rsidR="001619E7" w:rsidRPr="00F12531" w:rsidRDefault="0029066A" w:rsidP="00B05269">
      <w:pPr>
        <w:jc w:val="both"/>
        <w:rPr>
          <w:sz w:val="22"/>
          <w:szCs w:val="22"/>
          <w:lang w:val="sr-Cyrl-CS"/>
        </w:rPr>
      </w:pPr>
      <w:r w:rsidRPr="00F1253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12531" w:rsidRDefault="001619E7">
      <w:pPr>
        <w:pStyle w:val="ListParagraph"/>
        <w:tabs>
          <w:tab w:val="left" w:pos="680"/>
        </w:tabs>
        <w:ind w:left="0"/>
        <w:jc w:val="both"/>
        <w:rPr>
          <w:sz w:val="22"/>
          <w:szCs w:val="22"/>
        </w:rPr>
      </w:pPr>
      <w:r w:rsidRPr="00F1253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12531" w:rsidRDefault="001619E7" w:rsidP="00A44F0E">
      <w:pPr>
        <w:pStyle w:val="ListParagraph"/>
        <w:tabs>
          <w:tab w:val="left" w:pos="680"/>
        </w:tabs>
        <w:ind w:left="0"/>
        <w:jc w:val="both"/>
        <w:rPr>
          <w:rFonts w:eastAsia="TimesNewRomanPSMT"/>
          <w:b/>
          <w:bCs/>
          <w:color w:val="002060"/>
          <w:sz w:val="22"/>
          <w:szCs w:val="22"/>
          <w:lang w:val="sr-Cyrl-CS"/>
        </w:rPr>
      </w:pPr>
      <w:r w:rsidRPr="00F1253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2531">
        <w:rPr>
          <w:rFonts w:eastAsia="TimesNewRomanPSMT"/>
          <w:bCs/>
          <w:sz w:val="22"/>
          <w:szCs w:val="22"/>
        </w:rPr>
        <w:t>.</w:t>
      </w:r>
    </w:p>
    <w:p w:rsidR="002E6BD3" w:rsidRDefault="001619E7">
      <w:pPr>
        <w:pStyle w:val="ListParagraph"/>
        <w:tabs>
          <w:tab w:val="left" w:pos="680"/>
        </w:tabs>
        <w:ind w:left="0"/>
        <w:jc w:val="both"/>
        <w:rPr>
          <w:rFonts w:eastAsia="TimesNewRomanPSMT"/>
          <w:bCs/>
          <w:sz w:val="22"/>
          <w:szCs w:val="22"/>
          <w:lang w:val="sr-Cyrl-CS"/>
        </w:rPr>
      </w:pPr>
      <w:r w:rsidRPr="00F1253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3A7F" w:rsidRDefault="00693A7F">
      <w:pPr>
        <w:pStyle w:val="ListParagraph"/>
        <w:tabs>
          <w:tab w:val="left" w:pos="680"/>
        </w:tabs>
        <w:ind w:left="0"/>
        <w:jc w:val="both"/>
        <w:rPr>
          <w:rFonts w:eastAsia="TimesNewRomanPSMT"/>
          <w:bCs/>
          <w:sz w:val="22"/>
          <w:szCs w:val="22"/>
          <w:lang w:val="sr-Cyrl-CS"/>
        </w:rPr>
      </w:pPr>
    </w:p>
    <w:p w:rsidR="00693A7F" w:rsidRDefault="00693A7F">
      <w:pPr>
        <w:pStyle w:val="ListParagraph"/>
        <w:tabs>
          <w:tab w:val="left" w:pos="680"/>
        </w:tabs>
        <w:ind w:left="0"/>
        <w:jc w:val="both"/>
        <w:rPr>
          <w:rFonts w:eastAsia="TimesNewRomanPSMT"/>
          <w:bCs/>
          <w:sz w:val="22"/>
          <w:szCs w:val="22"/>
          <w:lang w:val="sr-Cyrl-CS"/>
        </w:rPr>
      </w:pPr>
    </w:p>
    <w:p w:rsidR="006B518A" w:rsidRDefault="006B518A">
      <w:pPr>
        <w:pStyle w:val="ListParagraph"/>
        <w:tabs>
          <w:tab w:val="left" w:pos="680"/>
        </w:tabs>
        <w:ind w:left="0"/>
        <w:jc w:val="both"/>
        <w:rPr>
          <w:rFonts w:eastAsia="TimesNewRomanPSMT"/>
          <w:bCs/>
          <w:sz w:val="22"/>
          <w:szCs w:val="22"/>
          <w:lang w:val="sr-Cyrl-CS"/>
        </w:rPr>
      </w:pPr>
    </w:p>
    <w:p w:rsidR="00DB2099" w:rsidRPr="00693A7F" w:rsidRDefault="00DB2099">
      <w:pPr>
        <w:pStyle w:val="ListParagraph"/>
        <w:tabs>
          <w:tab w:val="left" w:pos="680"/>
        </w:tabs>
        <w:ind w:left="0"/>
        <w:jc w:val="both"/>
        <w:rPr>
          <w:rFonts w:eastAsia="TimesNewRomanPSMT"/>
          <w:bCs/>
          <w:sz w:val="22"/>
          <w:szCs w:val="22"/>
          <w:lang w:val="sr-Cyrl-CS"/>
        </w:rPr>
      </w:pPr>
    </w:p>
    <w:p w:rsidR="00027691" w:rsidRPr="00F12531" w:rsidRDefault="00027691">
      <w:pPr>
        <w:pStyle w:val="ListParagraph"/>
        <w:tabs>
          <w:tab w:val="left" w:pos="680"/>
        </w:tabs>
        <w:ind w:left="0"/>
        <w:jc w:val="both"/>
        <w:rPr>
          <w:rFonts w:eastAsia="TimesNewRomanPSMT"/>
          <w:bCs/>
          <w:sz w:val="22"/>
          <w:szCs w:val="22"/>
          <w:lang w:val="sr-Cyrl-CS"/>
        </w:rPr>
      </w:pPr>
    </w:p>
    <w:p w:rsidR="001619E7" w:rsidRPr="00F12531" w:rsidRDefault="001619E7">
      <w:pPr>
        <w:shd w:val="clear" w:color="auto" w:fill="C6D9F1"/>
        <w:jc w:val="center"/>
        <w:rPr>
          <w:b/>
          <w:bCs/>
          <w:i/>
          <w:iCs/>
          <w:sz w:val="22"/>
          <w:szCs w:val="22"/>
        </w:rPr>
      </w:pPr>
      <w:r w:rsidRPr="00F12531">
        <w:rPr>
          <w:b/>
          <w:bCs/>
          <w:i/>
          <w:iCs/>
          <w:sz w:val="22"/>
          <w:szCs w:val="22"/>
        </w:rPr>
        <w:lastRenderedPageBreak/>
        <w:t>VI  УПУТСТВО ПОНУЂАЧИМА КАКО ДА САЧИНЕ ПОНУДУ</w:t>
      </w:r>
    </w:p>
    <w:p w:rsidR="001619E7" w:rsidRPr="00F12531" w:rsidRDefault="001619E7">
      <w:pPr>
        <w:jc w:val="both"/>
        <w:rPr>
          <w:b/>
          <w:bCs/>
          <w:i/>
          <w:iCs/>
          <w:sz w:val="22"/>
          <w:szCs w:val="22"/>
        </w:rPr>
      </w:pPr>
    </w:p>
    <w:p w:rsidR="001619E7" w:rsidRPr="00F12531" w:rsidRDefault="001619E7">
      <w:pPr>
        <w:jc w:val="both"/>
        <w:rPr>
          <w:b/>
          <w:bCs/>
          <w:i/>
          <w:iCs/>
          <w:sz w:val="22"/>
          <w:szCs w:val="22"/>
        </w:rPr>
      </w:pPr>
      <w:r w:rsidRPr="00F12531">
        <w:rPr>
          <w:b/>
          <w:bCs/>
          <w:i/>
          <w:iCs/>
          <w:sz w:val="22"/>
          <w:szCs w:val="22"/>
        </w:rPr>
        <w:t>1. ПОДАЦИ О ЈЕЗИКУ НА КОЈЕМ ПОНУДА МОРА ДА БУДЕ САСТАВЉЕНА</w:t>
      </w:r>
    </w:p>
    <w:p w:rsidR="001619E7" w:rsidRPr="00F12531" w:rsidRDefault="001619E7">
      <w:pPr>
        <w:jc w:val="both"/>
        <w:rPr>
          <w:b/>
          <w:bCs/>
          <w:i/>
          <w:iCs/>
          <w:sz w:val="22"/>
          <w:szCs w:val="22"/>
        </w:rPr>
      </w:pPr>
    </w:p>
    <w:p w:rsidR="001619E7" w:rsidRPr="00F12531" w:rsidRDefault="001619E7">
      <w:pPr>
        <w:jc w:val="both"/>
        <w:rPr>
          <w:sz w:val="22"/>
          <w:szCs w:val="22"/>
        </w:rPr>
      </w:pPr>
      <w:r w:rsidRPr="00F12531">
        <w:rPr>
          <w:sz w:val="22"/>
          <w:szCs w:val="22"/>
        </w:rPr>
        <w:t xml:space="preserve">Понуђач подноси понуду на </w:t>
      </w:r>
      <w:r w:rsidRPr="00F12531">
        <w:rPr>
          <w:b/>
          <w:sz w:val="22"/>
          <w:szCs w:val="22"/>
        </w:rPr>
        <w:t>српском</w:t>
      </w:r>
      <w:r w:rsidRPr="00F12531">
        <w:rPr>
          <w:sz w:val="22"/>
          <w:szCs w:val="22"/>
        </w:rPr>
        <w:t xml:space="preserve"> језику.</w:t>
      </w:r>
    </w:p>
    <w:p w:rsidR="00B72789" w:rsidRPr="00F12531" w:rsidRDefault="00B72789">
      <w:pPr>
        <w:jc w:val="both"/>
        <w:rPr>
          <w:b/>
          <w:bCs/>
          <w:i/>
          <w:iCs/>
          <w:sz w:val="22"/>
          <w:szCs w:val="22"/>
        </w:rPr>
      </w:pPr>
    </w:p>
    <w:p w:rsidR="001619E7" w:rsidRPr="00F12531" w:rsidRDefault="001619E7">
      <w:pPr>
        <w:jc w:val="both"/>
        <w:rPr>
          <w:rFonts w:eastAsia="TimesNewRomanPSMT"/>
          <w:bCs/>
          <w:sz w:val="22"/>
          <w:szCs w:val="22"/>
        </w:rPr>
      </w:pPr>
      <w:r w:rsidRPr="00F12531">
        <w:rPr>
          <w:b/>
          <w:bCs/>
          <w:i/>
          <w:iCs/>
          <w:sz w:val="22"/>
          <w:szCs w:val="22"/>
        </w:rPr>
        <w:t>2. НАЧИН НА КОЈИ ПОНУДА МОРА ДА БУДЕ САЧИЊЕНА</w:t>
      </w:r>
    </w:p>
    <w:p w:rsidR="001619E7" w:rsidRPr="00F12531" w:rsidRDefault="001619E7">
      <w:pPr>
        <w:jc w:val="both"/>
        <w:rPr>
          <w:rFonts w:eastAsia="TimesNewRomanPSMT"/>
          <w:bCs/>
          <w:sz w:val="22"/>
          <w:szCs w:val="22"/>
        </w:rPr>
      </w:pPr>
    </w:p>
    <w:p w:rsidR="001619E7" w:rsidRPr="00F12531" w:rsidRDefault="00B05269">
      <w:pPr>
        <w:jc w:val="both"/>
        <w:rPr>
          <w:rFonts w:eastAsia="TimesNewRomanPSMT"/>
          <w:bCs/>
          <w:sz w:val="22"/>
          <w:szCs w:val="22"/>
        </w:rPr>
      </w:pPr>
      <w:r w:rsidRPr="00F12531">
        <w:rPr>
          <w:rFonts w:eastAsia="TimesNewRomanPSMT"/>
          <w:bCs/>
          <w:sz w:val="22"/>
          <w:szCs w:val="22"/>
          <w:lang w:val="sr-Cyrl-CS"/>
        </w:rPr>
        <w:tab/>
      </w:r>
      <w:r w:rsidR="001619E7" w:rsidRPr="00F12531">
        <w:rPr>
          <w:rFonts w:eastAsia="TimesNewRomanPSMT"/>
          <w:bCs/>
          <w:sz w:val="22"/>
          <w:szCs w:val="22"/>
        </w:rPr>
        <w:t>Понуђач понуду подноси непосредно или путем поште у</w:t>
      </w:r>
      <w:r w:rsidR="004912EB" w:rsidRPr="00F12531">
        <w:rPr>
          <w:rFonts w:eastAsia="TimesNewRomanPSMT"/>
          <w:bCs/>
          <w:sz w:val="22"/>
          <w:szCs w:val="22"/>
        </w:rPr>
        <w:t xml:space="preserve"> затвореној коверти или кутији, </w:t>
      </w:r>
      <w:r w:rsidR="001619E7" w:rsidRPr="00F12531">
        <w:rPr>
          <w:rFonts w:eastAsia="TimesNewRomanPSMT"/>
          <w:bCs/>
          <w:sz w:val="22"/>
          <w:szCs w:val="22"/>
        </w:rPr>
        <w:t xml:space="preserve">затворену на начин да се приликом отварања понуда може са сигурношћу утврдити да се први пут отвара. </w:t>
      </w:r>
    </w:p>
    <w:p w:rsidR="001619E7" w:rsidRPr="00F12531" w:rsidRDefault="00B05269">
      <w:pPr>
        <w:jc w:val="both"/>
        <w:rPr>
          <w:rFonts w:eastAsia="TimesNewRomanPSMT"/>
          <w:bCs/>
          <w:sz w:val="22"/>
          <w:szCs w:val="22"/>
        </w:rPr>
      </w:pPr>
      <w:r w:rsidRPr="00F12531">
        <w:rPr>
          <w:rFonts w:eastAsia="TimesNewRomanPSMT"/>
          <w:bCs/>
          <w:sz w:val="22"/>
          <w:szCs w:val="22"/>
          <w:lang w:val="sr-Cyrl-CS"/>
        </w:rPr>
        <w:tab/>
      </w:r>
      <w:r w:rsidR="001619E7" w:rsidRPr="00F12531">
        <w:rPr>
          <w:rFonts w:eastAsia="TimesNewRomanPSMT"/>
          <w:bCs/>
          <w:sz w:val="22"/>
          <w:szCs w:val="22"/>
        </w:rPr>
        <w:t>На полеђини коверте или на кутији навести назив</w:t>
      </w:r>
      <w:r w:rsidR="001619E7" w:rsidRPr="00F12531">
        <w:rPr>
          <w:rFonts w:eastAsia="TimesNewRomanPSMT"/>
          <w:bCs/>
          <w:sz w:val="22"/>
          <w:szCs w:val="22"/>
          <w:lang w:val="sr-Cyrl-CS"/>
        </w:rPr>
        <w:t xml:space="preserve"> и адресу</w:t>
      </w:r>
      <w:r w:rsidR="001619E7" w:rsidRPr="00F12531">
        <w:rPr>
          <w:rFonts w:eastAsia="TimesNewRomanPSMT"/>
          <w:bCs/>
          <w:sz w:val="22"/>
          <w:szCs w:val="22"/>
        </w:rPr>
        <w:t xml:space="preserve"> понуђача. </w:t>
      </w:r>
    </w:p>
    <w:p w:rsidR="001619E7" w:rsidRPr="00F12531" w:rsidRDefault="001619E7">
      <w:pPr>
        <w:jc w:val="both"/>
        <w:rPr>
          <w:rFonts w:eastAsia="TimesNewRomanPSMT"/>
          <w:bCs/>
          <w:sz w:val="22"/>
          <w:szCs w:val="22"/>
        </w:rPr>
      </w:pPr>
      <w:r w:rsidRPr="00F1253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F8D" w:rsidRPr="00EB643C" w:rsidRDefault="00E834A0" w:rsidP="00E834A0">
      <w:pPr>
        <w:spacing w:line="240" w:lineRule="auto"/>
        <w:jc w:val="both"/>
        <w:rPr>
          <w:b/>
          <w:sz w:val="22"/>
          <w:szCs w:val="22"/>
          <w:lang w:val="sr-Cyrl-CS"/>
        </w:rPr>
      </w:pPr>
      <w:r w:rsidRPr="00F12531">
        <w:rPr>
          <w:rFonts w:eastAsia="TimesNewRomanPSMT"/>
          <w:bCs/>
          <w:sz w:val="22"/>
          <w:szCs w:val="22"/>
        </w:rPr>
        <w:tab/>
      </w:r>
      <w:r w:rsidR="001619E7" w:rsidRPr="00F12531">
        <w:rPr>
          <w:rFonts w:eastAsia="TimesNewRomanPSMT"/>
          <w:bCs/>
          <w:sz w:val="22"/>
          <w:szCs w:val="22"/>
        </w:rPr>
        <w:t xml:space="preserve">Понуду доставити на адресу: </w:t>
      </w:r>
      <w:r w:rsidR="009D10AE" w:rsidRPr="00F12531">
        <w:rPr>
          <w:rFonts w:eastAsia="TimesNewRomanPSMT"/>
          <w:bCs/>
          <w:sz w:val="22"/>
          <w:szCs w:val="22"/>
          <w:lang w:val="sr-Cyrl-CS"/>
        </w:rPr>
        <w:t>Дом здравља „Смедерево“</w:t>
      </w:r>
      <w:r w:rsidR="009D10AE" w:rsidRPr="00F12531">
        <w:rPr>
          <w:rFonts w:eastAsia="TimesNewRomanPSMT"/>
          <w:bCs/>
          <w:sz w:val="22"/>
          <w:szCs w:val="22"/>
        </w:rPr>
        <w:t xml:space="preserve">, </w:t>
      </w:r>
      <w:r w:rsidR="00CF231C">
        <w:rPr>
          <w:rFonts w:eastAsia="TimesNewRomanPSMT"/>
          <w:bCs/>
          <w:sz w:val="22"/>
          <w:szCs w:val="22"/>
        </w:rPr>
        <w:t xml:space="preserve"> </w:t>
      </w:r>
      <w:r w:rsidRPr="00F12531">
        <w:rPr>
          <w:rFonts w:eastAsia="TimesNewRomanPSMT"/>
          <w:bCs/>
          <w:sz w:val="22"/>
          <w:szCs w:val="22"/>
          <w:lang w:val="sr-Cyrl-CS"/>
        </w:rPr>
        <w:t>Кнез Михаилова 51,</w:t>
      </w:r>
      <w:r w:rsidRPr="00F12531">
        <w:rPr>
          <w:rFonts w:eastAsia="TimesNewRomanPSMT"/>
          <w:bCs/>
          <w:sz w:val="22"/>
          <w:szCs w:val="22"/>
          <w:lang w:val="sr-Latn-CS"/>
        </w:rPr>
        <w:t xml:space="preserve"> </w:t>
      </w:r>
      <w:r w:rsidR="009D10AE" w:rsidRPr="00F12531">
        <w:rPr>
          <w:rFonts w:eastAsia="TimesNewRomanPSMT"/>
          <w:bCs/>
          <w:sz w:val="22"/>
          <w:szCs w:val="22"/>
          <w:lang w:val="sr-Cyrl-CS"/>
        </w:rPr>
        <w:t>11300 Смедерево</w:t>
      </w:r>
      <w:r w:rsidR="009D10AE" w:rsidRPr="00F12531">
        <w:rPr>
          <w:rFonts w:eastAsia="TimesNewRomanPSMT"/>
          <w:bCs/>
          <w:sz w:val="22"/>
          <w:szCs w:val="22"/>
        </w:rPr>
        <w:t xml:space="preserve"> </w:t>
      </w:r>
      <w:r w:rsidR="000A569E" w:rsidRPr="00F12531">
        <w:rPr>
          <w:rFonts w:eastAsia="TimesNewRomanPSMT"/>
          <w:bCs/>
          <w:sz w:val="22"/>
          <w:szCs w:val="22"/>
        </w:rPr>
        <w:t>,</w:t>
      </w:r>
      <w:r w:rsidR="001619E7" w:rsidRPr="00F12531">
        <w:rPr>
          <w:i/>
          <w:iCs/>
          <w:sz w:val="22"/>
          <w:szCs w:val="22"/>
        </w:rPr>
        <w:t xml:space="preserve"> </w:t>
      </w:r>
      <w:r w:rsidR="001619E7" w:rsidRPr="00F12531">
        <w:rPr>
          <w:rFonts w:eastAsia="TimesNewRomanPSMT"/>
          <w:bCs/>
          <w:sz w:val="22"/>
          <w:szCs w:val="22"/>
        </w:rPr>
        <w:t xml:space="preserve">са назнаком: </w:t>
      </w:r>
      <w:r w:rsidR="00ED4654" w:rsidRPr="00F12531">
        <w:rPr>
          <w:rFonts w:eastAsia="TimesNewRomanPS-BoldMT"/>
          <w:b/>
          <w:bCs/>
          <w:sz w:val="22"/>
          <w:szCs w:val="22"/>
        </w:rPr>
        <w:t>,,Понуда за</w:t>
      </w:r>
      <w:r w:rsidR="001619E7" w:rsidRPr="00F12531">
        <w:rPr>
          <w:rFonts w:eastAsia="TimesNewRomanPS-BoldMT"/>
          <w:b/>
          <w:bCs/>
          <w:sz w:val="22"/>
          <w:szCs w:val="22"/>
        </w:rPr>
        <w:t xml:space="preserve"> јавну набавку</w:t>
      </w:r>
      <w:r w:rsidR="001619E7" w:rsidRPr="00F12531">
        <w:rPr>
          <w:sz w:val="22"/>
          <w:szCs w:val="22"/>
        </w:rPr>
        <w:t xml:space="preserve"> </w:t>
      </w:r>
      <w:r w:rsidR="00E3696C" w:rsidRPr="00F12531">
        <w:rPr>
          <w:b/>
          <w:sz w:val="22"/>
          <w:szCs w:val="22"/>
        </w:rPr>
        <w:t>доб</w:t>
      </w:r>
      <w:r w:rsidR="000A569E" w:rsidRPr="00F12531">
        <w:rPr>
          <w:b/>
          <w:sz w:val="22"/>
          <w:szCs w:val="22"/>
        </w:rPr>
        <w:t xml:space="preserve">ра – </w:t>
      </w:r>
      <w:r w:rsidR="0081310D" w:rsidRPr="00F12531">
        <w:rPr>
          <w:b/>
          <w:sz w:val="22"/>
          <w:szCs w:val="22"/>
          <w:lang w:val="sr-Cyrl-CS"/>
        </w:rPr>
        <w:t xml:space="preserve">набавка </w:t>
      </w:r>
      <w:r w:rsidR="006B518A">
        <w:rPr>
          <w:b/>
          <w:sz w:val="22"/>
          <w:szCs w:val="22"/>
          <w:lang w:val="sr-Cyrl-CS"/>
        </w:rPr>
        <w:t>медицинског,</w:t>
      </w:r>
      <w:r w:rsidR="00CF231C">
        <w:rPr>
          <w:b/>
          <w:sz w:val="22"/>
          <w:szCs w:val="22"/>
          <w:lang w:val="sr-Latn-CS"/>
        </w:rPr>
        <w:t xml:space="preserve"> </w:t>
      </w:r>
      <w:r w:rsidR="006B518A">
        <w:rPr>
          <w:b/>
          <w:sz w:val="22"/>
          <w:szCs w:val="22"/>
          <w:lang w:val="sr-Cyrl-CS"/>
        </w:rPr>
        <w:t xml:space="preserve">потрошног и </w:t>
      </w:r>
      <w:r w:rsidR="00447AB9" w:rsidRPr="00F12531">
        <w:rPr>
          <w:b/>
          <w:sz w:val="22"/>
          <w:szCs w:val="22"/>
          <w:lang w:val="sr-Cyrl-CS"/>
        </w:rPr>
        <w:t>санитетског материјала</w:t>
      </w:r>
      <w:r w:rsidR="0081310D" w:rsidRPr="00F12531">
        <w:rPr>
          <w:b/>
          <w:sz w:val="22"/>
          <w:szCs w:val="22"/>
          <w:lang w:val="sr-Cyrl-CS"/>
        </w:rPr>
        <w:t xml:space="preserve">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002E429A" w:rsidRPr="00EB643C">
        <w:rPr>
          <w:rFonts w:eastAsia="TimesNewRomanPS-BoldMT"/>
          <w:b/>
          <w:bCs/>
          <w:sz w:val="22"/>
          <w:szCs w:val="22"/>
          <w:lang w:val="sr-Cyrl-CS"/>
        </w:rPr>
        <w:t xml:space="preserve"> ЈНМВ</w:t>
      </w:r>
      <w:r w:rsidR="00383A4E" w:rsidRPr="00EB643C">
        <w:rPr>
          <w:rFonts w:eastAsia="TimesNewRomanPS-BoldMT"/>
          <w:b/>
          <w:bCs/>
          <w:sz w:val="22"/>
          <w:szCs w:val="22"/>
        </w:rPr>
        <w:t xml:space="preserve"> </w:t>
      </w:r>
      <w:r w:rsidR="001619E7" w:rsidRPr="00EB643C">
        <w:rPr>
          <w:rFonts w:eastAsia="TimesNewRomanPSMT"/>
          <w:b/>
          <w:bCs/>
          <w:sz w:val="22"/>
          <w:szCs w:val="22"/>
        </w:rPr>
        <w:t xml:space="preserve">- </w:t>
      </w:r>
      <w:r w:rsidR="001619E7" w:rsidRPr="00EB643C">
        <w:rPr>
          <w:rFonts w:eastAsia="TimesNewRomanPS-BoldMT"/>
          <w:b/>
          <w:bCs/>
          <w:sz w:val="22"/>
          <w:szCs w:val="22"/>
        </w:rPr>
        <w:t>НЕ ОТВАРАТИ”</w:t>
      </w:r>
      <w:r w:rsidR="00A0389E" w:rsidRPr="00EB643C">
        <w:rPr>
          <w:b/>
          <w:sz w:val="22"/>
          <w:szCs w:val="22"/>
        </w:rPr>
        <w:t>.</w:t>
      </w:r>
      <w:r w:rsidR="00A0389E" w:rsidRPr="00EB643C">
        <w:rPr>
          <w:color w:val="FF0000"/>
          <w:sz w:val="22"/>
          <w:szCs w:val="22"/>
        </w:rPr>
        <w:t xml:space="preserve"> </w:t>
      </w:r>
      <w:r w:rsidR="00A0389E" w:rsidRPr="00EB643C">
        <w:rPr>
          <w:color w:val="auto"/>
          <w:sz w:val="22"/>
          <w:szCs w:val="22"/>
        </w:rPr>
        <w:t xml:space="preserve">Понуда се сматра благовременом уколико је примљена од стране наручиоца до </w:t>
      </w:r>
      <w:r w:rsidR="00EB643C">
        <w:rPr>
          <w:b/>
          <w:color w:val="auto"/>
          <w:sz w:val="22"/>
          <w:szCs w:val="22"/>
          <w:lang w:val="sr-Cyrl-CS"/>
        </w:rPr>
        <w:t>25.06.2020</w:t>
      </w:r>
      <w:r w:rsidR="00247F35" w:rsidRPr="00EB643C">
        <w:rPr>
          <w:b/>
          <w:color w:val="auto"/>
          <w:sz w:val="22"/>
          <w:szCs w:val="22"/>
          <w:lang w:val="sr-Cyrl-CS"/>
        </w:rPr>
        <w:t>.</w:t>
      </w:r>
      <w:r w:rsidR="00D3287F" w:rsidRPr="00EB643C">
        <w:rPr>
          <w:b/>
          <w:color w:val="auto"/>
          <w:sz w:val="22"/>
          <w:szCs w:val="22"/>
        </w:rPr>
        <w:t xml:space="preserve"> године до </w:t>
      </w:r>
      <w:r w:rsidR="009D10AE" w:rsidRPr="00EB643C">
        <w:rPr>
          <w:b/>
          <w:color w:val="auto"/>
          <w:sz w:val="22"/>
          <w:szCs w:val="22"/>
        </w:rPr>
        <w:t>1</w:t>
      </w:r>
      <w:r w:rsidR="00447AB9" w:rsidRPr="00EB643C">
        <w:rPr>
          <w:b/>
          <w:color w:val="auto"/>
          <w:sz w:val="22"/>
          <w:szCs w:val="22"/>
          <w:lang w:val="sr-Cyrl-CS"/>
        </w:rPr>
        <w:t>0</w:t>
      </w:r>
      <w:r w:rsidR="00D3287F" w:rsidRPr="00EB643C">
        <w:rPr>
          <w:b/>
          <w:color w:val="auto"/>
          <w:sz w:val="22"/>
          <w:szCs w:val="22"/>
        </w:rPr>
        <w:t>:00 часова.</w:t>
      </w:r>
      <w:r w:rsidR="00A0389E" w:rsidRPr="00EB643C">
        <w:rPr>
          <w:rFonts w:eastAsia="TimesNewRomanPS-BoldMT"/>
          <w:b/>
          <w:bCs/>
          <w:color w:val="FF0000"/>
          <w:sz w:val="22"/>
          <w:szCs w:val="22"/>
        </w:rPr>
        <w:t xml:space="preserve"> </w:t>
      </w:r>
    </w:p>
    <w:p w:rsidR="009D10AE" w:rsidRPr="00F12531" w:rsidRDefault="00E834A0" w:rsidP="009D10AE">
      <w:pPr>
        <w:suppressAutoHyphens w:val="0"/>
        <w:spacing w:line="240" w:lineRule="auto"/>
        <w:jc w:val="both"/>
        <w:rPr>
          <w:rFonts w:eastAsia="Times New Roman"/>
          <w:noProof/>
          <w:color w:val="auto"/>
          <w:kern w:val="0"/>
          <w:sz w:val="22"/>
          <w:szCs w:val="22"/>
          <w:lang w:val="sr-Cyrl-CS" w:eastAsia="en-US"/>
        </w:rPr>
      </w:pPr>
      <w:r w:rsidRPr="00EB643C">
        <w:rPr>
          <w:rFonts w:eastAsia="Times New Roman"/>
          <w:color w:val="auto"/>
          <w:kern w:val="0"/>
          <w:sz w:val="22"/>
          <w:szCs w:val="22"/>
          <w:lang w:val="sr-Latn-CS" w:eastAsia="en-US"/>
        </w:rPr>
        <w:tab/>
      </w:r>
      <w:r w:rsidR="00525F8D" w:rsidRPr="00EB643C">
        <w:rPr>
          <w:rFonts w:eastAsia="Times New Roman"/>
          <w:color w:val="auto"/>
          <w:kern w:val="0"/>
          <w:sz w:val="22"/>
          <w:szCs w:val="22"/>
          <w:lang w:val="sr-Cyrl-CS" w:eastAsia="en-US"/>
        </w:rPr>
        <w:t xml:space="preserve">Јавно отварање понуда биће истог дана </w:t>
      </w:r>
      <w:r w:rsidR="00EB643C">
        <w:rPr>
          <w:rFonts w:eastAsia="Times New Roman"/>
          <w:b/>
          <w:color w:val="auto"/>
          <w:kern w:val="0"/>
          <w:sz w:val="22"/>
          <w:szCs w:val="22"/>
          <w:lang w:val="sr-Cyrl-CS" w:eastAsia="en-US"/>
        </w:rPr>
        <w:t>25.06.2020</w:t>
      </w:r>
      <w:r w:rsidR="00247F35" w:rsidRPr="00EB643C">
        <w:rPr>
          <w:rFonts w:eastAsia="Times New Roman"/>
          <w:b/>
          <w:color w:val="auto"/>
          <w:kern w:val="0"/>
          <w:sz w:val="22"/>
          <w:szCs w:val="22"/>
          <w:lang w:val="sr-Cyrl-CS" w:eastAsia="en-US"/>
        </w:rPr>
        <w:t>.</w:t>
      </w:r>
      <w:r w:rsidR="00525F8D" w:rsidRPr="00EB643C">
        <w:rPr>
          <w:rFonts w:eastAsia="Times New Roman"/>
          <w:color w:val="auto"/>
          <w:kern w:val="0"/>
          <w:sz w:val="22"/>
          <w:szCs w:val="22"/>
          <w:lang w:eastAsia="en-US"/>
        </w:rPr>
        <w:t xml:space="preserve"> </w:t>
      </w:r>
      <w:r w:rsidR="00525F8D" w:rsidRPr="00EB643C">
        <w:rPr>
          <w:rFonts w:eastAsia="Times New Roman"/>
          <w:color w:val="auto"/>
          <w:kern w:val="0"/>
          <w:sz w:val="22"/>
          <w:szCs w:val="22"/>
          <w:lang w:val="sr-Cyrl-CS" w:eastAsia="en-US"/>
        </w:rPr>
        <w:t>године</w:t>
      </w:r>
      <w:r w:rsidR="00525F8D" w:rsidRPr="00EB643C">
        <w:rPr>
          <w:rFonts w:eastAsia="Times New Roman"/>
          <w:color w:val="auto"/>
          <w:kern w:val="0"/>
          <w:sz w:val="22"/>
          <w:szCs w:val="22"/>
          <w:lang w:eastAsia="en-US"/>
        </w:rPr>
        <w:t xml:space="preserve"> у </w:t>
      </w:r>
      <w:r w:rsidR="00525F8D" w:rsidRPr="00EB643C">
        <w:rPr>
          <w:rFonts w:eastAsia="Times New Roman"/>
          <w:b/>
          <w:color w:val="auto"/>
          <w:kern w:val="0"/>
          <w:sz w:val="22"/>
          <w:szCs w:val="22"/>
          <w:lang w:eastAsia="en-US"/>
        </w:rPr>
        <w:t>1</w:t>
      </w:r>
      <w:r w:rsidR="00447AB9" w:rsidRPr="00EB643C">
        <w:rPr>
          <w:rFonts w:eastAsia="Times New Roman"/>
          <w:b/>
          <w:color w:val="auto"/>
          <w:kern w:val="0"/>
          <w:sz w:val="22"/>
          <w:szCs w:val="22"/>
          <w:lang w:val="sr-Cyrl-CS" w:eastAsia="en-US"/>
        </w:rPr>
        <w:t>0</w:t>
      </w:r>
      <w:r w:rsidR="009D10AE" w:rsidRPr="00EB643C">
        <w:rPr>
          <w:rFonts w:eastAsia="Times New Roman"/>
          <w:b/>
          <w:color w:val="auto"/>
          <w:kern w:val="0"/>
          <w:sz w:val="22"/>
          <w:szCs w:val="22"/>
          <w:lang w:eastAsia="en-US"/>
        </w:rPr>
        <w:t>:</w:t>
      </w:r>
      <w:r w:rsidR="008301C5" w:rsidRPr="00EB643C">
        <w:rPr>
          <w:rFonts w:eastAsia="Times New Roman"/>
          <w:b/>
          <w:color w:val="auto"/>
          <w:kern w:val="0"/>
          <w:sz w:val="22"/>
          <w:szCs w:val="22"/>
          <w:lang w:val="sr-Cyrl-CS" w:eastAsia="en-US"/>
        </w:rPr>
        <w:t>30</w:t>
      </w:r>
      <w:r w:rsidR="00525F8D" w:rsidRPr="00EB643C">
        <w:rPr>
          <w:rFonts w:eastAsia="Times New Roman"/>
          <w:b/>
          <w:color w:val="auto"/>
          <w:kern w:val="0"/>
          <w:sz w:val="22"/>
          <w:szCs w:val="22"/>
          <w:lang w:eastAsia="en-US"/>
        </w:rPr>
        <w:t xml:space="preserve"> </w:t>
      </w:r>
      <w:r w:rsidR="00525F8D" w:rsidRPr="00EB643C">
        <w:rPr>
          <w:rFonts w:eastAsia="Times New Roman"/>
          <w:color w:val="auto"/>
          <w:kern w:val="0"/>
          <w:sz w:val="22"/>
          <w:szCs w:val="22"/>
          <w:lang w:eastAsia="en-US"/>
        </w:rPr>
        <w:t>часова</w:t>
      </w:r>
      <w:r w:rsidR="00525F8D" w:rsidRPr="00EB643C">
        <w:rPr>
          <w:rFonts w:eastAsia="Times New Roman"/>
          <w:color w:val="auto"/>
          <w:kern w:val="0"/>
          <w:sz w:val="22"/>
          <w:szCs w:val="22"/>
          <w:lang w:val="sr-Cyrl-CS" w:eastAsia="en-US"/>
        </w:rPr>
        <w:t xml:space="preserve"> </w:t>
      </w:r>
      <w:r w:rsidR="00525F8D" w:rsidRPr="00EB643C">
        <w:rPr>
          <w:rFonts w:eastAsia="Times New Roman"/>
          <w:noProof/>
          <w:color w:val="auto"/>
          <w:kern w:val="0"/>
          <w:sz w:val="22"/>
          <w:szCs w:val="22"/>
          <w:lang w:eastAsia="en-US"/>
        </w:rPr>
        <w:t xml:space="preserve">на адреси: </w:t>
      </w:r>
      <w:r w:rsidR="009D10AE" w:rsidRPr="00EB643C">
        <w:rPr>
          <w:rFonts w:eastAsia="Times New Roman"/>
          <w:noProof/>
          <w:color w:val="auto"/>
          <w:kern w:val="0"/>
          <w:sz w:val="22"/>
          <w:szCs w:val="22"/>
          <w:lang w:val="sr-Cyrl-CS" w:eastAsia="en-US"/>
        </w:rPr>
        <w:t>канцеларија</w:t>
      </w:r>
      <w:r w:rsidR="009D10AE" w:rsidRPr="00F12531">
        <w:rPr>
          <w:rFonts w:eastAsia="Times New Roman"/>
          <w:noProof/>
          <w:color w:val="auto"/>
          <w:kern w:val="0"/>
          <w:sz w:val="22"/>
          <w:szCs w:val="22"/>
          <w:lang w:val="sr-Cyrl-CS" w:eastAsia="en-US"/>
        </w:rPr>
        <w:t xml:space="preserve"> за</w:t>
      </w:r>
      <w:r w:rsidR="00545DAF" w:rsidRPr="00F12531">
        <w:rPr>
          <w:rFonts w:eastAsia="Times New Roman"/>
          <w:noProof/>
          <w:color w:val="auto"/>
          <w:kern w:val="0"/>
          <w:sz w:val="22"/>
          <w:szCs w:val="22"/>
          <w:lang w:val="sr-Cyrl-CS" w:eastAsia="en-US"/>
        </w:rPr>
        <w:t xml:space="preserve"> </w:t>
      </w:r>
      <w:r w:rsidR="009D10AE" w:rsidRPr="00F12531">
        <w:rPr>
          <w:rFonts w:eastAsia="Times New Roman"/>
          <w:noProof/>
          <w:color w:val="auto"/>
          <w:kern w:val="0"/>
          <w:sz w:val="22"/>
          <w:szCs w:val="22"/>
          <w:lang w:val="sr-Cyrl-CS" w:eastAsia="en-US"/>
        </w:rPr>
        <w:t>јавне набавке Дом здравља „Смедерево“ Смедерево, Кнез Михаилова 51</w:t>
      </w:r>
      <w:r w:rsidR="009D10AE" w:rsidRPr="00F12531">
        <w:rPr>
          <w:rFonts w:eastAsia="Times New Roman"/>
          <w:noProof/>
          <w:color w:val="auto"/>
          <w:kern w:val="0"/>
          <w:sz w:val="22"/>
          <w:szCs w:val="22"/>
          <w:lang w:eastAsia="en-US"/>
        </w:rPr>
        <w:t>.</w:t>
      </w:r>
      <w:r w:rsidR="001433FC" w:rsidRPr="00F12531">
        <w:rPr>
          <w:rFonts w:eastAsia="Times New Roman"/>
          <w:noProof/>
          <w:color w:val="auto"/>
          <w:kern w:val="0"/>
          <w:sz w:val="22"/>
          <w:szCs w:val="22"/>
          <w:lang w:val="sr-Cyrl-CS" w:eastAsia="en-US"/>
        </w:rPr>
        <w:t>(трећи спрат)</w:t>
      </w:r>
    </w:p>
    <w:p w:rsidR="00525F8D" w:rsidRPr="00F12531" w:rsidRDefault="00E834A0" w:rsidP="00525F8D">
      <w:pPr>
        <w:suppressAutoHyphens w:val="0"/>
        <w:spacing w:line="240" w:lineRule="auto"/>
        <w:jc w:val="both"/>
        <w:rPr>
          <w:rFonts w:eastAsia="Times New Roman"/>
          <w:color w:val="auto"/>
          <w:kern w:val="0"/>
          <w:sz w:val="22"/>
          <w:szCs w:val="22"/>
          <w:lang w:eastAsia="en-US"/>
        </w:rPr>
      </w:pPr>
      <w:r w:rsidRPr="00F12531">
        <w:rPr>
          <w:rFonts w:eastAsia="Times New Roman"/>
          <w:noProof/>
          <w:color w:val="auto"/>
          <w:kern w:val="0"/>
          <w:sz w:val="22"/>
          <w:szCs w:val="22"/>
          <w:lang w:eastAsia="en-US"/>
        </w:rPr>
        <w:tab/>
      </w:r>
      <w:r w:rsidR="00525F8D" w:rsidRPr="00F12531">
        <w:rPr>
          <w:rFonts w:eastAsia="Times New Roman"/>
          <w:noProof/>
          <w:color w:val="auto"/>
          <w:kern w:val="0"/>
          <w:sz w:val="22"/>
          <w:szCs w:val="22"/>
          <w:lang w:eastAsia="en-US"/>
        </w:rPr>
        <w:t xml:space="preserve"> </w:t>
      </w:r>
      <w:r w:rsidR="00525F8D" w:rsidRPr="00F12531">
        <w:rPr>
          <w:rFonts w:eastAsia="Times New Roman"/>
          <w:color w:val="auto"/>
          <w:kern w:val="0"/>
          <w:sz w:val="22"/>
          <w:szCs w:val="22"/>
          <w:lang w:eastAsia="en-US"/>
        </w:rPr>
        <w:t>Отварање понуда је јавно и истом могу присуствовати сва заинтер</w:t>
      </w:r>
      <w:r w:rsidR="00525F8D" w:rsidRPr="00F12531">
        <w:rPr>
          <w:rFonts w:eastAsia="Times New Roman"/>
          <w:color w:val="auto"/>
          <w:kern w:val="0"/>
          <w:sz w:val="22"/>
          <w:szCs w:val="22"/>
          <w:lang w:val="sr-Cyrl-CS" w:eastAsia="en-US"/>
        </w:rPr>
        <w:t>е</w:t>
      </w:r>
      <w:r w:rsidR="00525F8D" w:rsidRPr="00F12531">
        <w:rPr>
          <w:rFonts w:eastAsia="Times New Roman"/>
          <w:color w:val="auto"/>
          <w:kern w:val="0"/>
          <w:sz w:val="22"/>
          <w:szCs w:val="22"/>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00525F8D" w:rsidRPr="00F12531">
        <w:rPr>
          <w:rFonts w:eastAsia="Times New Roman"/>
          <w:b/>
          <w:color w:val="auto"/>
          <w:kern w:val="0"/>
          <w:sz w:val="22"/>
          <w:szCs w:val="22"/>
          <w:lang w:eastAsia="en-US"/>
        </w:rPr>
        <w:t xml:space="preserve">овлашћења </w:t>
      </w:r>
      <w:r w:rsidR="001433FC" w:rsidRPr="00F12531">
        <w:rPr>
          <w:rFonts w:eastAsia="Times New Roman"/>
          <w:color w:val="auto"/>
          <w:kern w:val="0"/>
          <w:sz w:val="22"/>
          <w:szCs w:val="22"/>
          <w:lang w:val="sr-Cyrl-CS" w:eastAsia="en-US"/>
        </w:rPr>
        <w:t xml:space="preserve">комисији </w:t>
      </w:r>
      <w:r w:rsidR="00525F8D" w:rsidRPr="00F12531">
        <w:rPr>
          <w:rFonts w:eastAsia="Times New Roman"/>
          <w:color w:val="auto"/>
          <w:kern w:val="0"/>
          <w:sz w:val="22"/>
          <w:szCs w:val="22"/>
          <w:lang w:eastAsia="en-US"/>
        </w:rPr>
        <w:t xml:space="preserve"> за спровођење поступка јавне набавке, могу активно учествовати</w:t>
      </w:r>
      <w:r w:rsidR="00525F8D" w:rsidRPr="00F12531">
        <w:rPr>
          <w:rFonts w:eastAsia="Times New Roman"/>
          <w:color w:val="auto"/>
          <w:kern w:val="0"/>
          <w:sz w:val="22"/>
          <w:szCs w:val="22"/>
          <w:lang w:val="sr-Cyrl-CS" w:eastAsia="en-US"/>
        </w:rPr>
        <w:t xml:space="preserve"> у поступку отварања понуда.</w:t>
      </w:r>
    </w:p>
    <w:p w:rsidR="00A0389E" w:rsidRPr="00F12531" w:rsidRDefault="00A0389E" w:rsidP="00A0389E">
      <w:pPr>
        <w:autoSpaceDE w:val="0"/>
        <w:autoSpaceDN w:val="0"/>
        <w:adjustRightInd w:val="0"/>
        <w:spacing w:line="240" w:lineRule="auto"/>
        <w:jc w:val="both"/>
        <w:rPr>
          <w:color w:val="FF0000"/>
          <w:sz w:val="22"/>
          <w:szCs w:val="22"/>
        </w:rPr>
      </w:pPr>
    </w:p>
    <w:p w:rsidR="00A0389E" w:rsidRPr="00F12531" w:rsidRDefault="00E834A0" w:rsidP="00A0389E">
      <w:pPr>
        <w:autoSpaceDE w:val="0"/>
        <w:autoSpaceDN w:val="0"/>
        <w:adjustRightInd w:val="0"/>
        <w:spacing w:line="240" w:lineRule="auto"/>
        <w:jc w:val="both"/>
        <w:rPr>
          <w:color w:val="auto"/>
          <w:sz w:val="22"/>
          <w:szCs w:val="22"/>
        </w:rPr>
      </w:pPr>
      <w:r w:rsidRPr="00F12531">
        <w:rPr>
          <w:color w:val="auto"/>
          <w:sz w:val="22"/>
          <w:szCs w:val="22"/>
        </w:rPr>
        <w:tab/>
      </w:r>
      <w:r w:rsidR="00A0389E" w:rsidRPr="00F12531">
        <w:rPr>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12531">
        <w:rPr>
          <w:color w:val="auto"/>
          <w:sz w:val="22"/>
          <w:szCs w:val="22"/>
        </w:rPr>
        <w:t xml:space="preserve">е понуда достављена непосредно </w:t>
      </w:r>
      <w:r w:rsidR="00A370C2" w:rsidRPr="00F12531">
        <w:rPr>
          <w:color w:val="auto"/>
          <w:sz w:val="22"/>
          <w:szCs w:val="22"/>
          <w:lang w:val="sr-Cyrl-CS"/>
        </w:rPr>
        <w:t>н</w:t>
      </w:r>
      <w:r w:rsidR="00A0389E" w:rsidRPr="00F12531">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301C5" w:rsidRPr="00F12531" w:rsidRDefault="00E834A0" w:rsidP="00027691">
      <w:pPr>
        <w:autoSpaceDE w:val="0"/>
        <w:autoSpaceDN w:val="0"/>
        <w:adjustRightInd w:val="0"/>
        <w:spacing w:line="240" w:lineRule="auto"/>
        <w:jc w:val="both"/>
        <w:rPr>
          <w:color w:val="auto"/>
          <w:sz w:val="22"/>
          <w:szCs w:val="22"/>
          <w:lang w:val="sr-Cyrl-CS"/>
        </w:rPr>
      </w:pPr>
      <w:r w:rsidRPr="00F12531">
        <w:rPr>
          <w:color w:val="auto"/>
          <w:sz w:val="22"/>
          <w:szCs w:val="22"/>
        </w:rPr>
        <w:tab/>
      </w:r>
      <w:r w:rsidR="00A370C2" w:rsidRPr="00F12531">
        <w:rPr>
          <w:color w:val="auto"/>
          <w:sz w:val="22"/>
          <w:szCs w:val="22"/>
        </w:rPr>
        <w:t>Понуда коју</w:t>
      </w:r>
      <w:r w:rsidR="00A0389E" w:rsidRPr="00F12531">
        <w:rPr>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D15C9" w:rsidRPr="00F12531" w:rsidRDefault="007F275D" w:rsidP="007F275D">
      <w:pPr>
        <w:jc w:val="both"/>
        <w:rPr>
          <w:rFonts w:eastAsia="TimesNewRomanPSMT"/>
          <w:bCs/>
          <w:color w:val="auto"/>
          <w:sz w:val="22"/>
          <w:szCs w:val="22"/>
          <w:lang w:val="sr-Cyrl-CS"/>
        </w:rPr>
      </w:pPr>
      <w:r w:rsidRPr="00F12531">
        <w:rPr>
          <w:rFonts w:eastAsia="TimesNewRomanPSMT"/>
          <w:bCs/>
          <w:color w:val="auto"/>
          <w:sz w:val="22"/>
          <w:szCs w:val="22"/>
        </w:rPr>
        <w:t>Понуда мора да садржи:</w:t>
      </w:r>
    </w:p>
    <w:p w:rsidR="00DD15C9" w:rsidRPr="00F12531" w:rsidRDefault="00DD15C9" w:rsidP="0020553E">
      <w:pPr>
        <w:numPr>
          <w:ilvl w:val="0"/>
          <w:numId w:val="6"/>
        </w:numPr>
        <w:suppressAutoHyphens w:val="0"/>
        <w:spacing w:line="240" w:lineRule="auto"/>
        <w:jc w:val="both"/>
        <w:rPr>
          <w:rFonts w:eastAsia="Times New Roman"/>
          <w:color w:val="auto"/>
          <w:kern w:val="0"/>
          <w:sz w:val="22"/>
          <w:szCs w:val="22"/>
          <w:lang w:val="ru-RU" w:eastAsia="en-US"/>
        </w:rPr>
      </w:pPr>
      <w:r w:rsidRPr="00F12531">
        <w:rPr>
          <w:rFonts w:eastAsia="Times New Roman"/>
          <w:color w:val="auto"/>
          <w:kern w:val="0"/>
          <w:sz w:val="22"/>
          <w:szCs w:val="22"/>
          <w:lang w:val="ru-RU" w:eastAsia="en-US"/>
        </w:rPr>
        <w:t>Образац понуде и табелу уз образац понуде;</w:t>
      </w:r>
    </w:p>
    <w:p w:rsidR="007F275D" w:rsidRPr="00F12531" w:rsidRDefault="007F275D" w:rsidP="0020553E">
      <w:pPr>
        <w:pStyle w:val="ListParagraph1"/>
        <w:numPr>
          <w:ilvl w:val="0"/>
          <w:numId w:val="6"/>
        </w:numPr>
        <w:jc w:val="both"/>
        <w:rPr>
          <w:bCs/>
          <w:iCs/>
          <w:color w:val="auto"/>
          <w:sz w:val="22"/>
          <w:szCs w:val="22"/>
        </w:rPr>
      </w:pPr>
      <w:r w:rsidRPr="00F12531">
        <w:rPr>
          <w:rFonts w:eastAsia="TimesNewRomanPSMT"/>
          <w:bCs/>
          <w:color w:val="auto"/>
          <w:sz w:val="22"/>
          <w:szCs w:val="22"/>
        </w:rPr>
        <w:t>Техничку спецификацију</w:t>
      </w:r>
      <w:r w:rsidR="00D10877" w:rsidRPr="00F12531">
        <w:rPr>
          <w:rFonts w:eastAsia="TimesNewRomanPSMT"/>
          <w:bCs/>
          <w:color w:val="auto"/>
          <w:sz w:val="22"/>
          <w:szCs w:val="22"/>
        </w:rPr>
        <w:t xml:space="preserve"> и структуру</w:t>
      </w:r>
      <w:r w:rsidR="008D786E" w:rsidRPr="00F12531">
        <w:rPr>
          <w:rFonts w:eastAsia="TimesNewRomanPSMT"/>
          <w:bCs/>
          <w:color w:val="auto"/>
          <w:sz w:val="22"/>
          <w:szCs w:val="22"/>
        </w:rPr>
        <w:t xml:space="preserve"> цене</w:t>
      </w:r>
      <w:r w:rsidR="00DD15C9" w:rsidRPr="00F12531">
        <w:rPr>
          <w:rFonts w:eastAsia="TimesNewRomanPSMT"/>
          <w:bCs/>
          <w:color w:val="auto"/>
          <w:sz w:val="22"/>
          <w:szCs w:val="22"/>
        </w:rPr>
        <w:t>;</w:t>
      </w:r>
      <w:r w:rsidR="00D10877" w:rsidRPr="00F12531">
        <w:rPr>
          <w:rFonts w:eastAsia="TimesNewRomanPSMT"/>
          <w:bCs/>
          <w:color w:val="auto"/>
          <w:sz w:val="22"/>
          <w:szCs w:val="22"/>
        </w:rPr>
        <w:t xml:space="preserve"> </w:t>
      </w:r>
    </w:p>
    <w:p w:rsidR="007F275D" w:rsidRPr="00F12531" w:rsidRDefault="00383A4E" w:rsidP="0020553E">
      <w:pPr>
        <w:pStyle w:val="ListParagraph1"/>
        <w:numPr>
          <w:ilvl w:val="0"/>
          <w:numId w:val="6"/>
        </w:numPr>
        <w:jc w:val="both"/>
        <w:rPr>
          <w:bCs/>
          <w:iCs/>
          <w:color w:val="auto"/>
          <w:sz w:val="22"/>
          <w:szCs w:val="22"/>
        </w:rPr>
      </w:pPr>
      <w:r w:rsidRPr="00F12531">
        <w:rPr>
          <w:rFonts w:eastAsia="TimesNewRomanPSMT"/>
          <w:bCs/>
          <w:color w:val="auto"/>
          <w:sz w:val="22"/>
          <w:szCs w:val="22"/>
        </w:rPr>
        <w:t>Доказе</w:t>
      </w:r>
      <w:r w:rsidR="00E83AAB" w:rsidRPr="00F12531">
        <w:rPr>
          <w:rFonts w:eastAsia="TimesNewRomanPSMT"/>
          <w:bCs/>
          <w:color w:val="auto"/>
          <w:sz w:val="22"/>
          <w:szCs w:val="22"/>
        </w:rPr>
        <w:t xml:space="preserve"> (изјаве)</w:t>
      </w:r>
      <w:r w:rsidR="007F275D" w:rsidRPr="00F12531">
        <w:rPr>
          <w:rFonts w:eastAsia="TimesNewRomanPSMT"/>
          <w:bCs/>
          <w:color w:val="auto"/>
          <w:sz w:val="22"/>
          <w:szCs w:val="22"/>
        </w:rPr>
        <w:t xml:space="preserve"> понуђача о испуњавању услова из члана 75. Закона</w:t>
      </w:r>
      <w:r w:rsidR="00DD15C9" w:rsidRPr="00F12531">
        <w:rPr>
          <w:rFonts w:eastAsia="TimesNewRomanPSMT"/>
          <w:bCs/>
          <w:color w:val="auto"/>
          <w:sz w:val="22"/>
          <w:szCs w:val="22"/>
        </w:rPr>
        <w:t>;</w:t>
      </w:r>
      <w:r w:rsidR="007F275D" w:rsidRPr="00F12531">
        <w:rPr>
          <w:rFonts w:eastAsia="TimesNewRomanPSMT"/>
          <w:bCs/>
          <w:color w:val="auto"/>
          <w:sz w:val="22"/>
          <w:szCs w:val="22"/>
        </w:rPr>
        <w:t xml:space="preserve"> </w:t>
      </w:r>
    </w:p>
    <w:p w:rsidR="003C5D6D" w:rsidRPr="00F12531" w:rsidRDefault="007F275D" w:rsidP="003C5D6D">
      <w:pPr>
        <w:pStyle w:val="ListParagraph1"/>
        <w:numPr>
          <w:ilvl w:val="0"/>
          <w:numId w:val="6"/>
        </w:numPr>
        <w:jc w:val="both"/>
        <w:rPr>
          <w:color w:val="auto"/>
          <w:sz w:val="22"/>
          <w:szCs w:val="22"/>
        </w:rPr>
      </w:pPr>
      <w:r w:rsidRPr="00F12531">
        <w:rPr>
          <w:color w:val="auto"/>
          <w:sz w:val="22"/>
          <w:szCs w:val="22"/>
        </w:rPr>
        <w:t>Модел уговора</w:t>
      </w:r>
      <w:r w:rsidR="00DD15C9" w:rsidRPr="00F12531">
        <w:rPr>
          <w:color w:val="auto"/>
          <w:sz w:val="22"/>
          <w:szCs w:val="22"/>
        </w:rPr>
        <w:t>;</w:t>
      </w:r>
      <w:r w:rsidRPr="00F12531">
        <w:rPr>
          <w:color w:val="auto"/>
          <w:sz w:val="22"/>
          <w:szCs w:val="22"/>
        </w:rPr>
        <w:t xml:space="preserve"> </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трошкова припреме понуде</w:t>
      </w:r>
      <w:r w:rsidR="00DD15C9" w:rsidRPr="00F12531">
        <w:rPr>
          <w:color w:val="auto"/>
          <w:sz w:val="22"/>
          <w:szCs w:val="22"/>
        </w:rPr>
        <w:t>;</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изјаве о независној понуди</w:t>
      </w:r>
      <w:r w:rsidR="00DD15C9" w:rsidRPr="00F12531">
        <w:rPr>
          <w:color w:val="auto"/>
          <w:sz w:val="22"/>
          <w:szCs w:val="22"/>
        </w:rPr>
        <w:t>;</w:t>
      </w:r>
    </w:p>
    <w:p w:rsidR="007F275D" w:rsidRPr="00F12531" w:rsidRDefault="007F275D" w:rsidP="0020553E">
      <w:pPr>
        <w:pStyle w:val="ListParagraph1"/>
        <w:numPr>
          <w:ilvl w:val="0"/>
          <w:numId w:val="6"/>
        </w:numPr>
        <w:jc w:val="both"/>
        <w:rPr>
          <w:color w:val="auto"/>
          <w:sz w:val="22"/>
          <w:szCs w:val="22"/>
        </w:rPr>
      </w:pPr>
      <w:r w:rsidRPr="00F12531">
        <w:rPr>
          <w:color w:val="auto"/>
          <w:sz w:val="22"/>
          <w:szCs w:val="22"/>
        </w:rPr>
        <w:t>Образац изј</w:t>
      </w:r>
      <w:r w:rsidR="008D786E" w:rsidRPr="00F12531">
        <w:rPr>
          <w:color w:val="auto"/>
          <w:sz w:val="22"/>
          <w:szCs w:val="22"/>
        </w:rPr>
        <w:t>аве у складу са чланом 75. с</w:t>
      </w:r>
      <w:r w:rsidRPr="00F12531">
        <w:rPr>
          <w:color w:val="auto"/>
          <w:sz w:val="22"/>
          <w:szCs w:val="22"/>
        </w:rPr>
        <w:t>тав 2. Закона</w:t>
      </w:r>
      <w:r w:rsidR="00DD15C9" w:rsidRPr="00F12531">
        <w:rPr>
          <w:color w:val="auto"/>
          <w:sz w:val="22"/>
          <w:szCs w:val="22"/>
        </w:rPr>
        <w:t>;</w:t>
      </w:r>
    </w:p>
    <w:p w:rsidR="00A97238" w:rsidRPr="00F12531" w:rsidRDefault="00A97238" w:rsidP="0020553E">
      <w:pPr>
        <w:pStyle w:val="ListParagraph1"/>
        <w:numPr>
          <w:ilvl w:val="0"/>
          <w:numId w:val="6"/>
        </w:numPr>
        <w:jc w:val="both"/>
        <w:rPr>
          <w:color w:val="auto"/>
          <w:sz w:val="22"/>
          <w:szCs w:val="22"/>
        </w:rPr>
      </w:pPr>
      <w:r w:rsidRPr="00F12531">
        <w:rPr>
          <w:rFonts w:eastAsia="Times New Roman"/>
          <w:bCs/>
          <w:iCs/>
          <w:color w:val="auto"/>
          <w:kern w:val="0"/>
          <w:sz w:val="22"/>
          <w:szCs w:val="22"/>
          <w:lang w:val="sr-Cyrl-CS" w:eastAsia="en-US"/>
        </w:rPr>
        <w:t>Образац изјаве о испуњавању услова из чл. 76</w:t>
      </w:r>
      <w:r w:rsidR="00B05269" w:rsidRPr="00F12531">
        <w:rPr>
          <w:rFonts w:eastAsia="Times New Roman"/>
          <w:bCs/>
          <w:iCs/>
          <w:color w:val="auto"/>
          <w:kern w:val="0"/>
          <w:sz w:val="22"/>
          <w:szCs w:val="22"/>
          <w:lang w:val="sr-Cyrl-CS" w:eastAsia="en-US"/>
        </w:rPr>
        <w:t>.</w:t>
      </w:r>
      <w:r w:rsidRPr="00F12531">
        <w:rPr>
          <w:rFonts w:eastAsia="Times New Roman"/>
          <w:bCs/>
          <w:iCs/>
          <w:color w:val="auto"/>
          <w:kern w:val="0"/>
          <w:sz w:val="22"/>
          <w:szCs w:val="22"/>
          <w:lang w:val="sr-Cyrl-CS" w:eastAsia="en-US"/>
        </w:rPr>
        <w:t xml:space="preserve"> Закона </w:t>
      </w:r>
      <w:r w:rsidRPr="00F12531">
        <w:rPr>
          <w:rFonts w:eastAsia="Times New Roman"/>
          <w:bCs/>
          <w:iCs/>
          <w:color w:val="auto"/>
          <w:kern w:val="0"/>
          <w:sz w:val="22"/>
          <w:szCs w:val="22"/>
          <w:lang w:eastAsia="en-US"/>
        </w:rPr>
        <w:t xml:space="preserve"> </w:t>
      </w:r>
    </w:p>
    <w:p w:rsidR="00E95BEC" w:rsidRPr="00CF231C" w:rsidRDefault="00DD15C9" w:rsidP="00CF231C">
      <w:pPr>
        <w:numPr>
          <w:ilvl w:val="0"/>
          <w:numId w:val="6"/>
        </w:numPr>
        <w:snapToGrid w:val="0"/>
        <w:jc w:val="both"/>
        <w:rPr>
          <w:sz w:val="22"/>
          <w:szCs w:val="22"/>
        </w:rPr>
      </w:pPr>
      <w:r w:rsidRPr="00F12531">
        <w:rPr>
          <w:rFonts w:eastAsia="TimesNewRomanPSMT"/>
          <w:bCs/>
          <w:iCs/>
          <w:color w:val="auto"/>
          <w:sz w:val="22"/>
          <w:szCs w:val="22"/>
          <w:lang w:val="sr-Cyrl-CS"/>
        </w:rPr>
        <w:t xml:space="preserve">Сопствену </w:t>
      </w:r>
      <w:r w:rsidR="00734FDB">
        <w:rPr>
          <w:rFonts w:eastAsia="TimesNewRomanPSMT"/>
          <w:bCs/>
          <w:iCs/>
          <w:color w:val="auto"/>
          <w:sz w:val="22"/>
          <w:szCs w:val="22"/>
          <w:lang w:val="sr-Cyrl-CS"/>
        </w:rPr>
        <w:t xml:space="preserve">бланко </w:t>
      </w:r>
      <w:r w:rsidRPr="00F12531">
        <w:rPr>
          <w:rFonts w:eastAsia="TimesNewRomanPSMT"/>
          <w:bCs/>
          <w:iCs/>
          <w:color w:val="auto"/>
          <w:sz w:val="22"/>
          <w:szCs w:val="22"/>
          <w:lang w:val="sr-Cyrl-CS"/>
        </w:rPr>
        <w:t xml:space="preserve">меницу </w:t>
      </w:r>
      <w:r w:rsidR="003A3AE4">
        <w:rPr>
          <w:rFonts w:eastAsia="TimesNewRomanPSMT"/>
          <w:bCs/>
          <w:iCs/>
          <w:color w:val="auto"/>
          <w:sz w:val="22"/>
          <w:szCs w:val="22"/>
          <w:lang w:val="sr-Latn-CS"/>
        </w:rPr>
        <w:t xml:space="preserve">за озбиљност понуде </w:t>
      </w:r>
      <w:r w:rsidR="00734FDB">
        <w:rPr>
          <w:rFonts w:eastAsia="TimesNewRomanPSMT"/>
          <w:bCs/>
          <w:iCs/>
          <w:color w:val="auto"/>
          <w:sz w:val="22"/>
          <w:szCs w:val="22"/>
          <w:lang w:val="sr-Cyrl-CS"/>
        </w:rPr>
        <w:t>(10% од укупне вредности понуде без ПДВ-а)</w:t>
      </w:r>
      <w:r w:rsidR="00115B69" w:rsidRPr="00F12531">
        <w:rPr>
          <w:rFonts w:eastAsia="TimesNewRomanPSMT"/>
          <w:bCs/>
          <w:iCs/>
          <w:color w:val="auto"/>
          <w:sz w:val="22"/>
          <w:szCs w:val="22"/>
          <w:lang w:val="sr-Cyrl-CS"/>
        </w:rPr>
        <w:t>.</w:t>
      </w:r>
    </w:p>
    <w:p w:rsidR="00CF231C" w:rsidRDefault="00CF231C" w:rsidP="00CF231C">
      <w:pPr>
        <w:snapToGrid w:val="0"/>
        <w:ind w:left="720"/>
        <w:jc w:val="both"/>
        <w:rPr>
          <w:rFonts w:eastAsia="TimesNewRomanPSMT"/>
          <w:bCs/>
          <w:iCs/>
          <w:color w:val="auto"/>
          <w:sz w:val="22"/>
          <w:szCs w:val="22"/>
          <w:lang w:val="sr-Latn-CS"/>
        </w:rPr>
      </w:pPr>
    </w:p>
    <w:p w:rsidR="00CF231C" w:rsidRPr="00CF231C" w:rsidRDefault="00CF231C" w:rsidP="00CF231C">
      <w:pPr>
        <w:snapToGrid w:val="0"/>
        <w:ind w:left="720"/>
        <w:jc w:val="both"/>
        <w:rPr>
          <w:sz w:val="22"/>
          <w:szCs w:val="22"/>
        </w:rPr>
      </w:pPr>
    </w:p>
    <w:p w:rsidR="001619E7" w:rsidRPr="00F12531" w:rsidRDefault="001619E7" w:rsidP="00115B69">
      <w:pPr>
        <w:snapToGrid w:val="0"/>
        <w:ind w:left="720"/>
        <w:jc w:val="both"/>
        <w:rPr>
          <w:sz w:val="22"/>
          <w:szCs w:val="22"/>
        </w:rPr>
      </w:pPr>
      <w:r w:rsidRPr="00F12531">
        <w:rPr>
          <w:b/>
          <w:i/>
          <w:iCs/>
          <w:sz w:val="22"/>
          <w:szCs w:val="22"/>
        </w:rPr>
        <w:t>3.</w:t>
      </w:r>
      <w:r w:rsidRPr="00F12531">
        <w:rPr>
          <w:b/>
          <w:bCs/>
          <w:i/>
          <w:iCs/>
          <w:sz w:val="22"/>
          <w:szCs w:val="22"/>
        </w:rPr>
        <w:t xml:space="preserve"> ПАРТИЈЕ</w:t>
      </w:r>
    </w:p>
    <w:p w:rsidR="001619E7" w:rsidRPr="00F12531" w:rsidRDefault="00350CA4">
      <w:pPr>
        <w:jc w:val="both"/>
        <w:rPr>
          <w:sz w:val="22"/>
          <w:szCs w:val="22"/>
          <w:lang w:val="sr-Cyrl-CS"/>
        </w:rPr>
      </w:pPr>
      <w:r w:rsidRPr="00F12531">
        <w:rPr>
          <w:sz w:val="22"/>
          <w:szCs w:val="22"/>
        </w:rPr>
        <w:t xml:space="preserve">Јавна набавка </w:t>
      </w:r>
      <w:r w:rsidR="00447AB9" w:rsidRPr="00FA6516">
        <w:rPr>
          <w:sz w:val="22"/>
          <w:szCs w:val="22"/>
          <w:lang w:val="sr-Cyrl-CS"/>
        </w:rPr>
        <w:t>је</w:t>
      </w:r>
      <w:r w:rsidRPr="00F12531">
        <w:rPr>
          <w:b/>
          <w:sz w:val="22"/>
          <w:szCs w:val="22"/>
        </w:rPr>
        <w:t xml:space="preserve"> </w:t>
      </w:r>
      <w:r w:rsidRPr="00F12531">
        <w:rPr>
          <w:sz w:val="22"/>
          <w:szCs w:val="22"/>
        </w:rPr>
        <w:t>обликована по партијама.</w:t>
      </w:r>
    </w:p>
    <w:p w:rsidR="00196BCB" w:rsidRPr="00F12531" w:rsidRDefault="00196BCB">
      <w:pPr>
        <w:jc w:val="both"/>
        <w:rPr>
          <w:b/>
          <w:i/>
          <w:iCs/>
          <w:sz w:val="22"/>
          <w:szCs w:val="22"/>
        </w:rPr>
      </w:pPr>
    </w:p>
    <w:p w:rsidR="003A3AE4" w:rsidRDefault="003A3AE4">
      <w:pPr>
        <w:jc w:val="both"/>
        <w:rPr>
          <w:b/>
          <w:i/>
          <w:iCs/>
          <w:sz w:val="22"/>
          <w:szCs w:val="22"/>
          <w:lang w:val="sr-Cyrl-CS"/>
        </w:rPr>
      </w:pPr>
    </w:p>
    <w:p w:rsidR="001619E7" w:rsidRPr="00F12531" w:rsidRDefault="001619E7">
      <w:pPr>
        <w:jc w:val="both"/>
        <w:rPr>
          <w:bCs/>
          <w:iCs/>
          <w:sz w:val="22"/>
          <w:szCs w:val="22"/>
        </w:rPr>
      </w:pPr>
      <w:r w:rsidRPr="00F12531">
        <w:rPr>
          <w:b/>
          <w:i/>
          <w:iCs/>
          <w:sz w:val="22"/>
          <w:szCs w:val="22"/>
        </w:rPr>
        <w:t>4.</w:t>
      </w:r>
      <w:r w:rsidRPr="00F12531">
        <w:rPr>
          <w:b/>
          <w:bCs/>
          <w:i/>
          <w:iCs/>
          <w:sz w:val="22"/>
          <w:szCs w:val="22"/>
        </w:rPr>
        <w:t xml:space="preserve">  ПОНУДА СА ВАРИЈАНТАМА</w:t>
      </w:r>
    </w:p>
    <w:p w:rsidR="001619E7" w:rsidRPr="00F12531" w:rsidRDefault="001619E7">
      <w:pPr>
        <w:jc w:val="both"/>
        <w:rPr>
          <w:bCs/>
          <w:iCs/>
          <w:sz w:val="22"/>
          <w:szCs w:val="22"/>
        </w:rPr>
      </w:pPr>
    </w:p>
    <w:p w:rsidR="001619E7" w:rsidRPr="00F12531" w:rsidRDefault="00B05269">
      <w:pPr>
        <w:jc w:val="both"/>
        <w:rPr>
          <w:b/>
          <w:bCs/>
          <w:i/>
          <w:iCs/>
          <w:sz w:val="22"/>
          <w:szCs w:val="22"/>
        </w:rPr>
      </w:pPr>
      <w:r w:rsidRPr="00F12531">
        <w:rPr>
          <w:bCs/>
          <w:iCs/>
          <w:sz w:val="22"/>
          <w:szCs w:val="22"/>
          <w:lang w:val="sr-Cyrl-CS"/>
        </w:rPr>
        <w:tab/>
      </w:r>
      <w:r w:rsidR="001619E7" w:rsidRPr="00F12531">
        <w:rPr>
          <w:bCs/>
          <w:iCs/>
          <w:sz w:val="22"/>
          <w:szCs w:val="22"/>
        </w:rPr>
        <w:t>Подношење понуде са варијантама није дозвољено.</w:t>
      </w:r>
    </w:p>
    <w:p w:rsidR="001619E7" w:rsidRPr="00F12531" w:rsidRDefault="001619E7">
      <w:pPr>
        <w:jc w:val="both"/>
        <w:rPr>
          <w:sz w:val="22"/>
          <w:szCs w:val="22"/>
        </w:rPr>
      </w:pPr>
    </w:p>
    <w:p w:rsidR="001619E7" w:rsidRPr="00F12531" w:rsidRDefault="001619E7">
      <w:pPr>
        <w:jc w:val="both"/>
        <w:rPr>
          <w:sz w:val="22"/>
          <w:szCs w:val="22"/>
          <w:lang w:val="sr-Cyrl-CS"/>
        </w:rPr>
      </w:pPr>
      <w:r w:rsidRPr="00F12531">
        <w:rPr>
          <w:b/>
          <w:bCs/>
          <w:i/>
          <w:iCs/>
          <w:sz w:val="22"/>
          <w:szCs w:val="22"/>
        </w:rPr>
        <w:t xml:space="preserve">5. </w:t>
      </w:r>
      <w:r w:rsidRPr="00F12531">
        <w:rPr>
          <w:b/>
          <w:i/>
          <w:iCs/>
          <w:sz w:val="22"/>
          <w:szCs w:val="22"/>
        </w:rPr>
        <w:t>НАЧИН ИЗМЕНЕ, ДОПУНЕ И ОПОЗИВА ПОНУДЕ</w:t>
      </w:r>
    </w:p>
    <w:p w:rsidR="00BC0F45" w:rsidRPr="00F12531" w:rsidRDefault="00E834A0">
      <w:pPr>
        <w:jc w:val="both"/>
        <w:rPr>
          <w:sz w:val="22"/>
          <w:szCs w:val="22"/>
          <w:lang w:val="sr-Cyrl-CS"/>
        </w:rPr>
      </w:pPr>
      <w:r w:rsidRPr="00F12531">
        <w:rPr>
          <w:sz w:val="22"/>
          <w:szCs w:val="22"/>
        </w:rPr>
        <w:tab/>
      </w:r>
      <w:r w:rsidR="001619E7" w:rsidRPr="00F12531">
        <w:rPr>
          <w:sz w:val="22"/>
          <w:szCs w:val="22"/>
        </w:rPr>
        <w:t>У року за подношење понуде понуђач може да измени, допуни или опозове своју понуду на начин који</w:t>
      </w:r>
      <w:r w:rsidR="004912EB" w:rsidRPr="00F12531">
        <w:rPr>
          <w:sz w:val="22"/>
          <w:szCs w:val="22"/>
        </w:rPr>
        <w:t xml:space="preserve"> је одређен за подношење понуд</w:t>
      </w:r>
      <w:r w:rsidR="004912EB" w:rsidRPr="00F12531">
        <w:rPr>
          <w:sz w:val="22"/>
          <w:szCs w:val="22"/>
          <w:lang w:val="sr-Cyrl-CS"/>
        </w:rPr>
        <w:t>е</w:t>
      </w:r>
      <w:r w:rsidR="00BC0F45" w:rsidRPr="00F12531">
        <w:rPr>
          <w:sz w:val="22"/>
          <w:szCs w:val="22"/>
          <w:lang w:val="sr-Cyrl-CS"/>
        </w:rPr>
        <w:t>.</w:t>
      </w:r>
    </w:p>
    <w:p w:rsidR="001619E7" w:rsidRPr="00F12531" w:rsidRDefault="00BC0F45">
      <w:pPr>
        <w:jc w:val="both"/>
        <w:rPr>
          <w:rFonts w:eastAsia="TimesNewRomanPSMT"/>
          <w:bCs/>
          <w:iCs/>
          <w:sz w:val="22"/>
          <w:szCs w:val="22"/>
        </w:rPr>
      </w:pPr>
      <w:r w:rsidRPr="00F12531">
        <w:rPr>
          <w:sz w:val="22"/>
          <w:szCs w:val="22"/>
          <w:lang w:val="sr-Cyrl-CS"/>
        </w:rPr>
        <w:tab/>
      </w:r>
      <w:r w:rsidR="001619E7" w:rsidRPr="00F12531">
        <w:rPr>
          <w:sz w:val="22"/>
          <w:szCs w:val="22"/>
        </w:rPr>
        <w:t xml:space="preserve">Понуђач је дужан да јасно назначи који део понуде мења односно која документа накнадно доставља. </w:t>
      </w:r>
    </w:p>
    <w:p w:rsidR="001619E7" w:rsidRPr="00F12531" w:rsidRDefault="00E834A0">
      <w:pPr>
        <w:jc w:val="both"/>
        <w:rPr>
          <w:rFonts w:eastAsia="TimesNewRomanPSMT"/>
          <w:bCs/>
          <w:iCs/>
          <w:sz w:val="22"/>
          <w:szCs w:val="22"/>
          <w:lang w:val="sr-Cyrl-CS"/>
        </w:rPr>
      </w:pPr>
      <w:r w:rsidRPr="00F12531">
        <w:rPr>
          <w:rFonts w:eastAsia="TimesNewRomanPSMT"/>
          <w:bCs/>
          <w:iCs/>
          <w:sz w:val="22"/>
          <w:szCs w:val="22"/>
        </w:rPr>
        <w:tab/>
      </w:r>
      <w:r w:rsidR="001619E7" w:rsidRPr="00F12531">
        <w:rPr>
          <w:rFonts w:eastAsia="TimesNewRomanPSMT"/>
          <w:bCs/>
          <w:iCs/>
          <w:sz w:val="22"/>
          <w:szCs w:val="22"/>
        </w:rPr>
        <w:t xml:space="preserve">Измену, допуну или опозив понуде треба доставити на адресу: </w:t>
      </w:r>
      <w:r w:rsidR="009D10AE" w:rsidRPr="00F12531">
        <w:rPr>
          <w:rFonts w:eastAsia="TimesNewRomanPSMT"/>
          <w:bCs/>
          <w:sz w:val="22"/>
          <w:szCs w:val="22"/>
          <w:lang w:val="sr-Cyrl-CS"/>
        </w:rPr>
        <w:t>Дом здравља „Смедерево“</w:t>
      </w:r>
      <w:r w:rsidR="009D10AE" w:rsidRPr="00F12531">
        <w:rPr>
          <w:rFonts w:eastAsia="TimesNewRomanPSMT"/>
          <w:bCs/>
          <w:sz w:val="22"/>
          <w:szCs w:val="22"/>
        </w:rPr>
        <w:t xml:space="preserve">, </w:t>
      </w:r>
      <w:r w:rsidR="009D10AE" w:rsidRPr="00F12531">
        <w:rPr>
          <w:rFonts w:eastAsia="TimesNewRomanPSMT"/>
          <w:bCs/>
          <w:sz w:val="22"/>
          <w:szCs w:val="22"/>
          <w:lang w:val="sr-Cyrl-CS"/>
        </w:rPr>
        <w:t>Кнез Михаилова 51, 11300 Смедерево</w:t>
      </w:r>
      <w:r w:rsidR="009D10AE" w:rsidRPr="00F12531">
        <w:rPr>
          <w:rFonts w:eastAsia="TimesNewRomanPSMT"/>
          <w:bCs/>
          <w:sz w:val="22"/>
          <w:szCs w:val="22"/>
        </w:rPr>
        <w:t xml:space="preserve"> ,</w:t>
      </w:r>
      <w:r w:rsidR="001619E7" w:rsidRPr="00F12531">
        <w:rPr>
          <w:rFonts w:eastAsia="TimesNewRomanPSMT"/>
          <w:bCs/>
          <w:iCs/>
          <w:sz w:val="22"/>
          <w:szCs w:val="22"/>
        </w:rPr>
        <w:t>са назнаком:</w:t>
      </w:r>
    </w:p>
    <w:p w:rsidR="00657130" w:rsidRPr="00EB643C" w:rsidRDefault="00657130" w:rsidP="00657130">
      <w:pPr>
        <w:jc w:val="both"/>
        <w:rPr>
          <w:rFonts w:eastAsia="TimesNewRomanPSMT"/>
          <w:bCs/>
          <w:iCs/>
          <w:color w:val="auto"/>
          <w:sz w:val="22"/>
          <w:szCs w:val="22"/>
        </w:rPr>
      </w:pPr>
      <w:r w:rsidRPr="00F12531">
        <w:rPr>
          <w:rFonts w:eastAsia="TimesNewRomanPSMT"/>
          <w:bCs/>
          <w:iCs/>
          <w:color w:val="auto"/>
          <w:sz w:val="22"/>
          <w:szCs w:val="22"/>
        </w:rPr>
        <w:t>„</w:t>
      </w:r>
      <w:r w:rsidRPr="00F12531">
        <w:rPr>
          <w:rFonts w:eastAsia="TimesNewRomanPSMT"/>
          <w:b/>
          <w:bCs/>
          <w:iCs/>
          <w:color w:val="auto"/>
          <w:sz w:val="22"/>
          <w:szCs w:val="22"/>
        </w:rPr>
        <w:t>Измена понуде</w:t>
      </w:r>
      <w:r w:rsidRPr="00F12531">
        <w:rPr>
          <w:rFonts w:eastAsia="TimesNewRomanPS-BoldMT"/>
          <w:b/>
          <w:bCs/>
          <w:color w:val="auto"/>
          <w:sz w:val="22"/>
          <w:szCs w:val="22"/>
        </w:rPr>
        <w:t xml:space="preserve"> за јавну набавку</w:t>
      </w:r>
      <w:r w:rsidRPr="00F12531">
        <w:rPr>
          <w:color w:val="auto"/>
          <w:sz w:val="22"/>
          <w:szCs w:val="22"/>
        </w:rPr>
        <w:t xml:space="preserve"> (добра) –</w:t>
      </w:r>
      <w:r w:rsidR="00DB2099">
        <w:rPr>
          <w:b/>
          <w:color w:val="auto"/>
          <w:sz w:val="22"/>
          <w:szCs w:val="22"/>
          <w:lang w:val="sr-Cyrl-CS"/>
        </w:rPr>
        <w:t xml:space="preserve">Медицински </w:t>
      </w:r>
      <w:r w:rsidR="006B518A" w:rsidRPr="006B518A">
        <w:rPr>
          <w:b/>
          <w:color w:val="auto"/>
          <w:sz w:val="22"/>
          <w:szCs w:val="22"/>
          <w:lang w:val="sr-Cyrl-CS"/>
        </w:rPr>
        <w:t>потрошни и</w:t>
      </w:r>
      <w:r w:rsidR="006B518A">
        <w:rPr>
          <w:color w:val="auto"/>
          <w:sz w:val="22"/>
          <w:szCs w:val="22"/>
          <w:lang w:val="sr-Cyrl-CS"/>
        </w:rPr>
        <w:t xml:space="preserve"> </w:t>
      </w:r>
      <w:r w:rsidR="006B518A">
        <w:rPr>
          <w:b/>
          <w:sz w:val="22"/>
          <w:szCs w:val="22"/>
          <w:lang w:val="sr-Cyrl-CS"/>
        </w:rPr>
        <w:t>с</w:t>
      </w:r>
      <w:r w:rsidRPr="00F12531">
        <w:rPr>
          <w:b/>
          <w:sz w:val="22"/>
          <w:szCs w:val="22"/>
        </w:rPr>
        <w:t>анитетски материјал</w:t>
      </w:r>
      <w:r w:rsidRPr="00F12531">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lang w:val="sr-Cyrl-CS"/>
        </w:rPr>
        <w:t>-</w:t>
      </w:r>
      <w:r w:rsidRPr="00EB643C">
        <w:rPr>
          <w:rFonts w:eastAsia="TimesNewRomanPS-BoldMT"/>
          <w:b/>
          <w:bCs/>
          <w:sz w:val="22"/>
          <w:szCs w:val="22"/>
        </w:rPr>
        <w:t>НЕ ОТВАРАТИ”</w:t>
      </w:r>
      <w:r w:rsidRPr="00EB643C">
        <w:rPr>
          <w:rFonts w:eastAsia="TimesNewRomanPSMT"/>
          <w:bCs/>
          <w:iCs/>
          <w:sz w:val="22"/>
          <w:szCs w:val="22"/>
        </w:rPr>
        <w:t xml:space="preserve"> или</w:t>
      </w:r>
    </w:p>
    <w:p w:rsidR="00657130" w:rsidRPr="00EB643C" w:rsidRDefault="00657130" w:rsidP="00657130">
      <w:pPr>
        <w:jc w:val="both"/>
        <w:rPr>
          <w:rFonts w:eastAsia="TimesNewRomanPSMT"/>
          <w:b/>
          <w:bCs/>
          <w:sz w:val="22"/>
          <w:szCs w:val="22"/>
        </w:rPr>
      </w:pPr>
      <w:r w:rsidRPr="00EB643C">
        <w:rPr>
          <w:rFonts w:eastAsia="TimesNewRomanPSMT"/>
          <w:bCs/>
          <w:iCs/>
          <w:sz w:val="22"/>
          <w:szCs w:val="22"/>
        </w:rPr>
        <w:t>„</w:t>
      </w:r>
      <w:r w:rsidRPr="00EB643C">
        <w:rPr>
          <w:rFonts w:eastAsia="TimesNewRomanPSMT"/>
          <w:b/>
          <w:bCs/>
          <w:iCs/>
          <w:sz w:val="22"/>
          <w:szCs w:val="22"/>
        </w:rPr>
        <w:t>Допуна понуде</w:t>
      </w:r>
      <w:r w:rsidRPr="00EB643C">
        <w:rPr>
          <w:rFonts w:eastAsia="TimesNewRomanPSMT"/>
          <w:bCs/>
          <w:iCs/>
          <w:sz w:val="22"/>
          <w:szCs w:val="22"/>
        </w:rPr>
        <w:t xml:space="preserve"> </w:t>
      </w:r>
      <w:r w:rsidRPr="00EB643C">
        <w:rPr>
          <w:rFonts w:eastAsia="TimesNewRomanPS-BoldMT"/>
          <w:b/>
          <w:bCs/>
          <w:sz w:val="22"/>
          <w:szCs w:val="22"/>
        </w:rPr>
        <w:t>за јавну набавку</w:t>
      </w:r>
      <w:r w:rsidRPr="00EB643C">
        <w:rPr>
          <w:sz w:val="22"/>
          <w:szCs w:val="22"/>
        </w:rPr>
        <w:t xml:space="preserve"> </w:t>
      </w:r>
      <w:r w:rsidRPr="00EB643C">
        <w:rPr>
          <w:color w:val="auto"/>
          <w:sz w:val="22"/>
          <w:szCs w:val="22"/>
        </w:rPr>
        <w:t>(добра)–</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w:t>
      </w:r>
      <w:r w:rsidRPr="00EB643C">
        <w:rPr>
          <w:rFonts w:eastAsia="TimesNewRomanPS-BoldMT"/>
          <w:b/>
          <w:bCs/>
          <w:sz w:val="22"/>
          <w:szCs w:val="22"/>
        </w:rPr>
        <w:t>НЕ ОТВАРАТИ”</w:t>
      </w:r>
      <w:r w:rsidRPr="00EB643C">
        <w:rPr>
          <w:rFonts w:eastAsia="TimesNewRomanPSMT"/>
          <w:bCs/>
          <w:iCs/>
          <w:sz w:val="22"/>
          <w:szCs w:val="22"/>
        </w:rPr>
        <w:t xml:space="preserve">  или</w:t>
      </w:r>
    </w:p>
    <w:p w:rsidR="00657130" w:rsidRPr="00EB643C" w:rsidRDefault="00657130" w:rsidP="00657130">
      <w:pPr>
        <w:jc w:val="both"/>
        <w:rPr>
          <w:rFonts w:eastAsia="TimesNewRomanPSMT"/>
          <w:b/>
          <w:bCs/>
          <w:sz w:val="22"/>
          <w:szCs w:val="22"/>
        </w:rPr>
      </w:pPr>
      <w:r w:rsidRPr="00EB643C">
        <w:rPr>
          <w:rFonts w:eastAsia="TimesNewRomanPSMT"/>
          <w:bCs/>
          <w:iCs/>
          <w:sz w:val="22"/>
          <w:szCs w:val="22"/>
        </w:rPr>
        <w:t>„</w:t>
      </w:r>
      <w:r w:rsidRPr="00EB643C">
        <w:rPr>
          <w:rFonts w:eastAsia="TimesNewRomanPSMT"/>
          <w:b/>
          <w:bCs/>
          <w:iCs/>
          <w:sz w:val="22"/>
          <w:szCs w:val="22"/>
        </w:rPr>
        <w:t>Опозив понуде</w:t>
      </w:r>
      <w:r w:rsidRPr="00EB643C">
        <w:rPr>
          <w:rFonts w:eastAsia="TimesNewRomanPSMT"/>
          <w:bCs/>
          <w:iCs/>
          <w:sz w:val="22"/>
          <w:szCs w:val="22"/>
        </w:rPr>
        <w:t xml:space="preserve"> </w:t>
      </w:r>
      <w:r w:rsidRPr="00EB643C">
        <w:rPr>
          <w:rFonts w:eastAsia="TimesNewRomanPS-BoldMT"/>
          <w:b/>
          <w:bCs/>
          <w:sz w:val="22"/>
          <w:szCs w:val="22"/>
        </w:rPr>
        <w:t>за јавну набавку</w:t>
      </w:r>
      <w:r w:rsidRPr="00EB643C">
        <w:rPr>
          <w:sz w:val="22"/>
          <w:szCs w:val="22"/>
        </w:rPr>
        <w:t xml:space="preserve"> (</w:t>
      </w:r>
      <w:r w:rsidRPr="00EB643C">
        <w:rPr>
          <w:color w:val="auto"/>
          <w:sz w:val="22"/>
          <w:szCs w:val="22"/>
        </w:rPr>
        <w:t>добра) –</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w:t>
      </w:r>
      <w:r w:rsidRPr="00EB643C">
        <w:rPr>
          <w:rFonts w:eastAsia="TimesNewRomanPS-BoldMT"/>
          <w:b/>
          <w:bCs/>
          <w:sz w:val="22"/>
          <w:szCs w:val="22"/>
        </w:rPr>
        <w:t>НЕ ОТВАРАТИ”</w:t>
      </w:r>
      <w:r w:rsidRPr="00EB643C">
        <w:rPr>
          <w:rFonts w:eastAsia="TimesNewRomanPSMT"/>
          <w:bCs/>
          <w:iCs/>
          <w:sz w:val="22"/>
          <w:szCs w:val="22"/>
        </w:rPr>
        <w:t xml:space="preserve"> </w:t>
      </w:r>
      <w:r w:rsidRPr="00EB643C">
        <w:rPr>
          <w:rFonts w:eastAsia="TimesNewRomanPS-BoldMT"/>
          <w:b/>
          <w:bCs/>
          <w:sz w:val="22"/>
          <w:szCs w:val="22"/>
        </w:rPr>
        <w:t xml:space="preserve"> </w:t>
      </w:r>
      <w:r w:rsidRPr="00EB643C">
        <w:rPr>
          <w:rFonts w:eastAsia="TimesNewRomanPS-BoldMT"/>
          <w:bCs/>
          <w:sz w:val="22"/>
          <w:szCs w:val="22"/>
        </w:rPr>
        <w:t xml:space="preserve"> или</w:t>
      </w:r>
    </w:p>
    <w:p w:rsidR="00E834A0" w:rsidRPr="00F12531" w:rsidRDefault="00657130" w:rsidP="00657130">
      <w:pPr>
        <w:jc w:val="both"/>
        <w:rPr>
          <w:rFonts w:eastAsia="TimesNewRomanPSMT"/>
          <w:b/>
          <w:bCs/>
          <w:sz w:val="22"/>
          <w:szCs w:val="22"/>
          <w:lang w:val="sr-Cyrl-CS"/>
        </w:rPr>
      </w:pPr>
      <w:r w:rsidRPr="00EB643C">
        <w:rPr>
          <w:rFonts w:eastAsia="TimesNewRomanPSMT"/>
          <w:bCs/>
          <w:iCs/>
          <w:sz w:val="22"/>
          <w:szCs w:val="22"/>
        </w:rPr>
        <w:t>„</w:t>
      </w:r>
      <w:r w:rsidRPr="00EB643C">
        <w:rPr>
          <w:rFonts w:eastAsia="TimesNewRomanPSMT"/>
          <w:b/>
          <w:bCs/>
          <w:iCs/>
          <w:sz w:val="22"/>
          <w:szCs w:val="22"/>
        </w:rPr>
        <w:t>Измена и допуна понуде</w:t>
      </w:r>
      <w:r w:rsidRPr="00EB643C">
        <w:rPr>
          <w:rFonts w:eastAsia="TimesNewRomanPS-BoldMT"/>
          <w:b/>
          <w:bCs/>
          <w:sz w:val="22"/>
          <w:szCs w:val="22"/>
        </w:rPr>
        <w:t xml:space="preserve"> за јавну набавку</w:t>
      </w:r>
      <w:r w:rsidRPr="00EB643C">
        <w:rPr>
          <w:sz w:val="22"/>
          <w:szCs w:val="22"/>
        </w:rPr>
        <w:t xml:space="preserve"> </w:t>
      </w:r>
      <w:r w:rsidRPr="00EB643C">
        <w:rPr>
          <w:color w:val="auto"/>
          <w:sz w:val="22"/>
          <w:szCs w:val="22"/>
        </w:rPr>
        <w:t>(добра) –</w:t>
      </w:r>
      <w:r w:rsidR="00DB2099" w:rsidRPr="00EB643C">
        <w:rPr>
          <w:b/>
          <w:color w:val="auto"/>
          <w:sz w:val="22"/>
          <w:szCs w:val="22"/>
          <w:lang w:val="sr-Cyrl-CS"/>
        </w:rPr>
        <w:t xml:space="preserve"> Медицински  </w:t>
      </w:r>
      <w:r w:rsidR="006B518A" w:rsidRPr="00EB643C">
        <w:rPr>
          <w:b/>
          <w:color w:val="auto"/>
          <w:sz w:val="22"/>
          <w:szCs w:val="22"/>
          <w:lang w:val="sr-Cyrl-CS"/>
        </w:rPr>
        <w:t>потрошни и</w:t>
      </w:r>
      <w:r w:rsidR="006B518A" w:rsidRPr="00EB643C">
        <w:rPr>
          <w:color w:val="auto"/>
          <w:sz w:val="22"/>
          <w:szCs w:val="22"/>
          <w:lang w:val="sr-Cyrl-CS"/>
        </w:rPr>
        <w:t xml:space="preserve"> </w:t>
      </w:r>
      <w:r w:rsidR="006B518A" w:rsidRPr="00EB643C">
        <w:rPr>
          <w:b/>
          <w:sz w:val="22"/>
          <w:szCs w:val="22"/>
          <w:lang w:val="sr-Cyrl-CS"/>
        </w:rPr>
        <w:t>с</w:t>
      </w:r>
      <w:r w:rsidRPr="00EB643C">
        <w:rPr>
          <w:b/>
          <w:sz w:val="22"/>
          <w:szCs w:val="22"/>
        </w:rPr>
        <w:t>анитетски материјал</w:t>
      </w:r>
      <w:r w:rsidRPr="00EB643C">
        <w:rPr>
          <w:b/>
          <w:bCs/>
          <w:sz w:val="22"/>
          <w:szCs w:val="22"/>
        </w:rPr>
        <w:t xml:space="preserve"> по партијама </w:t>
      </w:r>
      <w:r w:rsidRPr="00EB643C">
        <w:rPr>
          <w:rFonts w:eastAsia="TimesNewRomanPS-BoldMT"/>
          <w:b/>
          <w:bCs/>
          <w:sz w:val="22"/>
          <w:szCs w:val="22"/>
        </w:rPr>
        <w:t xml:space="preserve">ЈН бр. </w:t>
      </w:r>
      <w:r w:rsidR="006B518A" w:rsidRPr="00EB643C">
        <w:rPr>
          <w:rFonts w:eastAsia="TimesNewRomanPS-BoldMT"/>
          <w:b/>
          <w:bCs/>
          <w:sz w:val="22"/>
          <w:szCs w:val="22"/>
          <w:lang w:val="sr-Cyrl-CS"/>
        </w:rPr>
        <w:t>1</w:t>
      </w:r>
      <w:r w:rsidR="00EB643C">
        <w:rPr>
          <w:rFonts w:eastAsia="TimesNewRomanPS-BoldMT"/>
          <w:b/>
          <w:bCs/>
          <w:sz w:val="22"/>
          <w:szCs w:val="22"/>
          <w:lang w:val="sr-Cyrl-CS"/>
        </w:rPr>
        <w:t>4</w:t>
      </w:r>
      <w:r w:rsidRPr="00EB643C">
        <w:rPr>
          <w:rFonts w:eastAsia="TimesNewRomanPS-BoldMT"/>
          <w:b/>
          <w:bCs/>
          <w:sz w:val="22"/>
          <w:szCs w:val="22"/>
          <w:lang w:val="sr-Cyrl-CS"/>
        </w:rPr>
        <w:t xml:space="preserve"> ЈНМВ </w:t>
      </w:r>
      <w:r w:rsidRPr="00EB643C">
        <w:rPr>
          <w:rFonts w:eastAsia="TimesNewRomanPSMT"/>
          <w:b/>
          <w:bCs/>
          <w:sz w:val="22"/>
          <w:szCs w:val="22"/>
        </w:rPr>
        <w:t xml:space="preserve">- </w:t>
      </w:r>
      <w:r w:rsidRPr="00EB643C">
        <w:rPr>
          <w:rFonts w:eastAsia="TimesNewRomanPS-BoldMT"/>
          <w:b/>
          <w:bCs/>
          <w:sz w:val="22"/>
          <w:szCs w:val="22"/>
        </w:rPr>
        <w:t>НЕ</w:t>
      </w:r>
      <w:r w:rsidRPr="00F12531">
        <w:rPr>
          <w:rFonts w:eastAsia="TimesNewRomanPS-BoldMT"/>
          <w:b/>
          <w:bCs/>
          <w:sz w:val="22"/>
          <w:szCs w:val="22"/>
        </w:rPr>
        <w:t xml:space="preserve"> ОТВАРАТИ”.</w:t>
      </w:r>
    </w:p>
    <w:p w:rsidR="001619E7" w:rsidRPr="00F12531" w:rsidRDefault="001619E7" w:rsidP="0020553E">
      <w:pPr>
        <w:numPr>
          <w:ilvl w:val="0"/>
          <w:numId w:val="11"/>
        </w:numPr>
        <w:spacing w:line="240" w:lineRule="auto"/>
        <w:jc w:val="both"/>
        <w:rPr>
          <w:b/>
          <w:sz w:val="22"/>
          <w:szCs w:val="22"/>
          <w:lang w:val="sr-Cyrl-CS"/>
        </w:rPr>
      </w:pP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F12531" w:rsidRDefault="001619E7">
      <w:pPr>
        <w:jc w:val="both"/>
        <w:rPr>
          <w:b/>
          <w:i/>
          <w:iCs/>
          <w:sz w:val="22"/>
          <w:szCs w:val="22"/>
        </w:rPr>
      </w:pPr>
      <w:r w:rsidRPr="00F12531">
        <w:rPr>
          <w:sz w:val="22"/>
          <w:szCs w:val="22"/>
        </w:rPr>
        <w:t>По истеку рока за подношење понуда понуђач не може да повуче нити да мења своју понуду.</w:t>
      </w:r>
    </w:p>
    <w:p w:rsidR="001619E7" w:rsidRPr="00F12531" w:rsidRDefault="001619E7">
      <w:pPr>
        <w:jc w:val="both"/>
        <w:rPr>
          <w:b/>
          <w:i/>
          <w:iCs/>
          <w:sz w:val="22"/>
          <w:szCs w:val="22"/>
        </w:rPr>
      </w:pPr>
    </w:p>
    <w:p w:rsidR="001619E7" w:rsidRPr="00F12531" w:rsidRDefault="001619E7">
      <w:pPr>
        <w:jc w:val="both"/>
        <w:rPr>
          <w:bCs/>
          <w:iCs/>
          <w:sz w:val="22"/>
          <w:szCs w:val="22"/>
          <w:lang w:val="sr-Cyrl-CS"/>
        </w:rPr>
      </w:pPr>
      <w:r w:rsidRPr="00F12531">
        <w:rPr>
          <w:b/>
          <w:bCs/>
          <w:i/>
          <w:iCs/>
          <w:sz w:val="22"/>
          <w:szCs w:val="22"/>
        </w:rPr>
        <w:t xml:space="preserve">6. УЧЕСТВОВАЊЕ У ЗАЈЕДНИЧКОЈ ПОНУДИ ИЛИ КАО ПОДИЗВОЂАЧ </w:t>
      </w:r>
    </w:p>
    <w:p w:rsidR="001619E7" w:rsidRPr="00F12531" w:rsidRDefault="00E834A0">
      <w:pPr>
        <w:jc w:val="both"/>
        <w:rPr>
          <w:iCs/>
          <w:sz w:val="22"/>
          <w:szCs w:val="22"/>
        </w:rPr>
      </w:pPr>
      <w:r w:rsidRPr="00F12531">
        <w:rPr>
          <w:bCs/>
          <w:iCs/>
          <w:sz w:val="22"/>
          <w:szCs w:val="22"/>
        </w:rPr>
        <w:tab/>
      </w:r>
      <w:r w:rsidR="001619E7" w:rsidRPr="00F12531">
        <w:rPr>
          <w:bCs/>
          <w:iCs/>
          <w:sz w:val="22"/>
          <w:szCs w:val="22"/>
        </w:rPr>
        <w:t>Понуђач може да поднесе само једну понуду.</w:t>
      </w:r>
      <w:r w:rsidR="001619E7" w:rsidRPr="00F12531">
        <w:rPr>
          <w:i/>
          <w:iCs/>
          <w:sz w:val="22"/>
          <w:szCs w:val="22"/>
        </w:rPr>
        <w:t xml:space="preserve"> </w:t>
      </w:r>
    </w:p>
    <w:p w:rsidR="001619E7" w:rsidRPr="00F12531" w:rsidRDefault="00E834A0">
      <w:pPr>
        <w:jc w:val="both"/>
        <w:rPr>
          <w:iCs/>
          <w:sz w:val="22"/>
          <w:szCs w:val="22"/>
        </w:rPr>
      </w:pPr>
      <w:r w:rsidRPr="00F12531">
        <w:rPr>
          <w:iCs/>
          <w:sz w:val="22"/>
          <w:szCs w:val="22"/>
        </w:rPr>
        <w:tab/>
      </w:r>
      <w:r w:rsidR="001619E7" w:rsidRPr="00F1253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12531" w:rsidRDefault="00E834A0">
      <w:pPr>
        <w:jc w:val="both"/>
        <w:rPr>
          <w:i/>
          <w:iCs/>
          <w:color w:val="FF0000"/>
          <w:sz w:val="22"/>
          <w:szCs w:val="22"/>
        </w:rPr>
      </w:pPr>
      <w:r w:rsidRPr="00F12531">
        <w:rPr>
          <w:iCs/>
          <w:sz w:val="22"/>
          <w:szCs w:val="22"/>
        </w:rPr>
        <w:tab/>
      </w:r>
      <w:r w:rsidR="001619E7" w:rsidRPr="00F12531">
        <w:rPr>
          <w:iCs/>
          <w:sz w:val="22"/>
          <w:szCs w:val="22"/>
        </w:rPr>
        <w:t xml:space="preserve">У Обрасцу понуде </w:t>
      </w:r>
      <w:r w:rsidR="001619E7" w:rsidRPr="00F12531">
        <w:rPr>
          <w:iCs/>
          <w:sz w:val="22"/>
          <w:szCs w:val="22"/>
          <w:lang w:val="sr-Cyrl-CS"/>
        </w:rPr>
        <w:t xml:space="preserve">(поглавље </w:t>
      </w:r>
      <w:r w:rsidR="001619E7" w:rsidRPr="00F12531">
        <w:rPr>
          <w:b/>
          <w:iCs/>
          <w:sz w:val="22"/>
          <w:szCs w:val="22"/>
        </w:rPr>
        <w:t>VII</w:t>
      </w:r>
      <w:r w:rsidR="001619E7" w:rsidRPr="00F12531">
        <w:rPr>
          <w:iCs/>
          <w:sz w:val="22"/>
          <w:szCs w:val="22"/>
          <w:lang w:val="ru-RU"/>
        </w:rPr>
        <w:t>)</w:t>
      </w:r>
      <w:r w:rsidR="001619E7" w:rsidRPr="00F12531">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12531" w:rsidRDefault="001619E7">
      <w:pPr>
        <w:jc w:val="both"/>
        <w:rPr>
          <w:sz w:val="22"/>
          <w:szCs w:val="22"/>
        </w:rPr>
      </w:pPr>
    </w:p>
    <w:p w:rsidR="001619E7" w:rsidRPr="00F12531" w:rsidRDefault="001619E7">
      <w:pPr>
        <w:jc w:val="both"/>
        <w:rPr>
          <w:iCs/>
          <w:sz w:val="22"/>
          <w:szCs w:val="22"/>
          <w:lang w:val="sr-Cyrl-CS"/>
        </w:rPr>
      </w:pPr>
      <w:r w:rsidRPr="00F12531">
        <w:rPr>
          <w:b/>
          <w:bCs/>
          <w:i/>
          <w:iCs/>
          <w:sz w:val="22"/>
          <w:szCs w:val="22"/>
        </w:rPr>
        <w:t>7. ПОНУДА СА ПОДИЗВОЂАЧЕМ</w:t>
      </w:r>
    </w:p>
    <w:p w:rsidR="001619E7" w:rsidRPr="00F12531" w:rsidRDefault="00E834A0">
      <w:pPr>
        <w:jc w:val="both"/>
        <w:rPr>
          <w:iCs/>
          <w:sz w:val="22"/>
          <w:szCs w:val="22"/>
        </w:rPr>
      </w:pPr>
      <w:r w:rsidRPr="00F12531">
        <w:rPr>
          <w:iCs/>
          <w:sz w:val="22"/>
          <w:szCs w:val="22"/>
        </w:rPr>
        <w:tab/>
      </w:r>
      <w:r w:rsidR="001619E7" w:rsidRPr="00F12531">
        <w:rPr>
          <w:iCs/>
          <w:sz w:val="22"/>
          <w:szCs w:val="22"/>
        </w:rPr>
        <w:t>Уколико понуђач подноси понуду са подизвођачем дужан је да у Обрасцу понуде</w:t>
      </w:r>
      <w:r w:rsidR="001619E7" w:rsidRPr="00F12531">
        <w:rPr>
          <w:iCs/>
          <w:sz w:val="22"/>
          <w:szCs w:val="22"/>
          <w:lang w:val="sr-Cyrl-CS"/>
        </w:rPr>
        <w:t xml:space="preserve"> (поглавље </w:t>
      </w:r>
      <w:r w:rsidR="001619E7" w:rsidRPr="00F12531">
        <w:rPr>
          <w:b/>
          <w:iCs/>
          <w:sz w:val="22"/>
          <w:szCs w:val="22"/>
        </w:rPr>
        <w:t>VII</w:t>
      </w:r>
      <w:r w:rsidR="001619E7" w:rsidRPr="00F12531">
        <w:rPr>
          <w:iCs/>
          <w:sz w:val="22"/>
          <w:szCs w:val="22"/>
          <w:lang w:val="ru-RU"/>
        </w:rPr>
        <w:t>)</w:t>
      </w:r>
      <w:r w:rsidR="001619E7" w:rsidRPr="00F12531">
        <w:rPr>
          <w:iCs/>
          <w:sz w:val="22"/>
          <w:szCs w:val="22"/>
        </w:rPr>
        <w:t xml:space="preserve"> наведе да</w:t>
      </w:r>
      <w:r w:rsidR="00B438B4" w:rsidRPr="00F12531">
        <w:rPr>
          <w:iCs/>
          <w:sz w:val="22"/>
          <w:szCs w:val="22"/>
        </w:rPr>
        <w:t xml:space="preserve"> понуду подноси са по</w:t>
      </w:r>
      <w:r w:rsidR="00FB6FE8" w:rsidRPr="00F12531">
        <w:rPr>
          <w:iCs/>
          <w:sz w:val="22"/>
          <w:szCs w:val="22"/>
        </w:rPr>
        <w:t>д</w:t>
      </w:r>
      <w:r w:rsidR="00B438B4" w:rsidRPr="00F12531">
        <w:rPr>
          <w:iCs/>
          <w:sz w:val="22"/>
          <w:szCs w:val="22"/>
        </w:rPr>
        <w:t>извођачем,</w:t>
      </w:r>
      <w:r w:rsidR="001619E7" w:rsidRPr="00F12531">
        <w:rPr>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F12531" w:rsidRDefault="00E834A0">
      <w:pPr>
        <w:jc w:val="both"/>
        <w:rPr>
          <w:iCs/>
          <w:sz w:val="22"/>
          <w:szCs w:val="22"/>
          <w:lang w:val="sr-Cyrl-CS"/>
        </w:rPr>
      </w:pPr>
      <w:r w:rsidRPr="00F12531">
        <w:rPr>
          <w:iCs/>
          <w:sz w:val="22"/>
          <w:szCs w:val="22"/>
        </w:rPr>
        <w:tab/>
      </w:r>
      <w:r w:rsidR="001619E7" w:rsidRPr="00F12531">
        <w:rPr>
          <w:iCs/>
          <w:sz w:val="22"/>
          <w:szCs w:val="22"/>
        </w:rPr>
        <w:t xml:space="preserve">Понуђач </w:t>
      </w:r>
      <w:r w:rsidR="001619E7" w:rsidRPr="00F12531">
        <w:rPr>
          <w:iCs/>
          <w:color w:val="auto"/>
          <w:sz w:val="22"/>
          <w:szCs w:val="22"/>
        </w:rPr>
        <w:t>у Обрасцу понуде</w:t>
      </w:r>
      <w:r w:rsidR="001619E7" w:rsidRPr="00F12531">
        <w:rPr>
          <w:i/>
          <w:iCs/>
          <w:sz w:val="22"/>
          <w:szCs w:val="22"/>
        </w:rPr>
        <w:t xml:space="preserve"> </w:t>
      </w:r>
      <w:r w:rsidR="001619E7" w:rsidRPr="00F12531">
        <w:rPr>
          <w:iCs/>
          <w:sz w:val="22"/>
          <w:szCs w:val="22"/>
        </w:rPr>
        <w:t>нав</w:t>
      </w:r>
      <w:r w:rsidR="006F2D58" w:rsidRPr="00F12531">
        <w:rPr>
          <w:iCs/>
          <w:sz w:val="22"/>
          <w:szCs w:val="22"/>
        </w:rPr>
        <w:t>о</w:t>
      </w:r>
      <w:r w:rsidR="001619E7" w:rsidRPr="00F12531">
        <w:rPr>
          <w:iCs/>
          <w:sz w:val="22"/>
          <w:szCs w:val="22"/>
        </w:rPr>
        <w:t xml:space="preserve">ди назив и седиште подизвођача, уколико ће делимично извршење набавке поверити подизвођачу. </w:t>
      </w:r>
    </w:p>
    <w:p w:rsidR="001619E7" w:rsidRPr="00F12531" w:rsidRDefault="00E834A0">
      <w:pPr>
        <w:jc w:val="both"/>
        <w:rPr>
          <w:rFonts w:eastAsia="TimesNewRomanPSMT"/>
          <w:bCs/>
          <w:sz w:val="22"/>
          <w:szCs w:val="22"/>
        </w:rPr>
      </w:pPr>
      <w:r w:rsidRPr="00F12531">
        <w:rPr>
          <w:iCs/>
          <w:sz w:val="22"/>
          <w:szCs w:val="22"/>
        </w:rPr>
        <w:tab/>
      </w:r>
      <w:r w:rsidR="001619E7" w:rsidRPr="00F12531">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F12531">
        <w:rPr>
          <w:rFonts w:eastAsia="TimesNewRomanPSMT"/>
          <w:bCs/>
          <w:sz w:val="22"/>
          <w:szCs w:val="22"/>
        </w:rPr>
        <w:t xml:space="preserve"> </w:t>
      </w:r>
    </w:p>
    <w:p w:rsidR="001619E7" w:rsidRPr="00F12531" w:rsidRDefault="00E834A0">
      <w:pPr>
        <w:jc w:val="both"/>
        <w:rPr>
          <w:iCs/>
          <w:sz w:val="22"/>
          <w:szCs w:val="22"/>
        </w:rPr>
      </w:pPr>
      <w:r w:rsidRPr="00F12531">
        <w:rPr>
          <w:rFonts w:eastAsia="TimesNewRomanPSMT"/>
          <w:bCs/>
          <w:sz w:val="22"/>
          <w:szCs w:val="22"/>
        </w:rPr>
        <w:tab/>
      </w:r>
      <w:r w:rsidR="001619E7" w:rsidRPr="00F12531">
        <w:rPr>
          <w:rFonts w:eastAsia="TimesNewRomanPSMT"/>
          <w:bCs/>
          <w:sz w:val="22"/>
          <w:szCs w:val="22"/>
        </w:rPr>
        <w:t xml:space="preserve">Понуђач је дужан да за подизвођаче достави доказе о испуњености услова који су наведени у </w:t>
      </w:r>
      <w:r w:rsidR="001619E7" w:rsidRPr="00F12531">
        <w:rPr>
          <w:rFonts w:eastAsia="TimesNewRomanPSMT"/>
          <w:bCs/>
          <w:sz w:val="22"/>
          <w:szCs w:val="22"/>
          <w:lang w:val="sr-Cyrl-CS"/>
        </w:rPr>
        <w:t>поглављу</w:t>
      </w:r>
      <w:r w:rsidR="001619E7" w:rsidRPr="00F12531">
        <w:rPr>
          <w:rFonts w:eastAsia="TimesNewRomanPSMT"/>
          <w:bCs/>
          <w:sz w:val="22"/>
          <w:szCs w:val="22"/>
        </w:rPr>
        <w:t xml:space="preserve"> </w:t>
      </w:r>
      <w:r w:rsidR="001619E7" w:rsidRPr="00F12531">
        <w:rPr>
          <w:rFonts w:eastAsia="TimesNewRomanPSMT"/>
          <w:b/>
          <w:bCs/>
          <w:sz w:val="22"/>
          <w:szCs w:val="22"/>
        </w:rPr>
        <w:t>V</w:t>
      </w:r>
      <w:r w:rsidR="001619E7" w:rsidRPr="00F12531">
        <w:rPr>
          <w:rFonts w:eastAsia="TimesNewRomanPSMT"/>
          <w:bCs/>
          <w:sz w:val="22"/>
          <w:szCs w:val="22"/>
          <w:lang w:val="ru-RU"/>
        </w:rPr>
        <w:t xml:space="preserve"> </w:t>
      </w:r>
      <w:r w:rsidR="001619E7" w:rsidRPr="00F12531">
        <w:rPr>
          <w:rFonts w:eastAsia="TimesNewRomanPSMT"/>
          <w:bCs/>
          <w:sz w:val="22"/>
          <w:szCs w:val="22"/>
        </w:rPr>
        <w:t>конкурсне документације</w:t>
      </w:r>
      <w:r w:rsidR="004B3494" w:rsidRPr="00F12531">
        <w:rPr>
          <w:rFonts w:eastAsia="TimesNewRomanPSMT"/>
          <w:bCs/>
          <w:sz w:val="22"/>
          <w:szCs w:val="22"/>
        </w:rPr>
        <w:t>, у складу са Упутством како се доказује испуњеност услова</w:t>
      </w:r>
      <w:r w:rsidR="0000357C" w:rsidRPr="00F12531">
        <w:rPr>
          <w:rFonts w:eastAsia="TimesNewRomanPSMT"/>
          <w:bCs/>
          <w:sz w:val="22"/>
          <w:szCs w:val="22"/>
        </w:rPr>
        <w:t>.</w:t>
      </w:r>
    </w:p>
    <w:p w:rsidR="001619E7" w:rsidRPr="00F12531" w:rsidRDefault="00E834A0">
      <w:pPr>
        <w:jc w:val="both"/>
        <w:rPr>
          <w:iCs/>
          <w:sz w:val="22"/>
          <w:szCs w:val="22"/>
        </w:rPr>
      </w:pPr>
      <w:r w:rsidRPr="00F12531">
        <w:rPr>
          <w:iCs/>
          <w:sz w:val="22"/>
          <w:szCs w:val="22"/>
        </w:rPr>
        <w:tab/>
      </w:r>
      <w:r w:rsidR="001619E7" w:rsidRPr="00F12531">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3A7F" w:rsidRPr="00CF231C" w:rsidRDefault="00E834A0">
      <w:pPr>
        <w:jc w:val="both"/>
        <w:rPr>
          <w:sz w:val="22"/>
          <w:szCs w:val="22"/>
        </w:rPr>
      </w:pPr>
      <w:r w:rsidRPr="00F12531">
        <w:rPr>
          <w:iCs/>
          <w:sz w:val="22"/>
          <w:szCs w:val="22"/>
        </w:rPr>
        <w:tab/>
      </w:r>
      <w:r w:rsidR="001619E7" w:rsidRPr="00F12531">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693A7F" w:rsidRPr="00F12531" w:rsidRDefault="00693A7F">
      <w:pPr>
        <w:jc w:val="both"/>
        <w:rPr>
          <w:b/>
          <w:i/>
          <w:sz w:val="22"/>
          <w:szCs w:val="22"/>
          <w:lang w:val="sr-Cyrl-CS"/>
        </w:rPr>
      </w:pPr>
    </w:p>
    <w:p w:rsidR="001619E7" w:rsidRPr="00F12531" w:rsidRDefault="001619E7">
      <w:pPr>
        <w:jc w:val="both"/>
        <w:rPr>
          <w:sz w:val="22"/>
          <w:szCs w:val="22"/>
          <w:lang w:val="sr-Cyrl-CS"/>
        </w:rPr>
      </w:pPr>
      <w:r w:rsidRPr="00F12531">
        <w:rPr>
          <w:b/>
          <w:i/>
          <w:sz w:val="22"/>
          <w:szCs w:val="22"/>
        </w:rPr>
        <w:lastRenderedPageBreak/>
        <w:t>8. ЗАЈЕДНИЧКА ПОНУДА</w:t>
      </w:r>
    </w:p>
    <w:p w:rsidR="001619E7" w:rsidRPr="00F12531" w:rsidRDefault="00B05269">
      <w:pPr>
        <w:jc w:val="both"/>
        <w:rPr>
          <w:sz w:val="22"/>
          <w:szCs w:val="22"/>
        </w:rPr>
      </w:pPr>
      <w:r w:rsidRPr="00F12531">
        <w:rPr>
          <w:sz w:val="22"/>
          <w:szCs w:val="22"/>
          <w:lang w:val="sr-Cyrl-CS"/>
        </w:rPr>
        <w:tab/>
      </w:r>
      <w:r w:rsidR="001619E7" w:rsidRPr="00F12531">
        <w:rPr>
          <w:sz w:val="22"/>
          <w:szCs w:val="22"/>
        </w:rPr>
        <w:t>Понуду може поднети група понуђача.</w:t>
      </w:r>
    </w:p>
    <w:p w:rsidR="001619E7" w:rsidRPr="00F12531" w:rsidRDefault="00B05269">
      <w:pPr>
        <w:jc w:val="both"/>
        <w:rPr>
          <w:sz w:val="22"/>
          <w:szCs w:val="22"/>
        </w:rPr>
      </w:pPr>
      <w:r w:rsidRPr="00F12531">
        <w:rPr>
          <w:sz w:val="22"/>
          <w:szCs w:val="22"/>
          <w:lang w:val="sr-Cyrl-CS"/>
        </w:rPr>
        <w:tab/>
      </w:r>
      <w:r w:rsidR="001619E7" w:rsidRPr="00F1253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F12531">
        <w:rPr>
          <w:sz w:val="22"/>
          <w:szCs w:val="22"/>
          <w:lang w:val="sr-Cyrl-CS"/>
        </w:rPr>
        <w:t>.</w:t>
      </w:r>
      <w:r w:rsidR="001619E7" w:rsidRPr="00F12531">
        <w:rPr>
          <w:sz w:val="22"/>
          <w:szCs w:val="22"/>
        </w:rPr>
        <w:t xml:space="preserve"> 4. тач</w:t>
      </w:r>
      <w:r w:rsidR="001619E7" w:rsidRPr="00F12531">
        <w:rPr>
          <w:sz w:val="22"/>
          <w:szCs w:val="22"/>
          <w:lang w:val="sr-Cyrl-CS"/>
        </w:rPr>
        <w:t>.</w:t>
      </w:r>
      <w:r w:rsidR="001619E7" w:rsidRPr="00F12531">
        <w:rPr>
          <w:sz w:val="22"/>
          <w:szCs w:val="22"/>
        </w:rPr>
        <w:t xml:space="preserve"> 1</w:t>
      </w:r>
      <w:r w:rsidR="001619E7" w:rsidRPr="00F12531">
        <w:rPr>
          <w:sz w:val="22"/>
          <w:szCs w:val="22"/>
          <w:lang w:val="sr-Cyrl-CS"/>
        </w:rPr>
        <w:t>)</w:t>
      </w:r>
      <w:r w:rsidR="001619E7" w:rsidRPr="00F12531">
        <w:rPr>
          <w:sz w:val="22"/>
          <w:szCs w:val="22"/>
        </w:rPr>
        <w:t xml:space="preserve"> до 6</w:t>
      </w:r>
      <w:r w:rsidR="001619E7" w:rsidRPr="00F12531">
        <w:rPr>
          <w:sz w:val="22"/>
          <w:szCs w:val="22"/>
          <w:lang w:val="sr-Cyrl-CS"/>
        </w:rPr>
        <w:t>)</w:t>
      </w:r>
      <w:r w:rsidR="001619E7" w:rsidRPr="00F12531">
        <w:rPr>
          <w:sz w:val="22"/>
          <w:szCs w:val="22"/>
        </w:rPr>
        <w:t xml:space="preserve"> Закона и то податке о: </w:t>
      </w:r>
    </w:p>
    <w:p w:rsidR="001619E7" w:rsidRPr="00F12531" w:rsidRDefault="001619E7" w:rsidP="0020553E">
      <w:pPr>
        <w:numPr>
          <w:ilvl w:val="0"/>
          <w:numId w:val="4"/>
        </w:numPr>
        <w:jc w:val="both"/>
        <w:rPr>
          <w:sz w:val="22"/>
          <w:szCs w:val="22"/>
        </w:rPr>
      </w:pPr>
      <w:r w:rsidRPr="00F12531">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у име групе понуђача потписати уговор,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у име групе понуђача дати средство обезбеђења, </w:t>
      </w:r>
    </w:p>
    <w:p w:rsidR="001619E7" w:rsidRPr="00F12531" w:rsidRDefault="001619E7" w:rsidP="0020553E">
      <w:pPr>
        <w:numPr>
          <w:ilvl w:val="0"/>
          <w:numId w:val="4"/>
        </w:numPr>
        <w:jc w:val="both"/>
        <w:rPr>
          <w:sz w:val="22"/>
          <w:szCs w:val="22"/>
        </w:rPr>
      </w:pPr>
      <w:r w:rsidRPr="00F12531">
        <w:rPr>
          <w:sz w:val="22"/>
          <w:szCs w:val="22"/>
        </w:rPr>
        <w:t xml:space="preserve">понуђачу који ће издати рачун, </w:t>
      </w:r>
    </w:p>
    <w:p w:rsidR="001619E7" w:rsidRPr="00F12531" w:rsidRDefault="001619E7" w:rsidP="0020553E">
      <w:pPr>
        <w:numPr>
          <w:ilvl w:val="0"/>
          <w:numId w:val="4"/>
        </w:numPr>
        <w:jc w:val="both"/>
        <w:rPr>
          <w:sz w:val="22"/>
          <w:szCs w:val="22"/>
        </w:rPr>
      </w:pPr>
      <w:r w:rsidRPr="00F12531">
        <w:rPr>
          <w:sz w:val="22"/>
          <w:szCs w:val="22"/>
        </w:rPr>
        <w:t xml:space="preserve">рачуну на који ће бити извршено плаћање, </w:t>
      </w:r>
    </w:p>
    <w:p w:rsidR="000A569E" w:rsidRPr="00F12531" w:rsidRDefault="001619E7" w:rsidP="0020553E">
      <w:pPr>
        <w:pStyle w:val="ListParagraph"/>
        <w:numPr>
          <w:ilvl w:val="0"/>
          <w:numId w:val="4"/>
        </w:numPr>
        <w:jc w:val="both"/>
        <w:rPr>
          <w:rFonts w:eastAsia="TimesNewRomanPSMT"/>
          <w:bCs/>
          <w:sz w:val="22"/>
          <w:szCs w:val="22"/>
        </w:rPr>
      </w:pPr>
      <w:r w:rsidRPr="00F12531">
        <w:rPr>
          <w:sz w:val="22"/>
          <w:szCs w:val="22"/>
        </w:rPr>
        <w:t>обавезама сваког од понуђача из групе понуђача за извршење уговора</w:t>
      </w:r>
    </w:p>
    <w:p w:rsidR="00CD4B68" w:rsidRPr="00F12531" w:rsidRDefault="000A569E" w:rsidP="0020553E">
      <w:pPr>
        <w:pStyle w:val="ListParagraph"/>
        <w:numPr>
          <w:ilvl w:val="0"/>
          <w:numId w:val="4"/>
        </w:numPr>
        <w:jc w:val="both"/>
        <w:rPr>
          <w:rFonts w:eastAsia="TimesNewRomanPSMT"/>
          <w:bCs/>
          <w:sz w:val="22"/>
          <w:szCs w:val="22"/>
        </w:rPr>
      </w:pPr>
      <w:r w:rsidRPr="00F12531">
        <w:rPr>
          <w:rFonts w:eastAsia="TimesNewRomanPSMT"/>
          <w:bCs/>
          <w:color w:val="auto"/>
          <w:sz w:val="22"/>
          <w:szCs w:val="22"/>
        </w:rPr>
        <w:t>понуђачу који ће у име групе потписивати образце из конкурсне документације.</w:t>
      </w:r>
    </w:p>
    <w:p w:rsidR="001619E7" w:rsidRPr="00F12531" w:rsidRDefault="00B05269">
      <w:pPr>
        <w:jc w:val="both"/>
        <w:rPr>
          <w:sz w:val="22"/>
          <w:szCs w:val="22"/>
        </w:rPr>
      </w:pPr>
      <w:r w:rsidRPr="00F12531">
        <w:rPr>
          <w:rFonts w:eastAsia="TimesNewRomanPSMT"/>
          <w:bCs/>
          <w:sz w:val="22"/>
          <w:szCs w:val="22"/>
          <w:lang w:val="sr-Cyrl-CS"/>
        </w:rPr>
        <w:tab/>
      </w:r>
      <w:r w:rsidR="001619E7" w:rsidRPr="00F12531">
        <w:rPr>
          <w:rFonts w:eastAsia="TimesNewRomanPSMT"/>
          <w:bCs/>
          <w:sz w:val="22"/>
          <w:szCs w:val="22"/>
        </w:rPr>
        <w:t xml:space="preserve">Група понуђача је дужна да достави све доказе о испуњености услова који су наведени у </w:t>
      </w:r>
      <w:r w:rsidR="001619E7" w:rsidRPr="00F12531">
        <w:rPr>
          <w:rFonts w:eastAsia="TimesNewRomanPSMT"/>
          <w:bCs/>
          <w:sz w:val="22"/>
          <w:szCs w:val="22"/>
          <w:lang w:val="sr-Cyrl-CS"/>
        </w:rPr>
        <w:t>поглављу</w:t>
      </w:r>
      <w:r w:rsidR="001619E7" w:rsidRPr="00F12531">
        <w:rPr>
          <w:rFonts w:eastAsia="TimesNewRomanPSMT"/>
          <w:bCs/>
          <w:sz w:val="22"/>
          <w:szCs w:val="22"/>
        </w:rPr>
        <w:t xml:space="preserve"> </w:t>
      </w:r>
      <w:r w:rsidR="001619E7" w:rsidRPr="00F12531">
        <w:rPr>
          <w:rFonts w:eastAsia="TimesNewRomanPSMT"/>
          <w:b/>
          <w:bCs/>
          <w:sz w:val="22"/>
          <w:szCs w:val="22"/>
        </w:rPr>
        <w:t>V</w:t>
      </w:r>
      <w:r w:rsidR="001619E7" w:rsidRPr="00F12531">
        <w:rPr>
          <w:rFonts w:eastAsia="TimesNewRomanPSMT"/>
          <w:bCs/>
          <w:sz w:val="22"/>
          <w:szCs w:val="22"/>
          <w:lang w:val="ru-RU"/>
        </w:rPr>
        <w:t xml:space="preserve"> </w:t>
      </w:r>
      <w:r w:rsidR="001619E7" w:rsidRPr="00F12531">
        <w:rPr>
          <w:rFonts w:eastAsia="TimesNewRomanPSMT"/>
          <w:bCs/>
          <w:sz w:val="22"/>
          <w:szCs w:val="22"/>
        </w:rPr>
        <w:t>конкурсне документације</w:t>
      </w:r>
      <w:r w:rsidR="004146D6" w:rsidRPr="00F12531">
        <w:rPr>
          <w:rFonts w:eastAsia="TimesNewRomanPSMT"/>
          <w:bCs/>
          <w:sz w:val="22"/>
          <w:szCs w:val="22"/>
        </w:rPr>
        <w:t xml:space="preserve">, у складу са Упутством </w:t>
      </w:r>
      <w:r w:rsidR="004B3494" w:rsidRPr="00F12531">
        <w:rPr>
          <w:rFonts w:eastAsia="TimesNewRomanPSMT"/>
          <w:bCs/>
          <w:sz w:val="22"/>
          <w:szCs w:val="22"/>
        </w:rPr>
        <w:t>како се доказује испуњеност услова</w:t>
      </w:r>
      <w:r w:rsidR="001619E7" w:rsidRPr="00F12531">
        <w:rPr>
          <w:rFonts w:eastAsia="TimesNewRomanPSMT"/>
          <w:bCs/>
          <w:sz w:val="22"/>
          <w:szCs w:val="22"/>
        </w:rPr>
        <w:t>.</w:t>
      </w:r>
    </w:p>
    <w:p w:rsidR="001619E7" w:rsidRPr="00F12531" w:rsidRDefault="00B05269">
      <w:pPr>
        <w:jc w:val="both"/>
        <w:rPr>
          <w:color w:val="auto"/>
          <w:sz w:val="22"/>
          <w:szCs w:val="22"/>
        </w:rPr>
      </w:pPr>
      <w:r w:rsidRPr="00F12531">
        <w:rPr>
          <w:sz w:val="22"/>
          <w:szCs w:val="22"/>
          <w:lang w:val="sr-Cyrl-CS"/>
        </w:rPr>
        <w:tab/>
      </w:r>
      <w:r w:rsidR="001619E7" w:rsidRPr="00F12531">
        <w:rPr>
          <w:sz w:val="22"/>
          <w:szCs w:val="22"/>
        </w:rPr>
        <w:t xml:space="preserve">Понуђачи из групе понуђача одговарају неограничено солидарно према наручиоцу. </w:t>
      </w:r>
    </w:p>
    <w:p w:rsidR="001619E7" w:rsidRPr="00F12531" w:rsidRDefault="001619E7">
      <w:pPr>
        <w:jc w:val="both"/>
        <w:rPr>
          <w:color w:val="auto"/>
          <w:sz w:val="22"/>
          <w:szCs w:val="22"/>
        </w:rPr>
      </w:pPr>
      <w:r w:rsidRPr="00F12531">
        <w:rPr>
          <w:color w:val="auto"/>
          <w:sz w:val="22"/>
          <w:szCs w:val="22"/>
        </w:rPr>
        <w:t>Задруга може поднети понуду самостално, у своје име, а за рачун задругара или заједничку понуду у име задругара.</w:t>
      </w:r>
    </w:p>
    <w:p w:rsidR="001619E7" w:rsidRPr="00F12531" w:rsidRDefault="00B05269">
      <w:pPr>
        <w:jc w:val="both"/>
        <w:rPr>
          <w:color w:val="auto"/>
          <w:sz w:val="22"/>
          <w:szCs w:val="22"/>
        </w:rPr>
      </w:pPr>
      <w:r w:rsidRPr="00F12531">
        <w:rPr>
          <w:color w:val="auto"/>
          <w:sz w:val="22"/>
          <w:szCs w:val="22"/>
          <w:lang w:val="sr-Cyrl-CS"/>
        </w:rPr>
        <w:tab/>
      </w:r>
      <w:r w:rsidR="001619E7" w:rsidRPr="00F12531">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12531" w:rsidRDefault="00B05269">
      <w:pPr>
        <w:jc w:val="both"/>
        <w:rPr>
          <w:sz w:val="22"/>
          <w:szCs w:val="22"/>
        </w:rPr>
      </w:pPr>
      <w:r w:rsidRPr="00F12531">
        <w:rPr>
          <w:color w:val="auto"/>
          <w:sz w:val="22"/>
          <w:szCs w:val="22"/>
          <w:lang w:val="sr-Cyrl-CS"/>
        </w:rPr>
        <w:tab/>
      </w:r>
      <w:r w:rsidR="001619E7" w:rsidRPr="00F12531">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595A" w:rsidRPr="00F12531" w:rsidRDefault="00AF595A">
      <w:pPr>
        <w:jc w:val="both"/>
        <w:rPr>
          <w:sz w:val="22"/>
          <w:szCs w:val="22"/>
        </w:rPr>
      </w:pPr>
    </w:p>
    <w:p w:rsidR="001619E7" w:rsidRPr="00F12531" w:rsidRDefault="001619E7">
      <w:pPr>
        <w:jc w:val="both"/>
        <w:rPr>
          <w:b/>
          <w:bCs/>
          <w:i/>
          <w:iCs/>
          <w:sz w:val="22"/>
          <w:szCs w:val="22"/>
          <w:lang w:val="sr-Cyrl-CS"/>
        </w:rPr>
      </w:pPr>
      <w:r w:rsidRPr="00F12531">
        <w:rPr>
          <w:b/>
          <w:bCs/>
          <w:i/>
          <w:iCs/>
          <w:sz w:val="22"/>
          <w:szCs w:val="22"/>
        </w:rPr>
        <w:t>9. НАЧИН И УСЛОВ</w:t>
      </w:r>
      <w:r w:rsidRPr="00F12531">
        <w:rPr>
          <w:b/>
          <w:bCs/>
          <w:i/>
          <w:iCs/>
          <w:sz w:val="22"/>
          <w:szCs w:val="22"/>
          <w:lang w:val="sr-Cyrl-CS"/>
        </w:rPr>
        <w:t>И</w:t>
      </w:r>
      <w:r w:rsidRPr="00F12531">
        <w:rPr>
          <w:b/>
          <w:bCs/>
          <w:i/>
          <w:iCs/>
          <w:sz w:val="22"/>
          <w:szCs w:val="22"/>
        </w:rPr>
        <w:t xml:space="preserve"> ПЛАЋАЊА, ГАРАНТНИ РОК, КАО И ДРУГЕ ОКОЛНОСТИ ОД КОЈИХ ЗАВИСИ ПРИХВАТЉИВОСТ  ПОНУДЕ</w:t>
      </w:r>
    </w:p>
    <w:p w:rsidR="00DA189E" w:rsidRPr="00F12531" w:rsidRDefault="00DA189E">
      <w:pPr>
        <w:jc w:val="both"/>
        <w:rPr>
          <w:b/>
          <w:bCs/>
          <w:i/>
          <w:iCs/>
          <w:sz w:val="22"/>
          <w:szCs w:val="22"/>
          <w:lang w:val="sr-Cyrl-CS"/>
        </w:rPr>
      </w:pPr>
    </w:p>
    <w:p w:rsidR="001619E7" w:rsidRPr="00F12531" w:rsidRDefault="001619E7">
      <w:pPr>
        <w:jc w:val="both"/>
        <w:rPr>
          <w:iCs/>
          <w:sz w:val="22"/>
          <w:szCs w:val="22"/>
          <w:lang w:val="sr-Cyrl-CS"/>
        </w:rPr>
      </w:pPr>
      <w:r w:rsidRPr="00F12531">
        <w:rPr>
          <w:b/>
          <w:bCs/>
          <w:i/>
          <w:iCs/>
          <w:sz w:val="22"/>
          <w:szCs w:val="22"/>
        </w:rPr>
        <w:t>9.1</w:t>
      </w:r>
      <w:r w:rsidRPr="00F12531">
        <w:rPr>
          <w:b/>
          <w:bCs/>
          <w:i/>
          <w:iCs/>
          <w:sz w:val="22"/>
          <w:szCs w:val="22"/>
          <w:u w:val="single"/>
        </w:rPr>
        <w:t xml:space="preserve">. </w:t>
      </w:r>
      <w:r w:rsidRPr="00F12531">
        <w:rPr>
          <w:iCs/>
          <w:sz w:val="22"/>
          <w:szCs w:val="22"/>
          <w:u w:val="single"/>
        </w:rPr>
        <w:t>Захтеви у погледу начина, рока и услова плаћања</w:t>
      </w:r>
      <w:r w:rsidRPr="00F12531">
        <w:rPr>
          <w:i/>
          <w:iCs/>
          <w:sz w:val="22"/>
          <w:szCs w:val="22"/>
          <w:u w:val="single"/>
        </w:rPr>
        <w:t>.</w:t>
      </w:r>
    </w:p>
    <w:p w:rsidR="001619E7" w:rsidRPr="00F12531" w:rsidRDefault="001619E7">
      <w:pPr>
        <w:jc w:val="both"/>
        <w:rPr>
          <w:iCs/>
          <w:sz w:val="22"/>
          <w:szCs w:val="22"/>
          <w:lang w:val="sr-Cyrl-CS"/>
        </w:rPr>
      </w:pPr>
      <w:r w:rsidRPr="00F12531">
        <w:rPr>
          <w:iCs/>
          <w:sz w:val="22"/>
          <w:szCs w:val="22"/>
        </w:rPr>
        <w:t>Плаћање се</w:t>
      </w:r>
      <w:r w:rsidR="00001E8F" w:rsidRPr="00F12531">
        <w:rPr>
          <w:iCs/>
          <w:sz w:val="22"/>
          <w:szCs w:val="22"/>
        </w:rPr>
        <w:t xml:space="preserve"> врши уплатом на рачун понуђача</w:t>
      </w:r>
      <w:r w:rsidR="00001E8F" w:rsidRPr="00F12531">
        <w:rPr>
          <w:iCs/>
          <w:sz w:val="22"/>
          <w:szCs w:val="22"/>
          <w:lang w:val="sr-Cyrl-CS"/>
        </w:rPr>
        <w:t xml:space="preserve"> у року од 90 дана у складу са Законом о роковима измирења комерцерцијалних обавеза.</w:t>
      </w:r>
    </w:p>
    <w:p w:rsidR="001619E7" w:rsidRPr="00F12531" w:rsidRDefault="001619E7">
      <w:pPr>
        <w:jc w:val="both"/>
        <w:rPr>
          <w:iCs/>
          <w:sz w:val="22"/>
          <w:szCs w:val="22"/>
          <w:lang w:val="sr-Cyrl-CS"/>
        </w:rPr>
      </w:pPr>
      <w:r w:rsidRPr="00F12531">
        <w:rPr>
          <w:iCs/>
          <w:sz w:val="22"/>
          <w:szCs w:val="22"/>
        </w:rPr>
        <w:t>Понуђачу није дозвољено да захтева аванс.</w:t>
      </w:r>
    </w:p>
    <w:p w:rsidR="00DA189E" w:rsidRPr="00F12531" w:rsidRDefault="00DA189E">
      <w:pPr>
        <w:jc w:val="both"/>
        <w:rPr>
          <w:iCs/>
          <w:sz w:val="22"/>
          <w:szCs w:val="22"/>
          <w:lang w:val="sr-Cyrl-CS"/>
        </w:rPr>
      </w:pPr>
    </w:p>
    <w:p w:rsidR="001619E7" w:rsidRPr="00F12531" w:rsidRDefault="006F7992">
      <w:pPr>
        <w:jc w:val="both"/>
        <w:rPr>
          <w:iCs/>
          <w:sz w:val="22"/>
          <w:szCs w:val="22"/>
          <w:lang w:val="sr-Cyrl-CS"/>
        </w:rPr>
      </w:pPr>
      <w:r w:rsidRPr="00F12531">
        <w:rPr>
          <w:b/>
          <w:bCs/>
          <w:i/>
          <w:iCs/>
          <w:sz w:val="22"/>
          <w:szCs w:val="22"/>
        </w:rPr>
        <w:t>9.</w:t>
      </w:r>
      <w:r w:rsidRPr="00F12531">
        <w:rPr>
          <w:b/>
          <w:bCs/>
          <w:i/>
          <w:iCs/>
          <w:sz w:val="22"/>
          <w:szCs w:val="22"/>
          <w:lang w:val="sr-Cyrl-CS"/>
        </w:rPr>
        <w:t>2</w:t>
      </w:r>
      <w:r w:rsidR="001619E7" w:rsidRPr="00F12531">
        <w:rPr>
          <w:b/>
          <w:bCs/>
          <w:i/>
          <w:iCs/>
          <w:sz w:val="22"/>
          <w:szCs w:val="22"/>
        </w:rPr>
        <w:t xml:space="preserve">. </w:t>
      </w:r>
      <w:r w:rsidR="001619E7" w:rsidRPr="00F12531">
        <w:rPr>
          <w:iCs/>
          <w:sz w:val="22"/>
          <w:szCs w:val="22"/>
          <w:u w:val="single"/>
        </w:rPr>
        <w:t>Захтев у</w:t>
      </w:r>
      <w:r w:rsidRPr="00F12531">
        <w:rPr>
          <w:iCs/>
          <w:sz w:val="22"/>
          <w:szCs w:val="22"/>
          <w:u w:val="single"/>
        </w:rPr>
        <w:t xml:space="preserve"> погледу рока</w:t>
      </w:r>
      <w:r w:rsidR="0010251B" w:rsidRPr="00F12531">
        <w:rPr>
          <w:iCs/>
          <w:sz w:val="22"/>
          <w:szCs w:val="22"/>
          <w:u w:val="single"/>
        </w:rPr>
        <w:t xml:space="preserve"> и места</w:t>
      </w:r>
      <w:r w:rsidRPr="00F12531">
        <w:rPr>
          <w:iCs/>
          <w:sz w:val="22"/>
          <w:szCs w:val="22"/>
          <w:u w:val="single"/>
        </w:rPr>
        <w:t xml:space="preserve"> испоруке добара</w:t>
      </w:r>
    </w:p>
    <w:p w:rsidR="00E40916" w:rsidRPr="00F12531" w:rsidRDefault="00E834A0" w:rsidP="00E40916">
      <w:pPr>
        <w:suppressAutoHyphens w:val="0"/>
        <w:spacing w:line="240" w:lineRule="auto"/>
        <w:jc w:val="both"/>
        <w:rPr>
          <w:rFonts w:eastAsia="Times New Roman"/>
          <w:bCs/>
          <w:color w:val="auto"/>
          <w:kern w:val="0"/>
          <w:sz w:val="22"/>
          <w:szCs w:val="22"/>
          <w:lang w:val="sr-Cyrl-CS" w:eastAsia="en-US"/>
        </w:rPr>
      </w:pPr>
      <w:r w:rsidRPr="00F12531">
        <w:rPr>
          <w:iCs/>
          <w:sz w:val="22"/>
          <w:szCs w:val="22"/>
        </w:rPr>
        <w:tab/>
      </w:r>
      <w:r w:rsidR="001619E7" w:rsidRPr="00F12531">
        <w:rPr>
          <w:iCs/>
          <w:sz w:val="22"/>
          <w:szCs w:val="22"/>
        </w:rPr>
        <w:t>Рок</w:t>
      </w:r>
      <w:r w:rsidR="00FB6A24" w:rsidRPr="00F12531">
        <w:rPr>
          <w:iCs/>
          <w:sz w:val="22"/>
          <w:szCs w:val="22"/>
        </w:rPr>
        <w:t xml:space="preserve"> испоруке добара</w:t>
      </w:r>
      <w:r w:rsidR="00DC02FD" w:rsidRPr="00F12531">
        <w:rPr>
          <w:i/>
          <w:iCs/>
          <w:sz w:val="22"/>
          <w:szCs w:val="22"/>
          <w:lang w:val="sr-Cyrl-CS"/>
        </w:rPr>
        <w:t xml:space="preserve"> </w:t>
      </w:r>
      <w:r w:rsidR="00DC02FD" w:rsidRPr="00F12531">
        <w:rPr>
          <w:iCs/>
          <w:sz w:val="22"/>
          <w:szCs w:val="22"/>
          <w:lang w:val="sr-Cyrl-CS"/>
        </w:rPr>
        <w:t xml:space="preserve">не </w:t>
      </w:r>
      <w:r w:rsidR="001619E7" w:rsidRPr="00F12531">
        <w:rPr>
          <w:iCs/>
          <w:sz w:val="22"/>
          <w:szCs w:val="22"/>
        </w:rPr>
        <w:t xml:space="preserve">може бити дужи од </w:t>
      </w:r>
      <w:r w:rsidR="00657130" w:rsidRPr="00F12531">
        <w:rPr>
          <w:iCs/>
          <w:color w:val="auto"/>
          <w:sz w:val="22"/>
          <w:szCs w:val="22"/>
          <w:lang w:val="sr-Cyrl-CS"/>
        </w:rPr>
        <w:t>2</w:t>
      </w:r>
      <w:r w:rsidR="00E40916" w:rsidRPr="00F12531">
        <w:rPr>
          <w:iCs/>
          <w:color w:val="auto"/>
          <w:sz w:val="22"/>
          <w:szCs w:val="22"/>
          <w:lang w:val="sr-Cyrl-CS"/>
        </w:rPr>
        <w:t xml:space="preserve"> </w:t>
      </w:r>
      <w:r w:rsidR="00F61BCE" w:rsidRPr="00F12531">
        <w:rPr>
          <w:iCs/>
          <w:color w:val="auto"/>
          <w:sz w:val="22"/>
          <w:szCs w:val="22"/>
          <w:lang w:val="sr-Cyrl-CS"/>
        </w:rPr>
        <w:t>дана</w:t>
      </w:r>
      <w:r w:rsidR="001C40DB" w:rsidRPr="00F12531">
        <w:rPr>
          <w:iCs/>
          <w:sz w:val="22"/>
          <w:szCs w:val="22"/>
        </w:rPr>
        <w:t xml:space="preserve"> од дана закључења уговора</w:t>
      </w:r>
      <w:r w:rsidR="00E40916" w:rsidRPr="00F12531">
        <w:rPr>
          <w:rFonts w:eastAsia="Times New Roman"/>
          <w:bCs/>
          <w:color w:val="auto"/>
          <w:kern w:val="0"/>
          <w:sz w:val="22"/>
          <w:szCs w:val="22"/>
          <w:lang w:val="sr-Cyrl-CS" w:eastAsia="en-US"/>
        </w:rPr>
        <w:t>.</w:t>
      </w:r>
    </w:p>
    <w:p w:rsidR="00657130" w:rsidRPr="00F12531" w:rsidRDefault="00E834A0" w:rsidP="00657130">
      <w:pPr>
        <w:jc w:val="both"/>
        <w:rPr>
          <w:b/>
          <w:bCs/>
          <w:iCs/>
          <w:sz w:val="22"/>
          <w:szCs w:val="22"/>
        </w:rPr>
      </w:pPr>
      <w:r w:rsidRPr="00F12531">
        <w:rPr>
          <w:iCs/>
          <w:sz w:val="22"/>
          <w:szCs w:val="22"/>
        </w:rPr>
        <w:tab/>
      </w:r>
      <w:r w:rsidR="00657130" w:rsidRPr="00F12531">
        <w:rPr>
          <w:iCs/>
          <w:sz w:val="22"/>
          <w:szCs w:val="22"/>
        </w:rPr>
        <w:t>Место испоруке</w:t>
      </w:r>
      <w:r w:rsidR="00657130" w:rsidRPr="00F12531">
        <w:rPr>
          <w:sz w:val="22"/>
          <w:szCs w:val="22"/>
          <w:lang w:val="sr-Latn-CS"/>
        </w:rPr>
        <w:t>: Магацин Ф-цо Апотека Дом здравља „Смедерево“ Смедерево , ул. Кнез Михаилова бр. 51.</w:t>
      </w:r>
    </w:p>
    <w:p w:rsidR="00DA189E" w:rsidRPr="00F12531" w:rsidRDefault="00DA189E">
      <w:pPr>
        <w:jc w:val="both"/>
        <w:rPr>
          <w:sz w:val="22"/>
          <w:szCs w:val="22"/>
          <w:lang w:val="sr-Cyrl-CS"/>
        </w:rPr>
      </w:pPr>
    </w:p>
    <w:p w:rsidR="001619E7" w:rsidRPr="00F12531" w:rsidRDefault="006F7992">
      <w:pPr>
        <w:jc w:val="both"/>
        <w:rPr>
          <w:iCs/>
          <w:sz w:val="22"/>
          <w:szCs w:val="22"/>
        </w:rPr>
      </w:pPr>
      <w:r w:rsidRPr="00F12531">
        <w:rPr>
          <w:b/>
          <w:bCs/>
          <w:iCs/>
          <w:sz w:val="22"/>
          <w:szCs w:val="22"/>
          <w:u w:val="single"/>
        </w:rPr>
        <w:t>9.</w:t>
      </w:r>
      <w:r w:rsidRPr="00F12531">
        <w:rPr>
          <w:b/>
          <w:bCs/>
          <w:iCs/>
          <w:sz w:val="22"/>
          <w:szCs w:val="22"/>
          <w:u w:val="single"/>
          <w:lang w:val="sr-Cyrl-CS"/>
        </w:rPr>
        <w:t>3</w:t>
      </w:r>
      <w:r w:rsidR="001619E7" w:rsidRPr="00F12531">
        <w:rPr>
          <w:b/>
          <w:bCs/>
          <w:iCs/>
          <w:sz w:val="22"/>
          <w:szCs w:val="22"/>
          <w:u w:val="single"/>
        </w:rPr>
        <w:t xml:space="preserve">. </w:t>
      </w:r>
      <w:r w:rsidR="001619E7" w:rsidRPr="00F12531">
        <w:rPr>
          <w:iCs/>
          <w:sz w:val="22"/>
          <w:szCs w:val="22"/>
          <w:u w:val="single"/>
        </w:rPr>
        <w:t>Захтев у погледу рока важења понуде</w:t>
      </w:r>
    </w:p>
    <w:p w:rsidR="001619E7" w:rsidRPr="00F12531" w:rsidRDefault="00E834A0">
      <w:pPr>
        <w:jc w:val="both"/>
        <w:rPr>
          <w:iCs/>
          <w:sz w:val="22"/>
          <w:szCs w:val="22"/>
        </w:rPr>
      </w:pPr>
      <w:r w:rsidRPr="00F12531">
        <w:rPr>
          <w:iCs/>
          <w:sz w:val="22"/>
          <w:szCs w:val="22"/>
        </w:rPr>
        <w:tab/>
      </w:r>
      <w:r w:rsidR="001619E7" w:rsidRPr="00F12531">
        <w:rPr>
          <w:iCs/>
          <w:sz w:val="22"/>
          <w:szCs w:val="22"/>
        </w:rPr>
        <w:t>Рок важењ</w:t>
      </w:r>
      <w:r w:rsidR="008301C5" w:rsidRPr="00F12531">
        <w:rPr>
          <w:iCs/>
          <w:sz w:val="22"/>
          <w:szCs w:val="22"/>
        </w:rPr>
        <w:t xml:space="preserve">а понуде не може бити краћи од </w:t>
      </w:r>
      <w:r w:rsidR="008301C5" w:rsidRPr="00F12531">
        <w:rPr>
          <w:iCs/>
          <w:sz w:val="22"/>
          <w:szCs w:val="22"/>
          <w:lang w:val="sr-Cyrl-CS"/>
        </w:rPr>
        <w:t>6</w:t>
      </w:r>
      <w:r w:rsidR="001619E7" w:rsidRPr="00F12531">
        <w:rPr>
          <w:iCs/>
          <w:sz w:val="22"/>
          <w:szCs w:val="22"/>
        </w:rPr>
        <w:t>0 дана од дана отварања понуда.</w:t>
      </w:r>
      <w:r w:rsidR="00F12DF2" w:rsidRPr="00F12531">
        <w:rPr>
          <w:iCs/>
          <w:sz w:val="22"/>
          <w:szCs w:val="22"/>
        </w:rPr>
        <w:t xml:space="preserve"> </w:t>
      </w:r>
      <w:r w:rsidR="001619E7" w:rsidRPr="00F12531">
        <w:rPr>
          <w:iCs/>
          <w:sz w:val="22"/>
          <w:szCs w:val="22"/>
        </w:rPr>
        <w:t>У случају истека рока важења понуде</w:t>
      </w:r>
      <w:r w:rsidR="00A64779" w:rsidRPr="00F12531">
        <w:rPr>
          <w:iCs/>
          <w:sz w:val="22"/>
          <w:szCs w:val="22"/>
          <w:lang w:val="sr-Cyrl-CS"/>
        </w:rPr>
        <w:t xml:space="preserve"> због непредвидивих случаја одлагања д</w:t>
      </w:r>
      <w:r w:rsidR="008F6373" w:rsidRPr="00F12531">
        <w:rPr>
          <w:iCs/>
          <w:sz w:val="22"/>
          <w:szCs w:val="22"/>
          <w:lang w:val="sr-Cyrl-CS"/>
        </w:rPr>
        <w:t>оношења одлуке о додели уговора</w:t>
      </w:r>
      <w:r w:rsidR="008F6373" w:rsidRPr="00F12531">
        <w:rPr>
          <w:iCs/>
          <w:sz w:val="22"/>
          <w:szCs w:val="22"/>
        </w:rPr>
        <w:t>,</w:t>
      </w:r>
      <w:r w:rsidR="001619E7" w:rsidRPr="00F12531">
        <w:rPr>
          <w:iCs/>
          <w:sz w:val="22"/>
          <w:szCs w:val="22"/>
        </w:rPr>
        <w:t>наручилац је дужан да у писаном облику затражи од понуђача продужење рока важења понуде.</w:t>
      </w:r>
    </w:p>
    <w:p w:rsidR="001619E7" w:rsidRPr="00F12531" w:rsidRDefault="00E834A0">
      <w:pPr>
        <w:jc w:val="both"/>
        <w:rPr>
          <w:b/>
          <w:bCs/>
          <w:i/>
          <w:iCs/>
          <w:sz w:val="22"/>
          <w:szCs w:val="22"/>
        </w:rPr>
      </w:pPr>
      <w:r w:rsidRPr="00F12531">
        <w:rPr>
          <w:iCs/>
          <w:sz w:val="22"/>
          <w:szCs w:val="22"/>
        </w:rPr>
        <w:tab/>
      </w:r>
      <w:r w:rsidR="001619E7" w:rsidRPr="00F12531">
        <w:rPr>
          <w:iCs/>
          <w:sz w:val="22"/>
          <w:szCs w:val="22"/>
        </w:rPr>
        <w:t>Понуђач који прихвати захтев за продужење рока важења понуде на може мењати понуду.</w:t>
      </w:r>
    </w:p>
    <w:p w:rsidR="005A1401" w:rsidRPr="00F12531" w:rsidRDefault="005A1401" w:rsidP="005A1401">
      <w:pPr>
        <w:jc w:val="both"/>
        <w:rPr>
          <w:b/>
          <w:color w:val="auto"/>
          <w:sz w:val="22"/>
          <w:szCs w:val="22"/>
          <w:u w:val="single"/>
        </w:rPr>
      </w:pPr>
    </w:p>
    <w:p w:rsidR="001619E7" w:rsidRPr="00F12531" w:rsidRDefault="001619E7">
      <w:pPr>
        <w:jc w:val="both"/>
        <w:rPr>
          <w:b/>
          <w:bCs/>
          <w:i/>
          <w:iCs/>
          <w:sz w:val="22"/>
          <w:szCs w:val="22"/>
          <w:lang w:val="sr-Cyrl-CS"/>
        </w:rPr>
      </w:pPr>
      <w:r w:rsidRPr="00F12531">
        <w:rPr>
          <w:b/>
          <w:bCs/>
          <w:i/>
          <w:iCs/>
          <w:sz w:val="22"/>
          <w:szCs w:val="22"/>
        </w:rPr>
        <w:t>10. ВАЛУТА И НАЧИН НА КОЈИ МОРА ДА БУДЕ НАВЕДЕНА И ИЗРАЖЕНА ЦЕНА У ПОНУДИ</w:t>
      </w:r>
    </w:p>
    <w:p w:rsidR="001619E7" w:rsidRPr="00F12531" w:rsidRDefault="00E834A0">
      <w:pPr>
        <w:jc w:val="both"/>
        <w:rPr>
          <w:iCs/>
          <w:sz w:val="22"/>
          <w:szCs w:val="22"/>
        </w:rPr>
      </w:pPr>
      <w:r w:rsidRPr="00F12531">
        <w:rPr>
          <w:iCs/>
          <w:sz w:val="22"/>
          <w:szCs w:val="22"/>
        </w:rPr>
        <w:tab/>
      </w:r>
      <w:r w:rsidR="001619E7" w:rsidRPr="00F12531">
        <w:rPr>
          <w:iCs/>
          <w:sz w:val="22"/>
          <w:szCs w:val="22"/>
        </w:rPr>
        <w:t xml:space="preserve">Цена мора бити исказана у динарима, са и </w:t>
      </w:r>
      <w:r w:rsidR="001619E7" w:rsidRPr="00F12531">
        <w:rPr>
          <w:iCs/>
          <w:color w:val="00000A"/>
          <w:sz w:val="22"/>
          <w:szCs w:val="22"/>
        </w:rPr>
        <w:t>без пореза на додату вредност,</w:t>
      </w:r>
      <w:r w:rsidR="001619E7" w:rsidRPr="00F12531">
        <w:rPr>
          <w:color w:val="00000A"/>
          <w:sz w:val="22"/>
          <w:szCs w:val="22"/>
        </w:rPr>
        <w:t xml:space="preserve"> </w:t>
      </w:r>
      <w:r w:rsidR="001619E7" w:rsidRPr="00F1253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518A" w:rsidRDefault="00E834A0" w:rsidP="00A14827">
      <w:pPr>
        <w:jc w:val="both"/>
        <w:rPr>
          <w:iCs/>
          <w:sz w:val="22"/>
          <w:szCs w:val="22"/>
          <w:lang w:val="sr-Cyrl-CS"/>
        </w:rPr>
      </w:pPr>
      <w:r w:rsidRPr="00F12531">
        <w:rPr>
          <w:iCs/>
          <w:sz w:val="22"/>
          <w:szCs w:val="22"/>
        </w:rPr>
        <w:tab/>
      </w:r>
    </w:p>
    <w:p w:rsidR="001619E7" w:rsidRPr="00F12531" w:rsidRDefault="00FB6A24" w:rsidP="00A14827">
      <w:pPr>
        <w:jc w:val="both"/>
        <w:rPr>
          <w:b/>
          <w:color w:val="FF0000"/>
          <w:sz w:val="22"/>
          <w:szCs w:val="22"/>
        </w:rPr>
      </w:pPr>
      <w:r w:rsidRPr="00F12531">
        <w:rPr>
          <w:iCs/>
          <w:sz w:val="22"/>
          <w:szCs w:val="22"/>
        </w:rPr>
        <w:t xml:space="preserve">У цену је урачуната цена предмета јавне набавке франко магацин наручиоца. </w:t>
      </w:r>
      <w:r w:rsidR="001619E7" w:rsidRPr="00F12531">
        <w:rPr>
          <w:iCs/>
          <w:sz w:val="22"/>
          <w:szCs w:val="22"/>
        </w:rPr>
        <w:t xml:space="preserve"> </w:t>
      </w:r>
      <w:r w:rsidR="001619E7" w:rsidRPr="00F12531">
        <w:rPr>
          <w:iCs/>
          <w:color w:val="auto"/>
          <w:sz w:val="22"/>
          <w:szCs w:val="22"/>
        </w:rPr>
        <w:t>Цена је фиксна и не може се мењати.</w:t>
      </w:r>
    </w:p>
    <w:p w:rsidR="00A64779" w:rsidRPr="00F12531" w:rsidRDefault="001619E7">
      <w:pPr>
        <w:jc w:val="both"/>
        <w:rPr>
          <w:iCs/>
          <w:sz w:val="22"/>
          <w:szCs w:val="22"/>
          <w:lang w:val="sr-Cyrl-CS"/>
        </w:rPr>
      </w:pPr>
      <w:r w:rsidRPr="00F12531">
        <w:rPr>
          <w:sz w:val="22"/>
          <w:szCs w:val="22"/>
        </w:rPr>
        <w:lastRenderedPageBreak/>
        <w:t>Ако је у понуди исказана неуобичајено ниска цена, наручилац ће поступити у складу са чланом 92. Закона.</w:t>
      </w:r>
    </w:p>
    <w:p w:rsidR="001619E7" w:rsidRPr="00F12531" w:rsidRDefault="001619E7">
      <w:pPr>
        <w:jc w:val="both"/>
        <w:rPr>
          <w:iCs/>
          <w:sz w:val="22"/>
          <w:szCs w:val="22"/>
          <w:lang w:val="sr-Cyrl-CS"/>
        </w:rPr>
      </w:pPr>
      <w:r w:rsidRPr="00F12531">
        <w:rPr>
          <w:iCs/>
          <w:sz w:val="22"/>
          <w:szCs w:val="22"/>
        </w:rPr>
        <w:t>Ако понуђена цена укључује увозну царину и друге дажбине, понуђач је дужан да тај део одвојено искаже у динарима.</w:t>
      </w:r>
    </w:p>
    <w:p w:rsidR="006B518A" w:rsidRDefault="006B518A">
      <w:pPr>
        <w:jc w:val="both"/>
        <w:rPr>
          <w:b/>
          <w:i/>
          <w:iCs/>
          <w:color w:val="auto"/>
          <w:sz w:val="22"/>
          <w:szCs w:val="22"/>
          <w:lang w:val="sr-Cyrl-CS"/>
        </w:rPr>
      </w:pPr>
    </w:p>
    <w:p w:rsidR="007D73D6" w:rsidRPr="00F12531" w:rsidRDefault="001619E7">
      <w:pPr>
        <w:jc w:val="both"/>
        <w:rPr>
          <w:b/>
          <w:iCs/>
          <w:color w:val="auto"/>
          <w:sz w:val="22"/>
          <w:szCs w:val="22"/>
          <w:lang w:val="sr-Cyrl-CS"/>
        </w:rPr>
      </w:pPr>
      <w:r w:rsidRPr="00F12531">
        <w:rPr>
          <w:b/>
          <w:i/>
          <w:iCs/>
          <w:color w:val="auto"/>
          <w:sz w:val="22"/>
          <w:szCs w:val="22"/>
        </w:rPr>
        <w:t>11</w:t>
      </w:r>
      <w:r w:rsidRPr="00F12531">
        <w:rPr>
          <w:iCs/>
          <w:color w:val="auto"/>
          <w:sz w:val="22"/>
          <w:szCs w:val="22"/>
        </w:rPr>
        <w:t xml:space="preserve">. </w:t>
      </w:r>
      <w:r w:rsidRPr="00F12531">
        <w:rPr>
          <w:b/>
          <w:iCs/>
          <w:color w:val="auto"/>
          <w:sz w:val="22"/>
          <w:szCs w:val="22"/>
        </w:rPr>
        <w:t>ПОДАЦИ О ДРЖАВНОМ ОРГАНУ ИЛИ ОРГАНИЗАЦИЈИ, ОДНОСНО ОРГАНУ ИЛИ СЛУЖБИ ТЕРИТОРИЈАЛНЕ АУТОНОМИЈЕ  ИЛИ</w:t>
      </w:r>
      <w:r w:rsidR="006F2D58" w:rsidRPr="00F12531">
        <w:rPr>
          <w:b/>
          <w:iCs/>
          <w:color w:val="auto"/>
          <w:sz w:val="22"/>
          <w:szCs w:val="22"/>
        </w:rPr>
        <w:t xml:space="preserve"> ЛОКАЛНЕ САМОУПРАВЕ ГДЕ СЕ МОГУ </w:t>
      </w:r>
      <w:r w:rsidRPr="00F12531">
        <w:rPr>
          <w:b/>
          <w:iCs/>
          <w:color w:val="auto"/>
          <w:sz w:val="22"/>
          <w:szCs w:val="22"/>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12531" w:rsidRDefault="00E834A0">
      <w:pPr>
        <w:jc w:val="both"/>
        <w:rPr>
          <w:rFonts w:eastAsia="TimesNewRomanPSMT"/>
          <w:bCs/>
          <w:iCs/>
          <w:color w:val="auto"/>
          <w:sz w:val="22"/>
          <w:szCs w:val="22"/>
        </w:rPr>
      </w:pPr>
      <w:r w:rsidRPr="00F12531">
        <w:rPr>
          <w:rFonts w:eastAsia="TimesNewRomanPSMT"/>
          <w:bCs/>
          <w:iCs/>
          <w:color w:val="auto"/>
          <w:sz w:val="22"/>
          <w:szCs w:val="22"/>
        </w:rPr>
        <w:tab/>
      </w:r>
      <w:r w:rsidR="001619E7" w:rsidRPr="00F12531">
        <w:rPr>
          <w:rFonts w:eastAsia="TimesNewRomanPSMT"/>
          <w:bCs/>
          <w:iCs/>
          <w:color w:val="auto"/>
          <w:sz w:val="22"/>
          <w:szCs w:val="22"/>
        </w:rPr>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00F671F3" w:rsidRPr="00F12531">
        <w:rPr>
          <w:rFonts w:eastAsia="TimesNewRomanPSMT"/>
          <w:bCs/>
          <w:iCs/>
          <w:color w:val="auto"/>
          <w:sz w:val="22"/>
          <w:szCs w:val="22"/>
          <w:lang w:val="sr-Cyrl-CS"/>
        </w:rPr>
        <w:t xml:space="preserve"> </w:t>
      </w:r>
      <w:r w:rsidR="001619E7" w:rsidRPr="00F12531">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E7EED" w:rsidRPr="00F12531" w:rsidRDefault="002E7EED">
      <w:pPr>
        <w:jc w:val="both"/>
        <w:rPr>
          <w:sz w:val="22"/>
          <w:szCs w:val="22"/>
        </w:rPr>
      </w:pPr>
    </w:p>
    <w:p w:rsidR="002E6BD3" w:rsidRPr="00F12531" w:rsidRDefault="001619E7" w:rsidP="002E6BD3">
      <w:pPr>
        <w:jc w:val="both"/>
        <w:rPr>
          <w:b/>
          <w:i/>
          <w:iCs/>
          <w:sz w:val="22"/>
          <w:szCs w:val="22"/>
          <w:lang w:val="sr-Cyrl-CS"/>
        </w:rPr>
      </w:pPr>
      <w:r w:rsidRPr="00F12531">
        <w:rPr>
          <w:b/>
          <w:i/>
          <w:iCs/>
          <w:sz w:val="22"/>
          <w:szCs w:val="22"/>
        </w:rPr>
        <w:t>12. ПОДАЦИ О ВРСТИ, САДРЖИНИ, НАЧИНУ ПОДНОШЕЊА, ВИСИНИ И РОКОВИМА ОБЕЗБЕЂЕЊА ИСПУЊЕЊА ОБАВЕЗА ПОНУЂАЧА</w:t>
      </w:r>
    </w:p>
    <w:p w:rsidR="002A15BC" w:rsidRPr="00F12531" w:rsidRDefault="002A15BC" w:rsidP="002E6BD3">
      <w:pPr>
        <w:jc w:val="both"/>
        <w:rPr>
          <w:b/>
          <w:i/>
          <w:iCs/>
          <w:sz w:val="22"/>
          <w:szCs w:val="22"/>
          <w:lang w:val="sr-Cyrl-CS"/>
        </w:rPr>
      </w:pPr>
    </w:p>
    <w:p w:rsidR="002E6BD3" w:rsidRPr="000603A6" w:rsidRDefault="00220FAE" w:rsidP="00C05B8D">
      <w:pPr>
        <w:pStyle w:val="ListParagraph"/>
        <w:ind w:left="0" w:firstLine="708"/>
        <w:jc w:val="both"/>
        <w:rPr>
          <w:rFonts w:eastAsia="TimesNewRomanPSMT"/>
          <w:bCs/>
          <w:iCs/>
          <w:color w:val="auto"/>
          <w:sz w:val="22"/>
          <w:szCs w:val="22"/>
          <w:lang w:val="sr-Cyrl-CS"/>
        </w:rPr>
      </w:pPr>
      <w:r w:rsidRPr="00F12531">
        <w:rPr>
          <w:rFonts w:eastAsia="TimesNewRomanPSMT"/>
          <w:bCs/>
          <w:iCs/>
          <w:color w:val="auto"/>
          <w:sz w:val="22"/>
          <w:szCs w:val="22"/>
          <w:lang w:val="sr-Cyrl-CS"/>
        </w:rPr>
        <w:t>П</w:t>
      </w:r>
      <w:r w:rsidR="00C05B8D" w:rsidRPr="00F12531">
        <w:rPr>
          <w:rFonts w:eastAsia="TimesNewRomanPSMT"/>
          <w:bCs/>
          <w:iCs/>
          <w:color w:val="auto"/>
          <w:sz w:val="22"/>
          <w:szCs w:val="22"/>
          <w:lang w:val="sr-Cyrl-CS"/>
        </w:rPr>
        <w:t xml:space="preserve">онуђач је дужан да </w:t>
      </w:r>
      <w:r w:rsidR="000603A6">
        <w:rPr>
          <w:rFonts w:eastAsia="TimesNewRomanPSMT"/>
          <w:bCs/>
          <w:iCs/>
          <w:color w:val="auto"/>
          <w:sz w:val="22"/>
          <w:szCs w:val="22"/>
          <w:lang w:val="sr-Cyrl-CS"/>
        </w:rPr>
        <w:t>при потписивању уговора достави</w:t>
      </w:r>
      <w:r w:rsidR="002E6BD3" w:rsidRPr="00F12531">
        <w:rPr>
          <w:rFonts w:eastAsia="TimesNewRomanPSMT"/>
          <w:bCs/>
          <w:iCs/>
          <w:color w:val="auto"/>
          <w:sz w:val="22"/>
          <w:szCs w:val="22"/>
        </w:rPr>
        <w:t xml:space="preserve"> </w:t>
      </w:r>
      <w:r w:rsidR="002E6BD3" w:rsidRPr="00F12531">
        <w:rPr>
          <w:rFonts w:eastAsia="TimesNewRomanPSMT"/>
          <w:bCs/>
          <w:iCs/>
          <w:color w:val="auto"/>
          <w:sz w:val="22"/>
          <w:szCs w:val="22"/>
          <w:lang w:val="sr-Cyrl-CS"/>
        </w:rPr>
        <w:t>бланко сопствену меницу, која мора бити евидентирана у Регистру меница и</w:t>
      </w:r>
      <w:r w:rsidR="00AD6BBB">
        <w:rPr>
          <w:rFonts w:eastAsia="TimesNewRomanPSMT"/>
          <w:bCs/>
          <w:iCs/>
          <w:color w:val="auto"/>
          <w:sz w:val="22"/>
          <w:szCs w:val="22"/>
          <w:lang w:val="sr-Cyrl-CS"/>
        </w:rPr>
        <w:t xml:space="preserve"> овлашћења Народне банке Србије а на име финансијског обезбеђења за добро извршење посла.</w:t>
      </w:r>
      <w:r w:rsidR="002E6BD3" w:rsidRPr="00F12531">
        <w:rPr>
          <w:rFonts w:eastAsia="TimesNewRomanPSMT"/>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8F6373" w:rsidRPr="00F12531">
        <w:rPr>
          <w:rFonts w:eastAsia="TimesNewRomanPSMT"/>
          <w:bCs/>
          <w:iCs/>
          <w:color w:val="auto"/>
          <w:sz w:val="22"/>
          <w:szCs w:val="22"/>
          <w:lang w:val="sr-Cyrl-CS"/>
        </w:rPr>
        <w:t>10</w:t>
      </w:r>
      <w:r w:rsidR="002E6BD3" w:rsidRPr="00F12531">
        <w:rPr>
          <w:rFonts w:eastAsia="TimesNewRomanPSMT"/>
          <w:bCs/>
          <w:iCs/>
          <w:color w:val="auto"/>
          <w:sz w:val="22"/>
          <w:szCs w:val="22"/>
          <w:lang w:val="sr-Cyrl-CS"/>
        </w:rPr>
        <w:t>%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w:t>
      </w:r>
      <w:r w:rsidR="000603A6">
        <w:rPr>
          <w:rFonts w:eastAsia="TimesNewRomanPSMT"/>
          <w:bCs/>
          <w:iCs/>
          <w:color w:val="auto"/>
          <w:sz w:val="22"/>
          <w:szCs w:val="22"/>
          <w:lang w:val="sr-Cyrl-CS"/>
        </w:rPr>
        <w:t xml:space="preserve">у – писму. </w:t>
      </w:r>
    </w:p>
    <w:p w:rsidR="00901EC5" w:rsidRPr="00F12531" w:rsidRDefault="00901EC5" w:rsidP="009A1595">
      <w:pPr>
        <w:pStyle w:val="ListParagraph"/>
        <w:ind w:left="0" w:firstLine="1080"/>
        <w:jc w:val="both"/>
        <w:rPr>
          <w:iCs/>
          <w:color w:val="auto"/>
          <w:sz w:val="22"/>
          <w:szCs w:val="22"/>
          <w:lang w:val="sr-Cyrl-CS"/>
        </w:rPr>
      </w:pPr>
      <w:r w:rsidRPr="00F12531">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DA189E" w:rsidRPr="00F12531" w:rsidRDefault="00DA189E" w:rsidP="009A1595">
      <w:pPr>
        <w:pStyle w:val="ListParagraph"/>
        <w:ind w:left="0" w:firstLine="1080"/>
        <w:jc w:val="both"/>
        <w:rPr>
          <w:rFonts w:eastAsia="TimesNewRomanPSMT"/>
          <w:bCs/>
          <w:iCs/>
          <w:color w:val="auto"/>
          <w:sz w:val="22"/>
          <w:szCs w:val="22"/>
          <w:lang w:val="sr-Cyrl-CS"/>
        </w:rPr>
      </w:pPr>
    </w:p>
    <w:p w:rsidR="00F671F3" w:rsidRPr="00F12531" w:rsidRDefault="001619E7" w:rsidP="00F671F3">
      <w:pPr>
        <w:jc w:val="both"/>
        <w:rPr>
          <w:rFonts w:eastAsia="TimesNewRomanPSMT"/>
          <w:b/>
          <w:bCs/>
          <w:iCs/>
          <w:color w:val="auto"/>
          <w:sz w:val="22"/>
          <w:szCs w:val="22"/>
          <w:u w:val="single"/>
          <w:lang w:val="sr-Cyrl-CS"/>
        </w:rPr>
      </w:pPr>
      <w:r w:rsidRPr="00F12531">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1619E7" w:rsidRPr="00F12531" w:rsidRDefault="00E834A0" w:rsidP="00F671F3">
      <w:pPr>
        <w:jc w:val="both"/>
        <w:rPr>
          <w:sz w:val="22"/>
          <w:szCs w:val="22"/>
          <w:lang w:val="sr-Cyrl-CS"/>
        </w:rPr>
      </w:pPr>
      <w:r w:rsidRPr="00F12531">
        <w:rPr>
          <w:sz w:val="22"/>
          <w:szCs w:val="22"/>
        </w:rPr>
        <w:tab/>
      </w:r>
      <w:r w:rsidR="001619E7" w:rsidRPr="00F12531">
        <w:rPr>
          <w:sz w:val="22"/>
          <w:szCs w:val="22"/>
        </w:rPr>
        <w:t>Предметна набавка не садржи поверљиве информације које наручилац ставља на располагање.</w:t>
      </w:r>
    </w:p>
    <w:p w:rsidR="003C5D6D" w:rsidRPr="00F12531" w:rsidRDefault="003C5D6D" w:rsidP="00F671F3">
      <w:pPr>
        <w:jc w:val="both"/>
        <w:rPr>
          <w:sz w:val="22"/>
          <w:szCs w:val="22"/>
          <w:lang w:val="sr-Cyrl-CS"/>
        </w:rPr>
      </w:pPr>
    </w:p>
    <w:p w:rsidR="00AF595A" w:rsidRPr="000603A6" w:rsidRDefault="00AF595A">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rPr>
        <w:t>14. ДОДАТНЕ ИНФОРМАЦИЈЕ ИЛИ ПОЈАШЊЕЊА У ВЕЗИ СА ПРИПРЕМАЊЕМ ПОНУДЕ</w:t>
      </w:r>
    </w:p>
    <w:p w:rsidR="00AF2852" w:rsidRPr="006B518A" w:rsidRDefault="00E834A0">
      <w:pPr>
        <w:jc w:val="both"/>
        <w:rPr>
          <w:color w:val="auto"/>
          <w:sz w:val="22"/>
          <w:szCs w:val="22"/>
          <w:lang w:val="sr-Cyrl-CS"/>
        </w:rPr>
      </w:pPr>
      <w:r w:rsidRPr="00F12531">
        <w:rPr>
          <w:sz w:val="22"/>
          <w:szCs w:val="22"/>
        </w:rPr>
        <w:tab/>
      </w:r>
      <w:r w:rsidR="00D8528B" w:rsidRPr="00F12531">
        <w:rPr>
          <w:sz w:val="22"/>
          <w:szCs w:val="22"/>
          <w:lang w:val="sr-Cyrl-CS"/>
        </w:rPr>
        <w:t>Наручи</w:t>
      </w:r>
      <w:r w:rsidR="00AF2852" w:rsidRPr="00F12531">
        <w:rPr>
          <w:sz w:val="22"/>
          <w:szCs w:val="22"/>
          <w:lang w:val="sr-Cyrl-CS"/>
        </w:rPr>
        <w:t>лац обавештава поте</w:t>
      </w:r>
      <w:r w:rsidR="00D8528B" w:rsidRPr="00F12531">
        <w:rPr>
          <w:sz w:val="22"/>
          <w:szCs w:val="22"/>
          <w:lang w:val="sr-Cyrl-CS"/>
        </w:rPr>
        <w:t>н</w:t>
      </w:r>
      <w:r w:rsidR="00AF2852" w:rsidRPr="00F12531">
        <w:rPr>
          <w:sz w:val="22"/>
          <w:szCs w:val="22"/>
          <w:lang w:val="sr-Cyrl-CS"/>
        </w:rPr>
        <w:t xml:space="preserve">цијалне понуђаче да могу </w:t>
      </w:r>
      <w:r w:rsidR="001619E7" w:rsidRPr="00F12531">
        <w:rPr>
          <w:sz w:val="22"/>
          <w:szCs w:val="22"/>
        </w:rPr>
        <w:t xml:space="preserve">у писаном </w:t>
      </w:r>
      <w:r w:rsidR="001619E7" w:rsidRPr="00F12531">
        <w:rPr>
          <w:color w:val="auto"/>
          <w:sz w:val="22"/>
          <w:szCs w:val="22"/>
        </w:rPr>
        <w:t>облику</w:t>
      </w:r>
      <w:r w:rsidR="00AF2852" w:rsidRPr="00F12531">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w:t>
      </w:r>
      <w:r w:rsidR="00917EA4" w:rsidRPr="00F12531">
        <w:rPr>
          <w:color w:val="auto"/>
          <w:sz w:val="22"/>
          <w:szCs w:val="22"/>
          <w:lang w:val="sr-Cyrl-CS"/>
        </w:rPr>
        <w:t xml:space="preserve">ти у конкурсној документацији, </w:t>
      </w:r>
      <w:r w:rsidR="00AF2852" w:rsidRPr="00F12531">
        <w:rPr>
          <w:color w:val="auto"/>
          <w:sz w:val="22"/>
          <w:szCs w:val="22"/>
          <w:lang w:val="sr-Cyrl-CS"/>
        </w:rPr>
        <w:t xml:space="preserve">писменим </w:t>
      </w:r>
      <w:r w:rsidR="001619E7" w:rsidRPr="00F12531">
        <w:rPr>
          <w:color w:val="auto"/>
          <w:sz w:val="22"/>
          <w:szCs w:val="22"/>
        </w:rPr>
        <w:t>путем</w:t>
      </w:r>
      <w:r w:rsidR="00917EA4" w:rsidRPr="00F12531">
        <w:rPr>
          <w:color w:val="auto"/>
          <w:sz w:val="22"/>
          <w:szCs w:val="22"/>
          <w:lang w:val="sr-Cyrl-CS"/>
        </w:rPr>
        <w:t xml:space="preserve"> на адресу наручиоца, </w:t>
      </w:r>
      <w:r w:rsidR="00AF2852" w:rsidRPr="00F12531">
        <w:rPr>
          <w:color w:val="auto"/>
          <w:sz w:val="22"/>
          <w:szCs w:val="22"/>
          <w:lang w:val="sr-Cyrl-CS"/>
        </w:rPr>
        <w:t xml:space="preserve">односно путем </w:t>
      </w:r>
      <w:r w:rsidR="001619E7" w:rsidRPr="00F12531">
        <w:rPr>
          <w:color w:val="auto"/>
          <w:sz w:val="22"/>
          <w:szCs w:val="22"/>
        </w:rPr>
        <w:t xml:space="preserve"> поште, електронске поште</w:t>
      </w:r>
      <w:r w:rsidR="001619E7" w:rsidRPr="00F12531">
        <w:rPr>
          <w:color w:val="auto"/>
          <w:sz w:val="22"/>
          <w:szCs w:val="22"/>
          <w:lang w:val="sr-Cyrl-CS"/>
        </w:rPr>
        <w:t xml:space="preserve"> на </w:t>
      </w:r>
      <w:r w:rsidR="00FB6A24" w:rsidRPr="00F12531">
        <w:rPr>
          <w:color w:val="auto"/>
          <w:sz w:val="22"/>
          <w:szCs w:val="22"/>
          <w:lang w:val="sr-Cyrl-CS"/>
        </w:rPr>
        <w:t>е-маил</w:t>
      </w:r>
      <w:r w:rsidR="00FB6A24" w:rsidRPr="00F12531">
        <w:rPr>
          <w:iCs/>
          <w:color w:val="auto"/>
          <w:sz w:val="22"/>
          <w:szCs w:val="22"/>
        </w:rPr>
        <w:t xml:space="preserve">: </w:t>
      </w:r>
      <w:r w:rsidR="004660EC" w:rsidRPr="00F12531">
        <w:rPr>
          <w:iCs/>
          <w:color w:val="auto"/>
          <w:sz w:val="22"/>
          <w:szCs w:val="22"/>
        </w:rPr>
        <w:t>komercijala@</w:t>
      </w:r>
      <w:r w:rsidR="00972943" w:rsidRPr="00F12531">
        <w:rPr>
          <w:iCs/>
          <w:color w:val="auto"/>
          <w:sz w:val="22"/>
          <w:szCs w:val="22"/>
          <w:lang w:val="sr-Cyrl-CS"/>
        </w:rPr>
        <w:t>domzdravljasd.rs</w:t>
      </w:r>
      <w:r w:rsidR="006B518A">
        <w:rPr>
          <w:iCs/>
          <w:color w:val="auto"/>
          <w:sz w:val="22"/>
          <w:szCs w:val="22"/>
          <w:lang w:val="sr-Cyrl-CS"/>
        </w:rPr>
        <w:t>.</w:t>
      </w:r>
    </w:p>
    <w:p w:rsidR="00917EA4" w:rsidRPr="00F12531" w:rsidRDefault="00B05269">
      <w:pPr>
        <w:jc w:val="both"/>
        <w:rPr>
          <w:sz w:val="22"/>
          <w:szCs w:val="22"/>
          <w:lang w:val="sr-Cyrl-CS"/>
        </w:rPr>
      </w:pPr>
      <w:r w:rsidRPr="00F12531">
        <w:rPr>
          <w:sz w:val="22"/>
          <w:szCs w:val="22"/>
          <w:lang w:val="sr-Cyrl-CS"/>
        </w:rPr>
        <w:tab/>
      </w:r>
      <w:r w:rsidR="00917EA4" w:rsidRPr="00F12531">
        <w:rPr>
          <w:sz w:val="22"/>
          <w:szCs w:val="22"/>
          <w:lang w:val="sr-Cyrl-CS"/>
        </w:rPr>
        <w:t xml:space="preserve">Понуђач додатне информације или појашњења може тражити </w:t>
      </w:r>
      <w:r w:rsidR="001619E7" w:rsidRPr="00F12531">
        <w:rPr>
          <w:sz w:val="22"/>
          <w:szCs w:val="22"/>
        </w:rPr>
        <w:t xml:space="preserve">најкасније 5 дана пре истека рока за подношење понуде. </w:t>
      </w:r>
    </w:p>
    <w:p w:rsidR="00AF2852" w:rsidRPr="00F12531" w:rsidRDefault="00B05269">
      <w:pPr>
        <w:jc w:val="both"/>
        <w:rPr>
          <w:sz w:val="22"/>
          <w:szCs w:val="22"/>
          <w:lang w:val="sr-Cyrl-CS"/>
        </w:rPr>
      </w:pPr>
      <w:r w:rsidRPr="00F12531">
        <w:rPr>
          <w:sz w:val="22"/>
          <w:szCs w:val="22"/>
          <w:lang w:val="sr-Cyrl-CS"/>
        </w:rPr>
        <w:tab/>
      </w:r>
      <w:r w:rsidR="00E75FB6" w:rsidRPr="00F12531">
        <w:rPr>
          <w:sz w:val="22"/>
          <w:szCs w:val="22"/>
          <w:lang w:val="sr-Cyrl-CS"/>
        </w:rPr>
        <w:t>Време пријема захтева</w:t>
      </w:r>
      <w:r w:rsidR="00917EA4" w:rsidRPr="00F12531">
        <w:rPr>
          <w:sz w:val="22"/>
          <w:szCs w:val="22"/>
          <w:lang w:val="sr-Cyrl-CS"/>
        </w:rPr>
        <w:t xml:space="preserve"> за додатним информацијама</w:t>
      </w:r>
      <w:r w:rsidR="00E75FB6" w:rsidRPr="00F12531">
        <w:rPr>
          <w:sz w:val="22"/>
          <w:szCs w:val="22"/>
          <w:lang w:val="sr-Cyrl-CS"/>
        </w:rPr>
        <w:t xml:space="preserve"> је</w:t>
      </w:r>
      <w:r w:rsidR="00917EA4" w:rsidRPr="00F12531">
        <w:rPr>
          <w:sz w:val="22"/>
          <w:szCs w:val="22"/>
          <w:lang w:val="sr-Cyrl-CS"/>
        </w:rPr>
        <w:t xml:space="preserve"> радним данима</w:t>
      </w:r>
      <w:r w:rsidR="00E75FB6" w:rsidRPr="00F12531">
        <w:rPr>
          <w:sz w:val="22"/>
          <w:szCs w:val="22"/>
          <w:lang w:val="sr-Cyrl-CS"/>
        </w:rPr>
        <w:t xml:space="preserve"> од 07</w:t>
      </w:r>
      <w:r w:rsidR="00200B3C" w:rsidRPr="00F12531">
        <w:rPr>
          <w:sz w:val="22"/>
          <w:szCs w:val="22"/>
          <w:lang w:val="sr-Cyrl-CS"/>
        </w:rPr>
        <w:t xml:space="preserve"> </w:t>
      </w:r>
      <w:r w:rsidR="00E75FB6" w:rsidRPr="00F12531">
        <w:rPr>
          <w:sz w:val="22"/>
          <w:szCs w:val="22"/>
          <w:lang w:val="sr-Latn-CS"/>
        </w:rPr>
        <w:t>h</w:t>
      </w:r>
      <w:r w:rsidR="009A1595" w:rsidRPr="00F12531">
        <w:rPr>
          <w:sz w:val="22"/>
          <w:szCs w:val="22"/>
          <w:lang w:val="sr-Cyrl-CS"/>
        </w:rPr>
        <w:t xml:space="preserve"> </w:t>
      </w:r>
      <w:r w:rsidRPr="00F12531">
        <w:rPr>
          <w:sz w:val="22"/>
          <w:szCs w:val="22"/>
          <w:lang w:val="sr-Cyrl-CS"/>
        </w:rPr>
        <w:t>–</w:t>
      </w:r>
      <w:r w:rsidR="009A1595" w:rsidRPr="00F12531">
        <w:rPr>
          <w:sz w:val="22"/>
          <w:szCs w:val="22"/>
          <w:lang w:val="sr-Cyrl-CS"/>
        </w:rPr>
        <w:t xml:space="preserve"> </w:t>
      </w:r>
      <w:r w:rsidR="00EB643C">
        <w:rPr>
          <w:sz w:val="22"/>
          <w:szCs w:val="22"/>
          <w:lang w:val="sr-Cyrl-CS"/>
        </w:rPr>
        <w:t>15</w:t>
      </w:r>
      <w:r w:rsidR="00E75FB6" w:rsidRPr="00F12531">
        <w:rPr>
          <w:sz w:val="22"/>
          <w:szCs w:val="22"/>
          <w:lang w:val="sr-Cyrl-CS"/>
        </w:rPr>
        <w:t xml:space="preserve"> </w:t>
      </w:r>
      <w:r w:rsidR="00E75FB6" w:rsidRPr="00F12531">
        <w:rPr>
          <w:sz w:val="22"/>
          <w:szCs w:val="22"/>
          <w:lang w:val="sr-Latn-CS"/>
        </w:rPr>
        <w:t>h.</w:t>
      </w:r>
      <w:r w:rsidR="00E75FB6" w:rsidRPr="00F12531">
        <w:rPr>
          <w:sz w:val="22"/>
          <w:szCs w:val="22"/>
          <w:lang w:val="sr-Cyrl-CS"/>
        </w:rPr>
        <w:t xml:space="preserve"> </w:t>
      </w:r>
    </w:p>
    <w:p w:rsidR="001619E7" w:rsidRPr="00F12531" w:rsidRDefault="00E834A0">
      <w:pPr>
        <w:jc w:val="both"/>
        <w:rPr>
          <w:sz w:val="22"/>
          <w:szCs w:val="22"/>
          <w:lang w:val="sr-Cyrl-CS"/>
        </w:rPr>
      </w:pPr>
      <w:r w:rsidRPr="00F12531">
        <w:rPr>
          <w:b/>
          <w:sz w:val="22"/>
          <w:szCs w:val="22"/>
          <w:lang w:val="sr-Latn-CS"/>
        </w:rPr>
        <w:tab/>
      </w:r>
      <w:r w:rsidR="001619E7" w:rsidRPr="00F12531">
        <w:rPr>
          <w:sz w:val="22"/>
          <w:szCs w:val="22"/>
        </w:rPr>
        <w:t>Наручилац ће заинт</w:t>
      </w:r>
      <w:r w:rsidR="00471412" w:rsidRPr="00F12531">
        <w:rPr>
          <w:sz w:val="22"/>
          <w:szCs w:val="22"/>
        </w:rPr>
        <w:t xml:space="preserve">ересованом лицу у року од </w:t>
      </w:r>
      <w:r w:rsidR="00D41E7B" w:rsidRPr="00F12531">
        <w:rPr>
          <w:sz w:val="22"/>
          <w:szCs w:val="22"/>
          <w:lang w:val="sr-Cyrl-CS"/>
        </w:rPr>
        <w:t>3</w:t>
      </w:r>
      <w:r w:rsidR="00471412" w:rsidRPr="00F12531">
        <w:rPr>
          <w:sz w:val="22"/>
          <w:szCs w:val="22"/>
        </w:rPr>
        <w:t xml:space="preserve"> (</w:t>
      </w:r>
      <w:r w:rsidR="00D41E7B" w:rsidRPr="00F12531">
        <w:rPr>
          <w:sz w:val="22"/>
          <w:szCs w:val="22"/>
          <w:lang w:val="sr-Cyrl-CS"/>
        </w:rPr>
        <w:t>три</w:t>
      </w:r>
      <w:r w:rsidR="001619E7" w:rsidRPr="00F12531">
        <w:rPr>
          <w:sz w:val="22"/>
          <w:szCs w:val="22"/>
        </w:rPr>
        <w:t xml:space="preserve">) дана од дана пријема захтева за додатним информацијама или појашњењима конкурсне документације, </w:t>
      </w:r>
      <w:r w:rsidR="001619E7" w:rsidRPr="00F12531">
        <w:rPr>
          <w:b/>
          <w:sz w:val="22"/>
          <w:szCs w:val="22"/>
        </w:rPr>
        <w:t>одговор објавити на Порталу јавних набавки</w:t>
      </w:r>
      <w:r w:rsidR="00022E0E" w:rsidRPr="00F12531">
        <w:rPr>
          <w:sz w:val="22"/>
          <w:szCs w:val="22"/>
          <w:lang w:val="sr-Cyrl-CS"/>
        </w:rPr>
        <w:t xml:space="preserve"> (сходно чл.20 ЗЈН)</w:t>
      </w:r>
    </w:p>
    <w:p w:rsidR="001619E7" w:rsidRPr="00F12531" w:rsidRDefault="001619E7">
      <w:pPr>
        <w:jc w:val="both"/>
        <w:rPr>
          <w:rFonts w:eastAsia="TimesNewRomanPS-BoldMT"/>
          <w:bCs/>
          <w:sz w:val="22"/>
          <w:szCs w:val="22"/>
          <w:lang w:val="sr-Cyrl-CS"/>
        </w:rPr>
      </w:pPr>
      <w:r w:rsidRPr="00F1253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00FB6A24" w:rsidRPr="00F12531">
        <w:rPr>
          <w:rFonts w:eastAsia="TimesNewRomanPS-BoldMT"/>
          <w:b/>
          <w:bCs/>
          <w:sz w:val="22"/>
          <w:szCs w:val="22"/>
        </w:rPr>
        <w:t xml:space="preserve"> </w:t>
      </w:r>
      <w:r w:rsidR="007C0716" w:rsidRPr="00F12531">
        <w:rPr>
          <w:rFonts w:eastAsia="TimesNewRomanPS-BoldMT"/>
          <w:b/>
          <w:bCs/>
          <w:sz w:val="22"/>
          <w:szCs w:val="22"/>
          <w:lang w:val="sr-Cyrl-CS"/>
        </w:rPr>
        <w:t xml:space="preserve">број јавне набавке: </w:t>
      </w:r>
      <w:r w:rsidR="006B518A">
        <w:rPr>
          <w:rFonts w:eastAsia="TimesNewRomanPS-BoldMT"/>
          <w:bCs/>
          <w:sz w:val="22"/>
          <w:szCs w:val="22"/>
          <w:lang w:val="sr-Cyrl-CS"/>
        </w:rPr>
        <w:t>1</w:t>
      </w:r>
      <w:r w:rsidR="00EB643C">
        <w:rPr>
          <w:rFonts w:eastAsia="TimesNewRomanPS-BoldMT"/>
          <w:bCs/>
          <w:sz w:val="22"/>
          <w:szCs w:val="22"/>
          <w:lang w:val="sr-Cyrl-CS"/>
        </w:rPr>
        <w:t>4</w:t>
      </w:r>
      <w:r w:rsidR="00022E0E" w:rsidRPr="00F12531">
        <w:rPr>
          <w:rFonts w:eastAsia="TimesNewRomanPS-BoldMT"/>
          <w:bCs/>
          <w:sz w:val="22"/>
          <w:szCs w:val="22"/>
          <w:lang w:val="sr-Cyrl-CS"/>
        </w:rPr>
        <w:t xml:space="preserve"> </w:t>
      </w:r>
      <w:r w:rsidR="007C5D40" w:rsidRPr="00F12531">
        <w:rPr>
          <w:rFonts w:eastAsia="TimesNewRomanPS-BoldMT"/>
          <w:bCs/>
          <w:sz w:val="22"/>
          <w:szCs w:val="22"/>
          <w:lang w:val="sr-Cyrl-CS"/>
        </w:rPr>
        <w:t>ЈНМВ“</w:t>
      </w:r>
      <w:r w:rsidR="00FB6A24" w:rsidRPr="00F12531">
        <w:rPr>
          <w:rFonts w:eastAsia="TimesNewRomanPS-BoldMT"/>
          <w:bCs/>
          <w:sz w:val="22"/>
          <w:szCs w:val="22"/>
        </w:rPr>
        <w:t>.</w:t>
      </w:r>
      <w:r w:rsidR="00E75FB6" w:rsidRPr="00F12531">
        <w:rPr>
          <w:rFonts w:eastAsia="TimesNewRomanPS-BoldMT"/>
          <w:bCs/>
          <w:sz w:val="22"/>
          <w:szCs w:val="22"/>
          <w:lang w:val="sr-Cyrl-CS"/>
        </w:rPr>
        <w:t xml:space="preserve"> </w:t>
      </w:r>
    </w:p>
    <w:p w:rsidR="001619E7" w:rsidRPr="00F12531" w:rsidRDefault="001619E7">
      <w:pPr>
        <w:jc w:val="both"/>
        <w:rPr>
          <w:sz w:val="22"/>
          <w:szCs w:val="22"/>
        </w:rPr>
      </w:pPr>
      <w:r w:rsidRPr="00F1253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F12531" w:rsidRDefault="00E834A0">
      <w:pPr>
        <w:jc w:val="both"/>
        <w:rPr>
          <w:sz w:val="22"/>
          <w:szCs w:val="22"/>
        </w:rPr>
      </w:pPr>
      <w:r w:rsidRPr="00F12531">
        <w:rPr>
          <w:sz w:val="22"/>
          <w:szCs w:val="22"/>
        </w:rPr>
        <w:tab/>
      </w:r>
      <w:r w:rsidR="001619E7" w:rsidRPr="00F12531">
        <w:rPr>
          <w:sz w:val="22"/>
          <w:szCs w:val="22"/>
        </w:rPr>
        <w:t>По истеку рока предвиђеног за подношење понуда н</w:t>
      </w:r>
      <w:r w:rsidR="001619E7" w:rsidRPr="00F12531">
        <w:rPr>
          <w:sz w:val="22"/>
          <w:szCs w:val="22"/>
          <w:lang w:val="sr-Cyrl-CS"/>
        </w:rPr>
        <w:t>а</w:t>
      </w:r>
      <w:r w:rsidR="001619E7" w:rsidRPr="00F12531">
        <w:rPr>
          <w:sz w:val="22"/>
          <w:szCs w:val="22"/>
        </w:rPr>
        <w:t xml:space="preserve">ручилац не може да мења нити да допуњује конкурсну документацију. </w:t>
      </w:r>
    </w:p>
    <w:p w:rsidR="001619E7" w:rsidRPr="00F12531" w:rsidRDefault="00E834A0">
      <w:pPr>
        <w:jc w:val="both"/>
        <w:rPr>
          <w:bCs/>
          <w:color w:val="auto"/>
          <w:sz w:val="22"/>
          <w:szCs w:val="22"/>
        </w:rPr>
      </w:pPr>
      <w:r w:rsidRPr="00F12531">
        <w:rPr>
          <w:sz w:val="22"/>
          <w:szCs w:val="22"/>
        </w:rPr>
        <w:tab/>
      </w:r>
      <w:r w:rsidR="001619E7" w:rsidRPr="00F12531">
        <w:rPr>
          <w:sz w:val="22"/>
          <w:szCs w:val="22"/>
        </w:rPr>
        <w:t xml:space="preserve">Тражење додатних информација или појашњења у вези са припремањем понуде телефоном није дозвољено. </w:t>
      </w:r>
    </w:p>
    <w:p w:rsidR="008A0224" w:rsidRPr="00F12531" w:rsidRDefault="00E834A0" w:rsidP="00B05269">
      <w:pPr>
        <w:jc w:val="both"/>
        <w:rPr>
          <w:sz w:val="22"/>
          <w:szCs w:val="22"/>
          <w:lang w:val="sr-Cyrl-CS"/>
        </w:rPr>
      </w:pPr>
      <w:r w:rsidRPr="00F12531">
        <w:rPr>
          <w:bCs/>
          <w:color w:val="auto"/>
          <w:sz w:val="22"/>
          <w:szCs w:val="22"/>
        </w:rPr>
        <w:tab/>
      </w:r>
      <w:r w:rsidR="001619E7" w:rsidRPr="00F12531">
        <w:rPr>
          <w:bCs/>
          <w:color w:val="auto"/>
          <w:sz w:val="22"/>
          <w:szCs w:val="22"/>
        </w:rPr>
        <w:t>Комуникација у поступку јавне набавке врши се искључиво на начин одређен чланом 20. Закона.</w:t>
      </w:r>
    </w:p>
    <w:p w:rsidR="001619E7" w:rsidRPr="00F12531" w:rsidRDefault="00E834A0">
      <w:pPr>
        <w:tabs>
          <w:tab w:val="left" w:pos="-135"/>
          <w:tab w:val="left" w:pos="0"/>
          <w:tab w:val="left" w:pos="120"/>
        </w:tabs>
        <w:jc w:val="both"/>
        <w:rPr>
          <w:sz w:val="22"/>
          <w:szCs w:val="22"/>
        </w:rPr>
      </w:pPr>
      <w:r w:rsidRPr="00F12531">
        <w:rPr>
          <w:rFonts w:eastAsia="TimesNewRomanPSMT"/>
          <w:bCs/>
          <w:sz w:val="22"/>
          <w:szCs w:val="22"/>
        </w:rPr>
        <w:lastRenderedPageBreak/>
        <w:tab/>
      </w:r>
      <w:r w:rsidRPr="00F12531">
        <w:rPr>
          <w:rFonts w:eastAsia="TimesNewRomanPSMT"/>
          <w:bCs/>
          <w:sz w:val="22"/>
          <w:szCs w:val="22"/>
        </w:rPr>
        <w:tab/>
      </w:r>
      <w:r w:rsidR="001619E7" w:rsidRPr="00F12531">
        <w:rPr>
          <w:rFonts w:eastAsia="TimesNewRomanPSMT"/>
          <w:bCs/>
          <w:sz w:val="22"/>
          <w:szCs w:val="22"/>
        </w:rPr>
        <w:t>Уколико наручилац оцени да су потребна додатна објашњења или је потребно извршити</w:t>
      </w:r>
      <w:r w:rsidR="001619E7" w:rsidRPr="00F12531">
        <w:rPr>
          <w:sz w:val="22"/>
          <w:szCs w:val="22"/>
        </w:rPr>
        <w:t xml:space="preserve"> контролу (увид) код понуђача, односно његовог подизвођача</w:t>
      </w:r>
      <w:r w:rsidR="001619E7" w:rsidRPr="00F125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12531" w:rsidRDefault="00E834A0">
      <w:pPr>
        <w:tabs>
          <w:tab w:val="left" w:pos="-135"/>
          <w:tab w:val="left" w:pos="0"/>
          <w:tab w:val="left" w:pos="120"/>
        </w:tabs>
        <w:jc w:val="both"/>
        <w:rPr>
          <w:sz w:val="22"/>
          <w:szCs w:val="22"/>
        </w:rPr>
      </w:pPr>
      <w:r w:rsidRPr="00F12531">
        <w:rPr>
          <w:sz w:val="22"/>
          <w:szCs w:val="22"/>
        </w:rPr>
        <w:tab/>
      </w:r>
      <w:r w:rsidRPr="00F12531">
        <w:rPr>
          <w:sz w:val="22"/>
          <w:szCs w:val="22"/>
        </w:rPr>
        <w:tab/>
      </w:r>
      <w:r w:rsidR="001619E7" w:rsidRPr="00F125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12531" w:rsidRDefault="00E834A0">
      <w:pPr>
        <w:tabs>
          <w:tab w:val="left" w:pos="-135"/>
          <w:tab w:val="left" w:pos="0"/>
          <w:tab w:val="left" w:pos="120"/>
        </w:tabs>
        <w:jc w:val="both"/>
        <w:rPr>
          <w:sz w:val="22"/>
          <w:szCs w:val="22"/>
        </w:rPr>
      </w:pPr>
      <w:r w:rsidRPr="00F12531">
        <w:rPr>
          <w:sz w:val="22"/>
          <w:szCs w:val="22"/>
        </w:rPr>
        <w:tab/>
      </w:r>
      <w:r w:rsidRPr="00F12531">
        <w:rPr>
          <w:sz w:val="22"/>
          <w:szCs w:val="22"/>
        </w:rPr>
        <w:tab/>
      </w:r>
      <w:r w:rsidR="001619E7" w:rsidRPr="00F12531">
        <w:rPr>
          <w:sz w:val="22"/>
          <w:szCs w:val="22"/>
        </w:rPr>
        <w:t>У случају разлике између јединичне и укупне цене, меродавна је јединична цена.</w:t>
      </w:r>
    </w:p>
    <w:p w:rsidR="001619E7" w:rsidRPr="00F12531" w:rsidRDefault="00E834A0">
      <w:pPr>
        <w:jc w:val="both"/>
        <w:rPr>
          <w:b/>
          <w:bCs/>
          <w:sz w:val="22"/>
          <w:szCs w:val="22"/>
        </w:rPr>
      </w:pPr>
      <w:r w:rsidRPr="00F12531">
        <w:rPr>
          <w:sz w:val="22"/>
          <w:szCs w:val="22"/>
        </w:rPr>
        <w:tab/>
      </w:r>
      <w:r w:rsidR="001619E7" w:rsidRPr="00F12531">
        <w:rPr>
          <w:sz w:val="22"/>
          <w:szCs w:val="22"/>
        </w:rPr>
        <w:t>Ако се понуђач не сагласи са исправком рачунских грешака, наручил</w:t>
      </w:r>
      <w:r w:rsidR="001619E7" w:rsidRPr="00F12531">
        <w:rPr>
          <w:sz w:val="22"/>
          <w:szCs w:val="22"/>
          <w:lang w:val="sr-Cyrl-CS"/>
        </w:rPr>
        <w:t>а</w:t>
      </w:r>
      <w:r w:rsidR="001619E7" w:rsidRPr="00F12531">
        <w:rPr>
          <w:sz w:val="22"/>
          <w:szCs w:val="22"/>
        </w:rPr>
        <w:t xml:space="preserve">ц ће његову понуду одбити као неприхватљиву. </w:t>
      </w:r>
    </w:p>
    <w:p w:rsidR="001619E7" w:rsidRPr="00F12531" w:rsidRDefault="001619E7">
      <w:pPr>
        <w:jc w:val="both"/>
        <w:rPr>
          <w:b/>
          <w:bCs/>
          <w:sz w:val="22"/>
          <w:szCs w:val="22"/>
        </w:rPr>
      </w:pPr>
    </w:p>
    <w:p w:rsidR="001619E7" w:rsidRPr="00F12531" w:rsidRDefault="001619E7">
      <w:pPr>
        <w:jc w:val="both"/>
        <w:rPr>
          <w:b/>
          <w:bCs/>
          <w:sz w:val="22"/>
          <w:szCs w:val="22"/>
          <w:lang w:val="sr-Cyrl-CS"/>
        </w:rPr>
      </w:pPr>
      <w:r w:rsidRPr="00F12531">
        <w:rPr>
          <w:b/>
          <w:bCs/>
          <w:sz w:val="22"/>
          <w:szCs w:val="22"/>
        </w:rPr>
        <w:t>16. ДОДАТНО ОБЕЗБЕЂЕЊЕ ИСПУЊЕЊА УГОВОРНИХ ОБАВЕЗА ПОНУЂАЧА КОЈИ СЕ НАЛАЗЕ НА СПИСКУ НЕГАТИВНИХ РЕФЕРЕНЦИ</w:t>
      </w:r>
    </w:p>
    <w:p w:rsidR="001619E7" w:rsidRPr="00F12531" w:rsidRDefault="00E834A0">
      <w:pPr>
        <w:jc w:val="both"/>
        <w:rPr>
          <w:rFonts w:eastAsia="TimesNewRomanPSMT"/>
          <w:b/>
          <w:bCs/>
          <w:i/>
          <w:iCs/>
          <w:sz w:val="22"/>
          <w:szCs w:val="22"/>
          <w:lang w:val="sr-Cyrl-CS"/>
        </w:rPr>
      </w:pPr>
      <w:r w:rsidRPr="00F12531">
        <w:rPr>
          <w:rFonts w:eastAsia="TimesNewRomanPSMT"/>
          <w:bCs/>
          <w:iCs/>
          <w:sz w:val="22"/>
          <w:szCs w:val="22"/>
        </w:rPr>
        <w:tab/>
      </w:r>
      <w:r w:rsidR="001619E7" w:rsidRPr="00F12531">
        <w:rPr>
          <w:rFonts w:eastAsia="TimesNewRomanPSMT"/>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F12531">
        <w:rPr>
          <w:rFonts w:eastAsia="TimesNewRomanPSMT"/>
          <w:b/>
          <w:bCs/>
          <w:iCs/>
          <w:sz w:val="22"/>
          <w:szCs w:val="22"/>
        </w:rPr>
        <w:t xml:space="preserve"> у тренутку закључења уговора</w:t>
      </w:r>
      <w:r w:rsidR="001619E7" w:rsidRPr="00F12531">
        <w:rPr>
          <w:rFonts w:eastAsia="TimesNewRomanPSMT"/>
          <w:bCs/>
          <w:iCs/>
          <w:color w:val="FF0000"/>
          <w:sz w:val="22"/>
          <w:szCs w:val="22"/>
        </w:rPr>
        <w:t xml:space="preserve"> </w:t>
      </w:r>
      <w:r w:rsidR="001619E7" w:rsidRPr="00F12531">
        <w:rPr>
          <w:rFonts w:eastAsia="TimesNewRomanPSMT"/>
          <w:bCs/>
          <w:iCs/>
          <w:sz w:val="22"/>
          <w:szCs w:val="22"/>
        </w:rPr>
        <w:t xml:space="preserve">преда наручиоцу </w:t>
      </w:r>
      <w:r w:rsidR="001619E7" w:rsidRPr="00F12531">
        <w:rPr>
          <w:rFonts w:eastAsia="TimesNewRomanPSMT"/>
          <w:b/>
          <w:bCs/>
          <w:iCs/>
          <w:sz w:val="22"/>
          <w:szCs w:val="22"/>
        </w:rPr>
        <w:t>банкарску гаранцију за добро извршење посла</w:t>
      </w:r>
      <w:r w:rsidR="001619E7" w:rsidRPr="00F12531">
        <w:rPr>
          <w:rFonts w:eastAsia="TimesNewRomanPSMT"/>
          <w:bCs/>
          <w:iCs/>
          <w:sz w:val="22"/>
          <w:szCs w:val="22"/>
        </w:rPr>
        <w:t>, која ће бити са клаузулама: безусловна</w:t>
      </w:r>
      <w:r w:rsidR="001619E7" w:rsidRPr="00F12531">
        <w:rPr>
          <w:rFonts w:eastAsia="TimesNewRomanPSMT"/>
          <w:bCs/>
          <w:iCs/>
          <w:sz w:val="22"/>
          <w:szCs w:val="22"/>
          <w:lang w:val="sr-Cyrl-CS"/>
        </w:rPr>
        <w:t xml:space="preserve"> и</w:t>
      </w:r>
      <w:r w:rsidR="001619E7" w:rsidRPr="00F12531">
        <w:rPr>
          <w:rFonts w:eastAsia="TimesNewRomanPSMT"/>
          <w:bCs/>
          <w:iCs/>
          <w:sz w:val="22"/>
          <w:szCs w:val="22"/>
        </w:rPr>
        <w:t xml:space="preserve"> платива на први позив. </w:t>
      </w:r>
      <w:r w:rsidR="00B05269" w:rsidRPr="00F12531">
        <w:rPr>
          <w:rFonts w:eastAsia="TimesNewRomanPSMT"/>
          <w:bCs/>
          <w:iCs/>
          <w:sz w:val="22"/>
          <w:szCs w:val="22"/>
          <w:lang w:val="sr-Cyrl-CS"/>
        </w:rPr>
        <w:tab/>
      </w:r>
      <w:r w:rsidR="001619E7" w:rsidRPr="00F12531">
        <w:rPr>
          <w:rFonts w:eastAsia="TimesNewRomanPSMT"/>
          <w:bCs/>
          <w:iCs/>
          <w:sz w:val="22"/>
          <w:szCs w:val="22"/>
        </w:rPr>
        <w:t xml:space="preserve">Банкарска гаранција за добро извршење посла издаје се у висини </w:t>
      </w:r>
      <w:r w:rsidR="001619E7" w:rsidRPr="00F12531">
        <w:rPr>
          <w:rFonts w:eastAsia="TimesNewRomanPSMT"/>
          <w:b/>
          <w:bCs/>
          <w:iCs/>
          <w:sz w:val="22"/>
          <w:szCs w:val="22"/>
          <w:u w:val="single"/>
        </w:rPr>
        <w:t>од 15%</w:t>
      </w:r>
      <w:r w:rsidR="001619E7" w:rsidRPr="00F12531">
        <w:rPr>
          <w:rFonts w:eastAsia="TimesNewRomanPSMT"/>
          <w:b/>
          <w:bCs/>
          <w:iCs/>
          <w:sz w:val="22"/>
          <w:szCs w:val="22"/>
          <w:u w:val="single"/>
          <w:lang w:val="sr-Cyrl-CS"/>
        </w:rPr>
        <w:t>,</w:t>
      </w:r>
      <w:r w:rsidR="001619E7" w:rsidRPr="00F12531">
        <w:rPr>
          <w:rFonts w:eastAsia="TimesNewRomanPSMT"/>
          <w:bCs/>
          <w:iCs/>
          <w:sz w:val="22"/>
          <w:szCs w:val="22"/>
          <w:lang w:val="sr-Cyrl-CS"/>
        </w:rPr>
        <w:t xml:space="preserve"> </w:t>
      </w:r>
      <w:r w:rsidR="00723FF8" w:rsidRPr="00F12531">
        <w:rPr>
          <w:rFonts w:eastAsia="TimesNewRomanPSMT"/>
          <w:bCs/>
          <w:iCs/>
          <w:sz w:val="22"/>
          <w:szCs w:val="22"/>
          <w:lang w:val="sr-Cyrl-CS"/>
        </w:rPr>
        <w:t xml:space="preserve"> </w:t>
      </w:r>
      <w:r w:rsidR="001619E7" w:rsidRPr="00F12531">
        <w:rPr>
          <w:rFonts w:eastAsia="TimesNewRomanPSMT"/>
          <w:bCs/>
          <w:iCs/>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F12531" w:rsidRDefault="001619E7">
      <w:pPr>
        <w:jc w:val="both"/>
        <w:rPr>
          <w:sz w:val="22"/>
          <w:szCs w:val="22"/>
        </w:rPr>
      </w:pPr>
    </w:p>
    <w:p w:rsidR="00DC3255" w:rsidRPr="00F12531" w:rsidRDefault="00DC3255" w:rsidP="00DC3255">
      <w:pPr>
        <w:jc w:val="both"/>
        <w:rPr>
          <w:sz w:val="22"/>
          <w:szCs w:val="22"/>
        </w:rPr>
      </w:pPr>
      <w:r w:rsidRPr="00F12531">
        <w:rPr>
          <w:b/>
          <w:bCs/>
          <w:sz w:val="22"/>
          <w:szCs w:val="22"/>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671F3" w:rsidRPr="00F12531" w:rsidRDefault="00DC3255" w:rsidP="00F671F3">
      <w:pPr>
        <w:jc w:val="center"/>
        <w:rPr>
          <w:sz w:val="22"/>
          <w:szCs w:val="22"/>
          <w:lang w:val="sr-Cyrl-CS"/>
        </w:rPr>
      </w:pPr>
      <w:r w:rsidRPr="00F12531">
        <w:rPr>
          <w:sz w:val="22"/>
          <w:szCs w:val="22"/>
        </w:rPr>
        <w:t>Избор најповољније понуде ће се извршити применом критеријума</w:t>
      </w:r>
    </w:p>
    <w:p w:rsidR="00DC3255" w:rsidRPr="00F12531" w:rsidRDefault="00DC3255" w:rsidP="00F671F3">
      <w:pPr>
        <w:jc w:val="center"/>
        <w:rPr>
          <w:b/>
          <w:bCs/>
          <w:sz w:val="22"/>
          <w:szCs w:val="22"/>
          <w:lang w:val="sr-Cyrl-CS"/>
        </w:rPr>
      </w:pPr>
      <w:r w:rsidRPr="00F12531">
        <w:rPr>
          <w:b/>
          <w:bCs/>
          <w:sz w:val="22"/>
          <w:szCs w:val="22"/>
        </w:rPr>
        <w:t>„</w:t>
      </w:r>
      <w:r w:rsidR="00AF3AD9" w:rsidRPr="00F12531">
        <w:rPr>
          <w:b/>
          <w:bCs/>
          <w:sz w:val="22"/>
          <w:szCs w:val="22"/>
          <w:lang w:val="sr-Cyrl-CS"/>
        </w:rPr>
        <w:t>НАЈНИЖА ПОНУЂЕНА ЦЕНА</w:t>
      </w:r>
      <w:r w:rsidRPr="00F12531">
        <w:rPr>
          <w:b/>
          <w:bCs/>
          <w:sz w:val="22"/>
          <w:szCs w:val="22"/>
        </w:rPr>
        <w:t>“.</w:t>
      </w:r>
    </w:p>
    <w:p w:rsidR="00693A7F" w:rsidRDefault="00693A7F" w:rsidP="00DC3255">
      <w:pPr>
        <w:jc w:val="both"/>
        <w:rPr>
          <w:b/>
          <w:sz w:val="22"/>
          <w:szCs w:val="22"/>
          <w:lang w:val="sr-Cyrl-CS"/>
        </w:rPr>
      </w:pPr>
    </w:p>
    <w:p w:rsidR="00DC3255" w:rsidRPr="00F12531" w:rsidRDefault="00DC3255" w:rsidP="00DC3255">
      <w:pPr>
        <w:jc w:val="both"/>
        <w:rPr>
          <w:b/>
          <w:sz w:val="22"/>
          <w:szCs w:val="22"/>
          <w:lang w:val="sr-Cyrl-CS"/>
        </w:rPr>
      </w:pPr>
      <w:r w:rsidRPr="00F12531">
        <w:rPr>
          <w:b/>
          <w:sz w:val="22"/>
          <w:szCs w:val="22"/>
          <w:lang w:val="sr-Cyrl-CS"/>
        </w:rPr>
        <w:t>18. ДВЕ ИЛИ ВИШЕ ПОНУДА СА ЈЕДНАК</w:t>
      </w:r>
      <w:r w:rsidR="00C743F3" w:rsidRPr="00F12531">
        <w:rPr>
          <w:b/>
          <w:sz w:val="22"/>
          <w:szCs w:val="22"/>
          <w:lang w:val="sr-Cyrl-CS"/>
        </w:rPr>
        <w:t>О</w:t>
      </w:r>
      <w:r w:rsidRPr="00F12531">
        <w:rPr>
          <w:b/>
          <w:sz w:val="22"/>
          <w:szCs w:val="22"/>
          <w:lang w:val="sr-Cyrl-CS"/>
        </w:rPr>
        <w:t xml:space="preserve">М </w:t>
      </w:r>
      <w:r w:rsidR="00C743F3" w:rsidRPr="00F12531">
        <w:rPr>
          <w:b/>
          <w:sz w:val="22"/>
          <w:szCs w:val="22"/>
          <w:lang w:val="sr-Cyrl-CS"/>
        </w:rPr>
        <w:t>ПОНУЂЕНОМ ЦЕНОМ</w:t>
      </w:r>
      <w:r w:rsidR="00F671F3" w:rsidRPr="00F12531">
        <w:rPr>
          <w:b/>
          <w:sz w:val="22"/>
          <w:szCs w:val="22"/>
          <w:lang w:val="sr-Cyrl-CS"/>
        </w:rPr>
        <w:t xml:space="preserve">     </w:t>
      </w:r>
    </w:p>
    <w:p w:rsidR="00DC3255" w:rsidRPr="00F12531" w:rsidRDefault="00B05269" w:rsidP="00DC3255">
      <w:pPr>
        <w:jc w:val="both"/>
        <w:rPr>
          <w:sz w:val="22"/>
          <w:szCs w:val="22"/>
          <w:lang w:val="sr-Cyrl-CS"/>
        </w:rPr>
      </w:pPr>
      <w:r w:rsidRPr="00F12531">
        <w:rPr>
          <w:sz w:val="22"/>
          <w:szCs w:val="22"/>
          <w:lang w:val="sr-Cyrl-CS"/>
        </w:rPr>
        <w:tab/>
      </w:r>
      <w:r w:rsidR="00DC3255" w:rsidRPr="00F12531">
        <w:rPr>
          <w:sz w:val="22"/>
          <w:szCs w:val="22"/>
          <w:lang w:val="sr-Cyrl-CS"/>
        </w:rPr>
        <w:t>Уколико две или више понуда имају једнак</w:t>
      </w:r>
      <w:r w:rsidR="00C743F3" w:rsidRPr="00F12531">
        <w:rPr>
          <w:sz w:val="22"/>
          <w:szCs w:val="22"/>
          <w:lang w:val="sr-Cyrl-CS"/>
        </w:rPr>
        <w:t>у</w:t>
      </w:r>
      <w:r w:rsidR="00DC3255" w:rsidRPr="00F12531">
        <w:rPr>
          <w:sz w:val="22"/>
          <w:szCs w:val="22"/>
          <w:lang w:val="sr-Cyrl-CS"/>
        </w:rPr>
        <w:t xml:space="preserve"> </w:t>
      </w:r>
      <w:r w:rsidR="00C743F3" w:rsidRPr="00F12531">
        <w:rPr>
          <w:sz w:val="22"/>
          <w:szCs w:val="22"/>
          <w:lang w:val="sr-Cyrl-CS"/>
        </w:rPr>
        <w:t>понуђену цену</w:t>
      </w:r>
      <w:r w:rsidR="00DC3255" w:rsidRPr="00F12531">
        <w:rPr>
          <w:sz w:val="22"/>
          <w:szCs w:val="22"/>
          <w:lang w:val="sr-Cyrl-CS"/>
        </w:rPr>
        <w:t xml:space="preserve">, као најповољнија понуда, биће изабрана понуда која има </w:t>
      </w:r>
      <w:r w:rsidR="00C743F3" w:rsidRPr="00F12531">
        <w:rPr>
          <w:sz w:val="22"/>
          <w:szCs w:val="22"/>
          <w:lang w:val="sr-Cyrl-CS"/>
        </w:rPr>
        <w:t>краћи рок испоруке. Уколико две или више понуда имају једнаку понуђену цену и исти ро</w:t>
      </w:r>
      <w:r w:rsidR="0058729B" w:rsidRPr="00F12531">
        <w:rPr>
          <w:sz w:val="22"/>
          <w:szCs w:val="22"/>
          <w:lang w:val="sr-Cyrl-CS"/>
        </w:rPr>
        <w:t>к испоруке као најповољнија понуд</w:t>
      </w:r>
      <w:r w:rsidR="00657130" w:rsidRPr="00F12531">
        <w:rPr>
          <w:sz w:val="22"/>
          <w:szCs w:val="22"/>
          <w:lang w:val="sr-Cyrl-CS"/>
        </w:rPr>
        <w:t>а</w:t>
      </w:r>
      <w:r w:rsidR="0058729B" w:rsidRPr="00F12531">
        <w:rPr>
          <w:sz w:val="22"/>
          <w:szCs w:val="22"/>
          <w:lang w:val="sr-Cyrl-CS"/>
        </w:rPr>
        <w:t xml:space="preserve"> биће изабрана понуда која има дужи гарантни рок.</w:t>
      </w:r>
      <w:r w:rsidR="00DC3255" w:rsidRPr="00F12531">
        <w:rPr>
          <w:sz w:val="22"/>
          <w:szCs w:val="22"/>
          <w:lang w:val="sr-Cyrl-CS"/>
        </w:rPr>
        <w:t xml:space="preserve"> </w:t>
      </w:r>
    </w:p>
    <w:p w:rsidR="00693A7F" w:rsidRDefault="00693A7F">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lang w:val="sr-Cyrl-CS"/>
        </w:rPr>
        <w:t>1</w:t>
      </w:r>
      <w:r w:rsidRPr="00F12531">
        <w:rPr>
          <w:b/>
          <w:bCs/>
          <w:sz w:val="22"/>
          <w:szCs w:val="22"/>
        </w:rPr>
        <w:t xml:space="preserve">9. ПОШТОВАЊЕ ОБАВЕЗА КОЈЕ ПРОИЗИЛАЗЕ ИЗ ВАЖЕЋИХ ПРОПИСА </w:t>
      </w:r>
    </w:p>
    <w:p w:rsidR="001619E7" w:rsidRPr="00F12531" w:rsidRDefault="00B05269">
      <w:pPr>
        <w:jc w:val="both"/>
        <w:rPr>
          <w:color w:val="auto"/>
          <w:sz w:val="22"/>
          <w:szCs w:val="22"/>
        </w:rPr>
      </w:pPr>
      <w:r w:rsidRPr="00F12531">
        <w:rPr>
          <w:sz w:val="22"/>
          <w:szCs w:val="22"/>
          <w:lang w:val="sr-Cyrl-CS"/>
        </w:rPr>
        <w:tab/>
      </w:r>
      <w:r w:rsidR="001619E7" w:rsidRPr="00F12531">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780DB3">
        <w:rPr>
          <w:sz w:val="22"/>
          <w:szCs w:val="22"/>
        </w:rPr>
        <w:t>а рада, заштити животне средине</w:t>
      </w:r>
      <w:r w:rsidR="001619E7" w:rsidRPr="00F12531">
        <w:rPr>
          <w:sz w:val="22"/>
          <w:szCs w:val="22"/>
        </w:rPr>
        <w:t xml:space="preserve">.  </w:t>
      </w:r>
      <w:r w:rsidR="001619E7" w:rsidRPr="00F12531">
        <w:rPr>
          <w:color w:val="auto"/>
          <w:sz w:val="22"/>
          <w:szCs w:val="22"/>
        </w:rPr>
        <w:t xml:space="preserve">(Образац изјаве, </w:t>
      </w:r>
      <w:r w:rsidR="004F061F" w:rsidRPr="00F12531">
        <w:rPr>
          <w:color w:val="auto"/>
          <w:sz w:val="22"/>
          <w:szCs w:val="22"/>
        </w:rPr>
        <w:t xml:space="preserve">дат је у </w:t>
      </w:r>
      <w:r w:rsidR="001619E7" w:rsidRPr="00F12531">
        <w:rPr>
          <w:color w:val="auto"/>
          <w:sz w:val="22"/>
          <w:szCs w:val="22"/>
          <w:lang w:val="sr-Cyrl-CS"/>
        </w:rPr>
        <w:t>поглављ</w:t>
      </w:r>
      <w:r w:rsidR="004F061F" w:rsidRPr="00F12531">
        <w:rPr>
          <w:color w:val="auto"/>
          <w:sz w:val="22"/>
          <w:szCs w:val="22"/>
          <w:lang w:val="sr-Cyrl-CS"/>
        </w:rPr>
        <w:t>у</w:t>
      </w:r>
      <w:r w:rsidR="001619E7" w:rsidRPr="00F12531">
        <w:rPr>
          <w:color w:val="auto"/>
          <w:sz w:val="22"/>
          <w:szCs w:val="22"/>
          <w:lang w:val="sr-Cyrl-CS"/>
        </w:rPr>
        <w:t xml:space="preserve"> </w:t>
      </w:r>
      <w:r w:rsidR="0038322B" w:rsidRPr="00F12531">
        <w:rPr>
          <w:color w:val="auto"/>
          <w:sz w:val="22"/>
          <w:szCs w:val="22"/>
        </w:rPr>
        <w:t>XI</w:t>
      </w:r>
      <w:r w:rsidR="001619E7" w:rsidRPr="00F12531">
        <w:rPr>
          <w:color w:val="auto"/>
          <w:sz w:val="22"/>
          <w:szCs w:val="22"/>
          <w:lang w:val="ru-RU"/>
        </w:rPr>
        <w:t xml:space="preserve"> </w:t>
      </w:r>
      <w:r w:rsidR="001619E7" w:rsidRPr="00F12531">
        <w:rPr>
          <w:color w:val="auto"/>
          <w:sz w:val="22"/>
          <w:szCs w:val="22"/>
        </w:rPr>
        <w:t>конкурсне документације)</w:t>
      </w:r>
      <w:r w:rsidR="001619E7" w:rsidRPr="00F12531">
        <w:rPr>
          <w:color w:val="auto"/>
          <w:sz w:val="22"/>
          <w:szCs w:val="22"/>
          <w:lang w:val="sr-Cyrl-CS"/>
        </w:rPr>
        <w:t>.</w:t>
      </w:r>
    </w:p>
    <w:p w:rsidR="00693A7F" w:rsidRDefault="00693A7F">
      <w:pPr>
        <w:jc w:val="both"/>
        <w:rPr>
          <w:sz w:val="22"/>
          <w:szCs w:val="22"/>
          <w:lang w:val="sr-Cyrl-CS"/>
        </w:rPr>
      </w:pPr>
    </w:p>
    <w:p w:rsidR="001619E7" w:rsidRPr="00F12531" w:rsidRDefault="001619E7">
      <w:pPr>
        <w:jc w:val="both"/>
        <w:rPr>
          <w:sz w:val="22"/>
          <w:szCs w:val="22"/>
          <w:lang w:val="sr-Cyrl-CS"/>
        </w:rPr>
      </w:pPr>
      <w:r w:rsidRPr="00F12531">
        <w:rPr>
          <w:sz w:val="22"/>
          <w:szCs w:val="22"/>
        </w:rPr>
        <w:t xml:space="preserve"> </w:t>
      </w:r>
      <w:r w:rsidRPr="00F12531">
        <w:rPr>
          <w:b/>
          <w:sz w:val="22"/>
          <w:szCs w:val="22"/>
        </w:rPr>
        <w:t>20. КОРИШЋЕЊЕ ПАТЕНТА И ОДГОВОРНОСТ ЗА ПОВРЕДУ ЗАШТИЋЕНИХ ПРАВА ИНТЕЛЕКТУАЛНЕ СВОЈИНЕ ТРЕЋИХ ЛИЦА</w:t>
      </w:r>
    </w:p>
    <w:p w:rsidR="009D46FC" w:rsidRPr="00F12531" w:rsidRDefault="00B05269">
      <w:pPr>
        <w:jc w:val="both"/>
        <w:rPr>
          <w:b/>
          <w:sz w:val="22"/>
          <w:szCs w:val="22"/>
          <w:lang w:val="sr-Cyrl-CS"/>
        </w:rPr>
      </w:pPr>
      <w:r w:rsidRPr="00F12531">
        <w:rPr>
          <w:rFonts w:eastAsia="TimesNewRomanPSMT"/>
          <w:bCs/>
          <w:iCs/>
          <w:sz w:val="22"/>
          <w:szCs w:val="22"/>
          <w:lang w:val="sr-Cyrl-CS"/>
        </w:rPr>
        <w:tab/>
      </w:r>
      <w:r w:rsidR="001619E7"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93A7F" w:rsidRDefault="00693A7F">
      <w:pPr>
        <w:jc w:val="both"/>
        <w:rPr>
          <w:b/>
          <w:bCs/>
          <w:sz w:val="22"/>
          <w:szCs w:val="22"/>
          <w:lang w:val="sr-Cyrl-CS"/>
        </w:rPr>
      </w:pPr>
    </w:p>
    <w:p w:rsidR="001619E7" w:rsidRPr="00F12531" w:rsidRDefault="001619E7">
      <w:pPr>
        <w:jc w:val="both"/>
        <w:rPr>
          <w:b/>
          <w:bCs/>
          <w:sz w:val="22"/>
          <w:szCs w:val="22"/>
          <w:lang w:val="sr-Cyrl-CS"/>
        </w:rPr>
      </w:pPr>
      <w:r w:rsidRPr="00F12531">
        <w:rPr>
          <w:b/>
          <w:bCs/>
          <w:sz w:val="22"/>
          <w:szCs w:val="22"/>
        </w:rPr>
        <w:t xml:space="preserve">21. НАЧИН И </w:t>
      </w:r>
      <w:r w:rsidR="00FA6516">
        <w:rPr>
          <w:b/>
          <w:bCs/>
          <w:sz w:val="22"/>
          <w:szCs w:val="22"/>
          <w:lang w:val="sr-Cyrl-CS"/>
        </w:rPr>
        <w:t xml:space="preserve"> </w:t>
      </w:r>
      <w:r w:rsidRPr="00F12531">
        <w:rPr>
          <w:b/>
          <w:bCs/>
          <w:sz w:val="22"/>
          <w:szCs w:val="22"/>
        </w:rPr>
        <w:t>РОК ЗА ПОДНОШЕЊЕ ЗАХТЕВА ЗА ЗАШТИТУ ПРАВА ПОНУЂАЧА</w:t>
      </w:r>
    </w:p>
    <w:p w:rsidR="00B05269" w:rsidRPr="00F12531" w:rsidRDefault="00AB1AC1" w:rsidP="008B25DE">
      <w:pPr>
        <w:jc w:val="both"/>
        <w:rPr>
          <w:sz w:val="22"/>
          <w:szCs w:val="22"/>
          <w:lang w:val="sr-Cyrl-CS"/>
        </w:rPr>
      </w:pPr>
      <w:r w:rsidRPr="00F12531">
        <w:rPr>
          <w:sz w:val="22"/>
          <w:szCs w:val="22"/>
          <w:lang w:val="sr-Cyrl-CS"/>
        </w:rPr>
        <w:tab/>
      </w:r>
      <w:r w:rsidR="008B25DE" w:rsidRPr="00F12531">
        <w:rPr>
          <w:sz w:val="22"/>
          <w:szCs w:val="22"/>
        </w:rPr>
        <w:t>Захтев за заштиту права може да поднесе понуђач, односно свако заинтересовано лице, или пословно удружење у њихово им</w:t>
      </w:r>
      <w:r w:rsidR="008B25DE" w:rsidRPr="00F12531">
        <w:rPr>
          <w:sz w:val="22"/>
          <w:szCs w:val="22"/>
          <w:lang w:val="sr-Cyrl-CS"/>
        </w:rPr>
        <w:t>е</w:t>
      </w:r>
      <w:r w:rsidR="008B25DE" w:rsidRPr="00F12531">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8B25DE" w:rsidRPr="00F12531">
        <w:rPr>
          <w:rFonts w:eastAsia="TimesNewRomanPSMT"/>
          <w:bCs/>
          <w:sz w:val="22"/>
          <w:szCs w:val="22"/>
        </w:rPr>
        <w:t xml:space="preserve"> </w:t>
      </w:r>
      <w:r w:rsidR="009D46FC" w:rsidRPr="00F12531">
        <w:rPr>
          <w:rFonts w:eastAsia="TimesNewRomanPSMT"/>
          <w:bCs/>
          <w:color w:val="auto"/>
          <w:sz w:val="22"/>
          <w:szCs w:val="22"/>
        </w:rPr>
        <w:t xml:space="preserve">Захтев за заштиту </w:t>
      </w:r>
      <w:r w:rsidR="008B25DE" w:rsidRPr="00F12531">
        <w:rPr>
          <w:rFonts w:eastAsia="TimesNewRomanPSMT"/>
          <w:bCs/>
          <w:color w:val="auto"/>
          <w:sz w:val="22"/>
          <w:szCs w:val="22"/>
        </w:rPr>
        <w:t>права се доставља</w:t>
      </w:r>
      <w:r w:rsidR="00E834A0" w:rsidRPr="00F12531">
        <w:rPr>
          <w:rFonts w:eastAsia="TimesNewRomanPSMT"/>
          <w:bCs/>
          <w:color w:val="auto"/>
          <w:sz w:val="22"/>
          <w:szCs w:val="22"/>
        </w:rPr>
        <w:t xml:space="preserve"> непосредно, </w:t>
      </w:r>
      <w:r w:rsidR="008B25DE" w:rsidRPr="00F12531">
        <w:rPr>
          <w:rFonts w:eastAsia="TimesNewRomanPSMT"/>
          <w:bCs/>
          <w:color w:val="auto"/>
          <w:sz w:val="22"/>
          <w:szCs w:val="22"/>
        </w:rPr>
        <w:t>препорученом пошиљком са повратницом.</w:t>
      </w:r>
      <w:r w:rsidR="008B25DE" w:rsidRPr="00F12531">
        <w:rPr>
          <w:rFonts w:eastAsia="TimesNewRomanPSMT"/>
          <w:bCs/>
          <w:sz w:val="22"/>
          <w:szCs w:val="22"/>
          <w:lang w:val="sr-Cyrl-CS"/>
        </w:rPr>
        <w:t xml:space="preserve"> </w:t>
      </w:r>
      <w:r w:rsidR="008B25DE" w:rsidRPr="00F1253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B25DE" w:rsidRPr="00F12531">
        <w:rPr>
          <w:sz w:val="22"/>
          <w:szCs w:val="22"/>
          <w:lang w:val="sr-Cyrl-CS"/>
        </w:rPr>
        <w:t xml:space="preserve"> </w:t>
      </w:r>
    </w:p>
    <w:p w:rsidR="002A5D3F" w:rsidRPr="00F12531" w:rsidRDefault="002A5D3F"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Захтев за заштиту права садржи:</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lastRenderedPageBreak/>
        <w:tab/>
      </w:r>
      <w:r w:rsidR="00DF75E5" w:rsidRPr="00F12531">
        <w:rPr>
          <w:rFonts w:eastAsia="Times New Roman"/>
          <w:sz w:val="22"/>
          <w:szCs w:val="22"/>
          <w:lang w:eastAsia="sr-Latn-CS"/>
        </w:rPr>
        <w:t>1) </w:t>
      </w:r>
      <w:r w:rsidR="002A5D3F" w:rsidRPr="00F12531">
        <w:rPr>
          <w:rFonts w:eastAsia="Times New Roman"/>
          <w:sz w:val="22"/>
          <w:szCs w:val="22"/>
          <w:lang w:eastAsia="sr-Latn-CS"/>
        </w:rPr>
        <w:t>назив и адресу подносиоца захтева и лице за контакт;</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2) </w:t>
      </w:r>
      <w:r w:rsidR="002A5D3F" w:rsidRPr="00F12531">
        <w:rPr>
          <w:rFonts w:eastAsia="Times New Roman"/>
          <w:sz w:val="22"/>
          <w:szCs w:val="22"/>
          <w:lang w:eastAsia="sr-Latn-CS"/>
        </w:rPr>
        <w:t>назив и адресу наручиоца;</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 xml:space="preserve">3) </w:t>
      </w:r>
      <w:r w:rsidR="002A5D3F" w:rsidRPr="00F12531">
        <w:rPr>
          <w:rFonts w:eastAsia="Times New Roman"/>
          <w:sz w:val="22"/>
          <w:szCs w:val="22"/>
          <w:lang w:eastAsia="sr-Latn-CS"/>
        </w:rPr>
        <w:t>податке о јавној набавци која је предмет захтева, односно о одлуци наручиоца;</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4) </w:t>
      </w:r>
      <w:r w:rsidR="002A5D3F" w:rsidRPr="00F12531">
        <w:rPr>
          <w:rFonts w:eastAsia="Times New Roman"/>
          <w:sz w:val="22"/>
          <w:szCs w:val="22"/>
          <w:lang w:eastAsia="sr-Latn-CS"/>
        </w:rPr>
        <w:t>повреде прописа којима се уређује поступак јавне набавке;</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5) </w:t>
      </w:r>
      <w:r w:rsidR="002A5D3F" w:rsidRPr="00F12531">
        <w:rPr>
          <w:rFonts w:eastAsia="Times New Roman"/>
          <w:sz w:val="22"/>
          <w:szCs w:val="22"/>
          <w:lang w:eastAsia="sr-Latn-CS"/>
        </w:rPr>
        <w:t>чињенице и доказе којима се повреде доказују;</w:t>
      </w:r>
    </w:p>
    <w:p w:rsidR="002A5D3F" w:rsidRPr="00F12531" w:rsidRDefault="00B05269" w:rsidP="002A5D3F">
      <w:pPr>
        <w:spacing w:line="240" w:lineRule="auto"/>
        <w:rPr>
          <w:rFonts w:eastAsia="Times New Roman"/>
          <w:sz w:val="22"/>
          <w:szCs w:val="22"/>
          <w:lang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6) </w:t>
      </w:r>
      <w:r w:rsidR="002A5D3F" w:rsidRPr="00F12531">
        <w:rPr>
          <w:rFonts w:eastAsia="Times New Roman"/>
          <w:sz w:val="22"/>
          <w:szCs w:val="22"/>
          <w:lang w:eastAsia="sr-Latn-CS"/>
        </w:rPr>
        <w:t>потврду о уплати таксе из члана 156. овог закона;</w:t>
      </w:r>
    </w:p>
    <w:p w:rsidR="00582405" w:rsidRPr="00F12531" w:rsidRDefault="00B05269" w:rsidP="003C5D6D">
      <w:pPr>
        <w:spacing w:line="240" w:lineRule="auto"/>
        <w:rPr>
          <w:rFonts w:eastAsia="Times New Roman"/>
          <w:sz w:val="22"/>
          <w:szCs w:val="22"/>
          <w:lang w:val="sr-Cyrl-CS" w:eastAsia="sr-Latn-CS"/>
        </w:rPr>
      </w:pPr>
      <w:r w:rsidRPr="00F12531">
        <w:rPr>
          <w:rFonts w:eastAsia="Times New Roman"/>
          <w:sz w:val="22"/>
          <w:szCs w:val="22"/>
          <w:lang w:val="sr-Cyrl-CS" w:eastAsia="sr-Latn-CS"/>
        </w:rPr>
        <w:tab/>
      </w:r>
      <w:r w:rsidR="00DF75E5" w:rsidRPr="00F12531">
        <w:rPr>
          <w:rFonts w:eastAsia="Times New Roman"/>
          <w:sz w:val="22"/>
          <w:szCs w:val="22"/>
          <w:lang w:eastAsia="sr-Latn-CS"/>
        </w:rPr>
        <w:t>7) </w:t>
      </w:r>
      <w:r w:rsidR="002A5D3F" w:rsidRPr="00F12531">
        <w:rPr>
          <w:rFonts w:eastAsia="Times New Roman"/>
          <w:sz w:val="22"/>
          <w:szCs w:val="22"/>
          <w:lang w:eastAsia="sr-Latn-CS"/>
        </w:rPr>
        <w:t>потпис подносиоца.</w:t>
      </w:r>
    </w:p>
    <w:p w:rsidR="002E4A48" w:rsidRPr="00F12531" w:rsidRDefault="00C743F3" w:rsidP="00B05269">
      <w:pPr>
        <w:spacing w:line="276" w:lineRule="auto"/>
        <w:jc w:val="both"/>
        <w:rPr>
          <w:sz w:val="22"/>
          <w:szCs w:val="22"/>
          <w:lang w:val="sr-Cyrl-CS"/>
        </w:rPr>
      </w:pPr>
      <w:r w:rsidRPr="00F12531">
        <w:rPr>
          <w:sz w:val="22"/>
          <w:szCs w:val="22"/>
          <w:lang w:val="sr-Cyrl-CS"/>
        </w:rPr>
        <w:tab/>
      </w:r>
      <w:r w:rsidR="002E4A48" w:rsidRPr="00F1253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2E4A48" w:rsidRPr="00F12531">
        <w:rPr>
          <w:sz w:val="22"/>
          <w:szCs w:val="22"/>
          <w:lang w:val="sr-Cyrl-CS"/>
        </w:rPr>
        <w:t xml:space="preserve"> и на својој интернет страници</w:t>
      </w:r>
      <w:r w:rsidR="002E4A48" w:rsidRPr="00F12531">
        <w:rPr>
          <w:sz w:val="22"/>
          <w:szCs w:val="22"/>
        </w:rPr>
        <w:t>, у року од 2 дана од дана пријема захтева</w:t>
      </w:r>
      <w:r w:rsidR="002E4A48" w:rsidRPr="00F12531">
        <w:rPr>
          <w:sz w:val="22"/>
          <w:szCs w:val="22"/>
          <w:lang w:val="sr-Cyrl-CS"/>
        </w:rPr>
        <w:t xml:space="preserve"> за заштиту права.</w:t>
      </w:r>
    </w:p>
    <w:p w:rsidR="002E4A48" w:rsidRPr="00F12531" w:rsidRDefault="002E4A48" w:rsidP="00B05269">
      <w:pPr>
        <w:spacing w:line="276" w:lineRule="auto"/>
        <w:jc w:val="both"/>
        <w:rPr>
          <w:sz w:val="22"/>
          <w:szCs w:val="22"/>
          <w:lang w:val="sr-Cyrl-CS"/>
        </w:rPr>
      </w:pPr>
      <w:r w:rsidRPr="00F12531">
        <w:rPr>
          <w:sz w:val="22"/>
          <w:szCs w:val="22"/>
          <w:lang w:val="sr-Cyrl-CS"/>
        </w:rPr>
        <w:tab/>
      </w:r>
      <w:r w:rsidRPr="00F1253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12531">
        <w:rPr>
          <w:b/>
          <w:sz w:val="22"/>
          <w:szCs w:val="22"/>
        </w:rPr>
        <w:t>3</w:t>
      </w:r>
      <w:r w:rsidRPr="00F12531">
        <w:rPr>
          <w:sz w:val="22"/>
          <w:szCs w:val="22"/>
        </w:rPr>
        <w:t xml:space="preserve"> дана пре истека рока за подношење понуда, без обзира на начин достављања</w:t>
      </w:r>
      <w:r w:rsidRPr="00F12531">
        <w:rPr>
          <w:sz w:val="22"/>
          <w:szCs w:val="22"/>
          <w:lang w:val="sr-Cyrl-CS"/>
        </w:rPr>
        <w:t xml:space="preserve"> и у колико је по</w:t>
      </w:r>
      <w:r w:rsidR="00657130" w:rsidRPr="00F12531">
        <w:rPr>
          <w:sz w:val="22"/>
          <w:szCs w:val="22"/>
          <w:lang w:val="sr-Cyrl-CS"/>
        </w:rPr>
        <w:t>д</w:t>
      </w:r>
      <w:r w:rsidRPr="00F12531">
        <w:rPr>
          <w:sz w:val="22"/>
          <w:szCs w:val="22"/>
          <w:lang w:val="sr-Cyrl-CS"/>
        </w:rPr>
        <w:t xml:space="preserve">носилац захтева у складу са чл. 63 став 2. ЗЈН указао наручиоцу на евентуалне пропусте и неправилности, а наручилац исте није отклонио. </w:t>
      </w:r>
    </w:p>
    <w:p w:rsidR="008C2B90" w:rsidRPr="00545CEC" w:rsidRDefault="002E4A48" w:rsidP="00B05269">
      <w:pPr>
        <w:spacing w:line="276" w:lineRule="auto"/>
        <w:jc w:val="both"/>
        <w:rPr>
          <w:color w:val="auto"/>
          <w:sz w:val="22"/>
          <w:szCs w:val="22"/>
          <w:lang w:val="sr-Cyrl-CS"/>
        </w:rPr>
      </w:pPr>
      <w:r w:rsidRPr="00F12531">
        <w:rPr>
          <w:color w:val="FF0000"/>
          <w:sz w:val="22"/>
          <w:szCs w:val="22"/>
          <w:lang w:val="sr-Cyrl-CS"/>
        </w:rPr>
        <w:tab/>
      </w:r>
      <w:r w:rsidRPr="00F12531">
        <w:rPr>
          <w:color w:val="auto"/>
          <w:sz w:val="22"/>
          <w:szCs w:val="22"/>
        </w:rPr>
        <w:t xml:space="preserve">Подносилац захтева је дужан да на рачун буџета Републике Србије уплати таксу </w:t>
      </w:r>
      <w:r w:rsidRPr="00545CEC">
        <w:rPr>
          <w:color w:val="auto"/>
          <w:sz w:val="22"/>
          <w:szCs w:val="22"/>
        </w:rPr>
        <w:t xml:space="preserve">од </w:t>
      </w:r>
      <w:r w:rsidRPr="00545CEC">
        <w:rPr>
          <w:color w:val="auto"/>
          <w:sz w:val="22"/>
          <w:szCs w:val="22"/>
          <w:lang w:val="sr-Cyrl-CS"/>
        </w:rPr>
        <w:t>6</w:t>
      </w:r>
      <w:r w:rsidRPr="00545CEC">
        <w:rPr>
          <w:color w:val="auto"/>
          <w:sz w:val="22"/>
          <w:szCs w:val="22"/>
        </w:rPr>
        <w:t>0.000,00 динара</w:t>
      </w:r>
      <w:r w:rsidRPr="00545CEC">
        <w:rPr>
          <w:color w:val="auto"/>
          <w:sz w:val="22"/>
          <w:szCs w:val="22"/>
          <w:lang w:val="sr-Cyrl-CS"/>
        </w:rPr>
        <w:t>, С</w:t>
      </w:r>
      <w:r w:rsidRPr="00545CEC">
        <w:rPr>
          <w:color w:val="auto"/>
          <w:sz w:val="22"/>
          <w:szCs w:val="22"/>
        </w:rPr>
        <w:t>врха уплате: Републичка административна такса са назнаком набавке на коју се односи.</w:t>
      </w:r>
      <w:r w:rsidRPr="00545CEC">
        <w:rPr>
          <w:color w:val="auto"/>
          <w:sz w:val="22"/>
          <w:szCs w:val="22"/>
          <w:lang w:val="sr-Cyrl-CS"/>
        </w:rPr>
        <w:t xml:space="preserve"> </w:t>
      </w:r>
    </w:p>
    <w:p w:rsidR="002E4A48" w:rsidRPr="00F12531" w:rsidRDefault="002E4A48" w:rsidP="00B05269">
      <w:pPr>
        <w:spacing w:line="276" w:lineRule="auto"/>
        <w:jc w:val="both"/>
        <w:rPr>
          <w:sz w:val="22"/>
          <w:szCs w:val="22"/>
          <w:lang w:val="sr-Cyrl-CS"/>
        </w:rPr>
      </w:pPr>
      <w:r w:rsidRPr="00545CEC">
        <w:rPr>
          <w:sz w:val="22"/>
          <w:szCs w:val="22"/>
          <w:lang w:val="sr-Cyrl-CS"/>
        </w:rPr>
        <w:t>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 динара.</w:t>
      </w:r>
      <w:r w:rsidRPr="00F12531">
        <w:rPr>
          <w:sz w:val="22"/>
          <w:szCs w:val="22"/>
          <w:lang w:val="sr-Cyrl-CS"/>
        </w:rPr>
        <w:t xml:space="preserve"> </w:t>
      </w:r>
    </w:p>
    <w:p w:rsidR="008C2B90" w:rsidRPr="00CF231C" w:rsidRDefault="002E4A48" w:rsidP="00CF231C">
      <w:pPr>
        <w:spacing w:line="276" w:lineRule="auto"/>
        <w:rPr>
          <w:sz w:val="22"/>
          <w:szCs w:val="22"/>
          <w:lang w:val="sr-Latn-CS"/>
        </w:rPr>
      </w:pPr>
      <w:r w:rsidRPr="00F12531">
        <w:rPr>
          <w:sz w:val="22"/>
          <w:szCs w:val="22"/>
          <w:lang w:val="sr-Cyrl-CS"/>
        </w:rPr>
        <w:tab/>
      </w:r>
      <w:r w:rsidRPr="00F12531">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F12531">
        <w:rPr>
          <w:sz w:val="22"/>
          <w:szCs w:val="22"/>
          <w:lang w:val="sr-Cyrl-CS"/>
        </w:rPr>
        <w:t>објаве</w:t>
      </w:r>
      <w:r w:rsidRPr="00F12531">
        <w:rPr>
          <w:sz w:val="22"/>
          <w:szCs w:val="22"/>
        </w:rPr>
        <w:t xml:space="preserve"> </w:t>
      </w:r>
      <w:r w:rsidR="00B05269" w:rsidRPr="00F12531">
        <w:rPr>
          <w:sz w:val="22"/>
          <w:szCs w:val="22"/>
          <w:lang w:val="sr-Cyrl-CS"/>
        </w:rPr>
        <w:t xml:space="preserve">одлуке на </w:t>
      </w:r>
      <w:r w:rsidRPr="00F12531">
        <w:rPr>
          <w:sz w:val="22"/>
          <w:szCs w:val="22"/>
          <w:lang w:val="sr-Cyrl-CS"/>
        </w:rPr>
        <w:t>Порталу јавних набавки и</w:t>
      </w:r>
      <w:r w:rsidR="00B05269" w:rsidRPr="00F12531">
        <w:rPr>
          <w:sz w:val="22"/>
          <w:szCs w:val="22"/>
          <w:lang w:val="sr-Cyrl-CS"/>
        </w:rPr>
        <w:t xml:space="preserve"> на интернет страници наручиоц</w:t>
      </w:r>
      <w:r w:rsidR="003C5D6D" w:rsidRPr="00F12531">
        <w:rPr>
          <w:sz w:val="22"/>
          <w:szCs w:val="22"/>
          <w:lang w:val="sr-Cyrl-CS"/>
        </w:rPr>
        <w:t>а.</w:t>
      </w:r>
    </w:p>
    <w:p w:rsidR="008C2B90" w:rsidRPr="00F12531" w:rsidRDefault="008C2B90" w:rsidP="008C2B90">
      <w:pPr>
        <w:shd w:val="clear" w:color="auto" w:fill="FFFFFF"/>
        <w:tabs>
          <w:tab w:val="left" w:pos="250"/>
        </w:tabs>
        <w:spacing w:before="106" w:line="259" w:lineRule="exact"/>
        <w:ind w:right="10"/>
        <w:jc w:val="both"/>
        <w:rPr>
          <w:sz w:val="22"/>
          <w:szCs w:val="22"/>
        </w:rPr>
      </w:pPr>
      <w:r w:rsidRPr="00F12531">
        <w:rPr>
          <w:sz w:val="22"/>
          <w:szCs w:val="22"/>
          <w:lang w:val="sr-Cyrl-CS"/>
        </w:rPr>
        <w:tab/>
      </w:r>
      <w:r w:rsidRPr="00F12531">
        <w:rPr>
          <w:b/>
          <w:bCs/>
          <w:spacing w:val="-8"/>
          <w:sz w:val="22"/>
          <w:szCs w:val="22"/>
          <w:lang w:val="sr-Latn-CS"/>
        </w:rPr>
        <w:t>1.</w:t>
      </w:r>
      <w:r w:rsidRPr="00F12531">
        <w:rPr>
          <w:b/>
          <w:bCs/>
          <w:sz w:val="22"/>
          <w:szCs w:val="22"/>
          <w:lang w:val="sr-Latn-CS"/>
        </w:rPr>
        <w:tab/>
      </w:r>
      <w:r w:rsidRPr="00F12531">
        <w:rPr>
          <w:rFonts w:eastAsia="Times New Roman"/>
          <w:b/>
          <w:bCs/>
          <w:sz w:val="22"/>
          <w:szCs w:val="22"/>
          <w:lang w:val="sr-Cyrl-CS"/>
        </w:rPr>
        <w:t xml:space="preserve">Потврда о извршеној уплати таксе из члана </w:t>
      </w:r>
      <w:r w:rsidRPr="00F12531">
        <w:rPr>
          <w:rFonts w:eastAsia="Times New Roman"/>
          <w:b/>
          <w:bCs/>
          <w:sz w:val="22"/>
          <w:szCs w:val="22"/>
          <w:lang w:val="sr-Latn-CS"/>
        </w:rPr>
        <w:t xml:space="preserve">156. </w:t>
      </w:r>
      <w:r w:rsidRPr="00F12531">
        <w:rPr>
          <w:rFonts w:eastAsia="Times New Roman"/>
          <w:b/>
          <w:bCs/>
          <w:sz w:val="22"/>
          <w:szCs w:val="22"/>
          <w:lang w:val="sr-Cyrl-CS"/>
        </w:rPr>
        <w:t xml:space="preserve">ЗЈН која треба да садржи следеће елементе: </w:t>
      </w:r>
    </w:p>
    <w:p w:rsidR="008C2B90" w:rsidRPr="00F12531" w:rsidRDefault="008C2B90" w:rsidP="008C2B90">
      <w:pPr>
        <w:shd w:val="clear" w:color="auto" w:fill="FFFFFF"/>
        <w:tabs>
          <w:tab w:val="left" w:pos="974"/>
        </w:tabs>
        <w:spacing w:before="110"/>
        <w:rPr>
          <w:sz w:val="22"/>
          <w:szCs w:val="22"/>
        </w:rPr>
      </w:pPr>
      <w:r w:rsidRPr="00F12531">
        <w:rPr>
          <w:spacing w:val="-5"/>
          <w:sz w:val="22"/>
          <w:szCs w:val="22"/>
        </w:rPr>
        <w:t>(1)</w:t>
      </w:r>
      <w:r w:rsidRPr="00F12531">
        <w:rPr>
          <w:spacing w:val="-5"/>
          <w:sz w:val="22"/>
          <w:szCs w:val="22"/>
          <w:lang w:val="sr-Cyrl-CS"/>
        </w:rPr>
        <w:t xml:space="preserve"> </w:t>
      </w:r>
      <w:r w:rsidRPr="00F12531">
        <w:rPr>
          <w:rFonts w:eastAsia="Times New Roman"/>
          <w:sz w:val="22"/>
          <w:szCs w:val="22"/>
          <w:lang w:val="sr-Cyrl-CS"/>
        </w:rPr>
        <w:t>да буде издата од стране банке и да садржи печат банке;</w:t>
      </w:r>
    </w:p>
    <w:p w:rsidR="008C2B90" w:rsidRPr="00F12531" w:rsidRDefault="008C2B90" w:rsidP="008C2B90">
      <w:pPr>
        <w:shd w:val="clear" w:color="auto" w:fill="FFFFFF"/>
        <w:tabs>
          <w:tab w:val="left" w:pos="936"/>
        </w:tabs>
        <w:spacing w:before="110" w:line="259" w:lineRule="exact"/>
        <w:rPr>
          <w:spacing w:val="-5"/>
          <w:sz w:val="22"/>
          <w:szCs w:val="22"/>
        </w:rPr>
      </w:pPr>
      <w:r w:rsidRPr="00F12531">
        <w:rPr>
          <w:spacing w:val="-5"/>
          <w:sz w:val="22"/>
          <w:szCs w:val="22"/>
        </w:rPr>
        <w:t>(2)</w:t>
      </w:r>
      <w:r w:rsidRPr="00F12531">
        <w:rPr>
          <w:spacing w:val="-5"/>
          <w:sz w:val="22"/>
          <w:szCs w:val="22"/>
          <w:lang w:val="sr-Cyrl-CS"/>
        </w:rPr>
        <w:t xml:space="preserve"> </w:t>
      </w:r>
      <w:r w:rsidRPr="00F12531">
        <w:rPr>
          <w:rFonts w:eastAsia="Times New Roman"/>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F12531">
        <w:rPr>
          <w:rFonts w:eastAsia="Times New Roman"/>
          <w:sz w:val="22"/>
          <w:szCs w:val="22"/>
        </w:rPr>
        <w:t xml:space="preserve">156. </w:t>
      </w:r>
      <w:r w:rsidRPr="00F12531">
        <w:rPr>
          <w:rFonts w:eastAsia="Times New Roman"/>
          <w:sz w:val="22"/>
          <w:szCs w:val="22"/>
          <w:lang w:val="sr-Cyrl-CS"/>
        </w:rPr>
        <w:t>ЗЈН чија се уплата врши;</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2"/>
          <w:szCs w:val="22"/>
        </w:rPr>
      </w:pPr>
      <w:r w:rsidRPr="00F12531">
        <w:rPr>
          <w:rFonts w:eastAsia="Times New Roman"/>
          <w:sz w:val="22"/>
          <w:szCs w:val="22"/>
          <w:lang w:val="sr-Cyrl-CS"/>
        </w:rPr>
        <w:t xml:space="preserve">број рачуна: </w:t>
      </w:r>
      <w:r w:rsidRPr="00F12531">
        <w:rPr>
          <w:rFonts w:eastAsia="Times New Roman"/>
          <w:sz w:val="22"/>
          <w:szCs w:val="22"/>
        </w:rPr>
        <w:t>840-30678845-06;</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2"/>
          <w:szCs w:val="22"/>
        </w:rPr>
      </w:pPr>
      <w:r w:rsidRPr="00F12531">
        <w:rPr>
          <w:rFonts w:eastAsia="Times New Roman"/>
          <w:sz w:val="22"/>
          <w:szCs w:val="22"/>
          <w:lang w:val="sr-Cyrl-CS"/>
        </w:rPr>
        <w:t xml:space="preserve">шифру плаћања: </w:t>
      </w:r>
      <w:r w:rsidRPr="00F12531">
        <w:rPr>
          <w:rFonts w:eastAsia="Times New Roman"/>
          <w:sz w:val="22"/>
          <w:szCs w:val="22"/>
        </w:rPr>
        <w:t xml:space="preserve">153 </w:t>
      </w:r>
      <w:r w:rsidRPr="00F12531">
        <w:rPr>
          <w:rFonts w:eastAsia="Times New Roman"/>
          <w:sz w:val="22"/>
          <w:szCs w:val="22"/>
          <w:lang w:val="sr-Cyrl-CS"/>
        </w:rPr>
        <w:t xml:space="preserve">или </w:t>
      </w:r>
      <w:r w:rsidRPr="00F12531">
        <w:rPr>
          <w:rFonts w:eastAsia="Times New Roman"/>
          <w:sz w:val="22"/>
          <w:szCs w:val="22"/>
        </w:rPr>
        <w:t>253;</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86" w:line="259" w:lineRule="exact"/>
        <w:ind w:right="10"/>
        <w:rPr>
          <w:spacing w:val="-5"/>
          <w:sz w:val="22"/>
          <w:szCs w:val="22"/>
        </w:rPr>
      </w:pPr>
      <w:r w:rsidRPr="00F12531">
        <w:rPr>
          <w:rFonts w:eastAsia="Times New Roman"/>
          <w:sz w:val="22"/>
          <w:szCs w:val="22"/>
          <w:lang w:val="sr-Cyrl-CS"/>
        </w:rPr>
        <w:t>позив на број: подаци о броју или ознаци јавне набавке поводом које се подноси захтев за заштиту права;</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115" w:line="254" w:lineRule="exact"/>
        <w:ind w:right="14"/>
        <w:rPr>
          <w:spacing w:val="-5"/>
          <w:sz w:val="22"/>
          <w:szCs w:val="22"/>
        </w:rPr>
      </w:pPr>
      <w:r w:rsidRPr="00F12531">
        <w:rPr>
          <w:rFonts w:eastAsia="Times New Roman"/>
          <w:sz w:val="22"/>
          <w:szCs w:val="22"/>
          <w:lang w:val="sr-Cyrl-CS"/>
        </w:rPr>
        <w:t>сврха: ЗЗП; назив наручиоца; број или ознака јавне набавке поводом које се подноси захтев за заштиту права;</w:t>
      </w:r>
    </w:p>
    <w:p w:rsidR="008C2B90" w:rsidRPr="00F12531" w:rsidRDefault="008C2B90" w:rsidP="008C2B90">
      <w:pPr>
        <w:widowControl w:val="0"/>
        <w:numPr>
          <w:ilvl w:val="0"/>
          <w:numId w:val="12"/>
        </w:numPr>
        <w:shd w:val="clear" w:color="auto" w:fill="FFFFFF"/>
        <w:tabs>
          <w:tab w:val="left" w:pos="936"/>
        </w:tabs>
        <w:suppressAutoHyphens w:val="0"/>
        <w:autoSpaceDE w:val="0"/>
        <w:autoSpaceDN w:val="0"/>
        <w:adjustRightInd w:val="0"/>
        <w:spacing w:before="125" w:line="240" w:lineRule="auto"/>
        <w:rPr>
          <w:spacing w:val="-5"/>
          <w:sz w:val="22"/>
          <w:szCs w:val="22"/>
        </w:rPr>
      </w:pPr>
      <w:r w:rsidRPr="00F12531">
        <w:rPr>
          <w:rFonts w:eastAsia="Times New Roman"/>
          <w:sz w:val="22"/>
          <w:szCs w:val="22"/>
          <w:lang w:val="sr-Cyrl-CS"/>
        </w:rPr>
        <w:t>корисник: буџет Републике Србије;</w:t>
      </w:r>
    </w:p>
    <w:p w:rsidR="008C2B90" w:rsidRPr="00F12531" w:rsidRDefault="008C2B90" w:rsidP="008C2B90">
      <w:pPr>
        <w:shd w:val="clear" w:color="auto" w:fill="FFFFFF"/>
        <w:tabs>
          <w:tab w:val="left" w:pos="1027"/>
        </w:tabs>
        <w:spacing w:before="115" w:line="254" w:lineRule="exact"/>
        <w:ind w:right="5"/>
        <w:rPr>
          <w:sz w:val="22"/>
          <w:szCs w:val="22"/>
        </w:rPr>
      </w:pPr>
      <w:r w:rsidRPr="00F12531">
        <w:rPr>
          <w:spacing w:val="-5"/>
          <w:sz w:val="22"/>
          <w:szCs w:val="22"/>
        </w:rPr>
        <w:t>(9)</w:t>
      </w:r>
      <w:r w:rsidRPr="00F12531">
        <w:rPr>
          <w:spacing w:val="-5"/>
          <w:sz w:val="22"/>
          <w:szCs w:val="22"/>
          <w:lang w:val="sr-Cyrl-CS"/>
        </w:rPr>
        <w:t xml:space="preserve"> </w:t>
      </w:r>
      <w:r w:rsidRPr="00F12531">
        <w:rPr>
          <w:rFonts w:eastAsia="Times New Roman"/>
          <w:sz w:val="22"/>
          <w:szCs w:val="22"/>
          <w:lang w:val="sr-Cyrl-CS"/>
        </w:rPr>
        <w:t>назив уплатиоца, односно назив подносиоца захтева за заштиту права за којег је извршена уплата таксе;</w:t>
      </w:r>
    </w:p>
    <w:p w:rsidR="006B518A" w:rsidRPr="003A3AE4" w:rsidRDefault="008C2B90" w:rsidP="008C2B90">
      <w:pPr>
        <w:shd w:val="clear" w:color="auto" w:fill="FFFFFF"/>
        <w:tabs>
          <w:tab w:val="left" w:pos="1090"/>
        </w:tabs>
        <w:spacing w:before="120"/>
        <w:rPr>
          <w:rFonts w:eastAsia="Times New Roman"/>
          <w:sz w:val="22"/>
          <w:szCs w:val="22"/>
          <w:lang w:val="sr-Cyrl-CS"/>
        </w:rPr>
      </w:pPr>
      <w:r w:rsidRPr="00F12531">
        <w:rPr>
          <w:spacing w:val="-4"/>
          <w:sz w:val="22"/>
          <w:szCs w:val="22"/>
        </w:rPr>
        <w:t>(10)</w:t>
      </w:r>
      <w:r w:rsidRPr="00F12531">
        <w:rPr>
          <w:spacing w:val="-4"/>
          <w:sz w:val="22"/>
          <w:szCs w:val="22"/>
          <w:lang w:val="sr-Cyrl-CS"/>
        </w:rPr>
        <w:t xml:space="preserve"> </w:t>
      </w:r>
      <w:r w:rsidRPr="00F12531">
        <w:rPr>
          <w:rFonts w:eastAsia="Times New Roman"/>
          <w:sz w:val="22"/>
          <w:szCs w:val="22"/>
          <w:lang w:val="sr-Cyrl-CS"/>
        </w:rPr>
        <w:t>потпис овлашћеног лица банке.</w:t>
      </w:r>
    </w:p>
    <w:p w:rsidR="008C2B90" w:rsidRPr="003A3AE4" w:rsidRDefault="008C2B90" w:rsidP="008C2B90">
      <w:pPr>
        <w:widowControl w:val="0"/>
        <w:numPr>
          <w:ilvl w:val="0"/>
          <w:numId w:val="13"/>
        </w:numPr>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rPr>
      </w:pPr>
      <w:r w:rsidRPr="00F12531">
        <w:rPr>
          <w:rFonts w:eastAsia="Times New Roman"/>
          <w:b/>
          <w:bCs/>
          <w:sz w:val="22"/>
          <w:szCs w:val="22"/>
          <w:lang w:val="sr-Cyrl-CS"/>
        </w:rPr>
        <w:t xml:space="preserve">Налог за уплату,  први примерак, </w:t>
      </w:r>
      <w:r w:rsidRPr="00F12531">
        <w:rPr>
          <w:rFonts w:eastAsia="Times New Roman"/>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F12531">
        <w:rPr>
          <w:rFonts w:eastAsia="Times New Roman"/>
          <w:sz w:val="22"/>
          <w:szCs w:val="22"/>
        </w:rPr>
        <w:t>1.</w:t>
      </w: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3A3AE4" w:rsidRPr="003A3AE4" w:rsidRDefault="003A3AE4" w:rsidP="003A3AE4">
      <w:pPr>
        <w:widowControl w:val="0"/>
        <w:shd w:val="clear" w:color="auto" w:fill="FFFFFF"/>
        <w:tabs>
          <w:tab w:val="left" w:pos="250"/>
        </w:tabs>
        <w:suppressAutoHyphens w:val="0"/>
        <w:autoSpaceDE w:val="0"/>
        <w:autoSpaceDN w:val="0"/>
        <w:adjustRightInd w:val="0"/>
        <w:spacing w:before="101" w:line="259" w:lineRule="exact"/>
        <w:ind w:right="10"/>
        <w:jc w:val="both"/>
        <w:rPr>
          <w:b/>
          <w:bCs/>
          <w:spacing w:val="-3"/>
          <w:sz w:val="22"/>
          <w:szCs w:val="22"/>
          <w:lang w:val="sr-Cyrl-CS"/>
        </w:rPr>
      </w:pPr>
    </w:p>
    <w:p w:rsidR="008C2B90" w:rsidRPr="00F12531"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5"/>
        <w:jc w:val="both"/>
        <w:rPr>
          <w:b/>
          <w:bCs/>
          <w:spacing w:val="-3"/>
          <w:sz w:val="22"/>
          <w:szCs w:val="22"/>
        </w:rPr>
      </w:pPr>
      <w:r w:rsidRPr="00F12531">
        <w:rPr>
          <w:rFonts w:eastAsia="Times New Roman"/>
          <w:b/>
          <w:bCs/>
          <w:sz w:val="22"/>
          <w:szCs w:val="22"/>
          <w:lang w:val="sr-Cyrl-CS"/>
        </w:rPr>
        <w:t xml:space="preserve">Потврда издата од стране Републике Србије, Министарства финансија, Управе за трезор, </w:t>
      </w:r>
      <w:r w:rsidRPr="00F12531">
        <w:rPr>
          <w:rFonts w:eastAsia="Times New Roman"/>
          <w:sz w:val="22"/>
          <w:szCs w:val="22"/>
          <w:lang w:val="sr-Cyrl-CS"/>
        </w:rPr>
        <w:t xml:space="preserve">потписана и оверена печатом, која садржи све елементе из потврде о извршеној уплати таксе из тачке </w:t>
      </w:r>
      <w:r w:rsidRPr="00F12531">
        <w:rPr>
          <w:rFonts w:eastAsia="Times New Roman"/>
          <w:sz w:val="22"/>
          <w:szCs w:val="22"/>
        </w:rPr>
        <w:t xml:space="preserve">1, </w:t>
      </w:r>
      <w:r w:rsidRPr="00F12531">
        <w:rPr>
          <w:rFonts w:eastAsia="Times New Roman"/>
          <w:sz w:val="22"/>
          <w:szCs w:val="22"/>
          <w:lang w:val="sr-Cyrl-CS"/>
        </w:rPr>
        <w:t xml:space="preserve">осим оних наведених под </w:t>
      </w:r>
      <w:r w:rsidRPr="00F12531">
        <w:rPr>
          <w:rFonts w:eastAsia="Times New Roman"/>
          <w:sz w:val="22"/>
          <w:szCs w:val="22"/>
        </w:rPr>
        <w:t xml:space="preserve">(1) </w:t>
      </w:r>
      <w:r w:rsidRPr="00F12531">
        <w:rPr>
          <w:rFonts w:eastAsia="Times New Roman"/>
          <w:sz w:val="22"/>
          <w:szCs w:val="22"/>
          <w:lang w:val="sr-Cyrl-CS"/>
        </w:rPr>
        <w:t xml:space="preserve">и </w:t>
      </w:r>
      <w:r w:rsidRPr="00F12531">
        <w:rPr>
          <w:rFonts w:eastAsia="Times New Roman"/>
          <w:sz w:val="22"/>
          <w:szCs w:val="22"/>
        </w:rPr>
        <w:t xml:space="preserve">(10), </w:t>
      </w:r>
      <w:r w:rsidRPr="00F12531">
        <w:rPr>
          <w:rFonts w:eastAsia="Times New Roman"/>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2B90" w:rsidRPr="00F12531"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10"/>
        <w:jc w:val="both"/>
        <w:rPr>
          <w:b/>
          <w:bCs/>
          <w:spacing w:val="-2"/>
          <w:sz w:val="22"/>
          <w:szCs w:val="22"/>
        </w:rPr>
      </w:pPr>
      <w:r w:rsidRPr="00F12531">
        <w:rPr>
          <w:rFonts w:eastAsia="Times New Roman"/>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F12531">
        <w:rPr>
          <w:rFonts w:eastAsia="Times New Roman"/>
          <w:b/>
          <w:bCs/>
          <w:sz w:val="22"/>
          <w:szCs w:val="22"/>
        </w:rPr>
        <w:t xml:space="preserve">1, </w:t>
      </w:r>
      <w:r w:rsidRPr="00F12531">
        <w:rPr>
          <w:rFonts w:eastAsia="Times New Roman"/>
          <w:sz w:val="22"/>
          <w:szCs w:val="22"/>
          <w:lang w:val="sr-Cyrl-CS"/>
        </w:rPr>
        <w:t>за подносиоце захтева за заштиту</w:t>
      </w:r>
      <w:r w:rsidRPr="00F12531">
        <w:rPr>
          <w:b/>
          <w:bCs/>
          <w:spacing w:val="-2"/>
          <w:sz w:val="22"/>
          <w:szCs w:val="22"/>
          <w:lang w:val="sr-Cyrl-CS"/>
        </w:rPr>
        <w:t xml:space="preserve"> </w:t>
      </w:r>
      <w:r w:rsidRPr="00F12531">
        <w:rPr>
          <w:rFonts w:eastAsia="Times New Roman"/>
          <w:spacing w:val="-4"/>
          <w:sz w:val="22"/>
          <w:szCs w:val="22"/>
          <w:lang w:val="sr-Cyrl-CS"/>
        </w:rPr>
        <w:t xml:space="preserve">права (банке и други субјекти) који имају отворен рачун код Народне банке Србије у </w:t>
      </w:r>
      <w:r w:rsidRPr="00F12531">
        <w:rPr>
          <w:rFonts w:eastAsia="Times New Roman"/>
          <w:sz w:val="22"/>
          <w:szCs w:val="22"/>
          <w:lang w:val="sr-Cyrl-CS"/>
        </w:rPr>
        <w:t>складу са законом и другим прописом.</w:t>
      </w:r>
    </w:p>
    <w:p w:rsidR="008C2B90" w:rsidRPr="00F12531" w:rsidRDefault="008C2B90" w:rsidP="008C2B90">
      <w:pPr>
        <w:jc w:val="both"/>
        <w:rPr>
          <w:color w:val="auto"/>
          <w:sz w:val="22"/>
          <w:szCs w:val="22"/>
          <w:lang w:val="sr-Cyrl-CS"/>
        </w:rPr>
      </w:pPr>
      <w:r w:rsidRPr="00F12531">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F12531">
        <w:rPr>
          <w:color w:val="auto"/>
          <w:sz w:val="22"/>
          <w:szCs w:val="22"/>
          <w:lang w:val="sr-Cyrl-CS"/>
        </w:rPr>
        <w:t xml:space="preserve">захтева из члана 149. Став 3 и 4, </w:t>
      </w:r>
      <w:r w:rsidRPr="00F12531">
        <w:rPr>
          <w:color w:val="auto"/>
          <w:sz w:val="22"/>
          <w:szCs w:val="22"/>
        </w:rPr>
        <w:t xml:space="preserve">а подносилац захтева га није поднео пре истека тог рока. </w:t>
      </w:r>
    </w:p>
    <w:p w:rsidR="008C2B90" w:rsidRPr="00F12531" w:rsidRDefault="008C2B90" w:rsidP="008C2B90">
      <w:pPr>
        <w:jc w:val="both"/>
        <w:rPr>
          <w:color w:val="auto"/>
          <w:sz w:val="22"/>
          <w:szCs w:val="22"/>
          <w:lang w:val="sr-Cyrl-CS"/>
        </w:rPr>
      </w:pPr>
      <w:r w:rsidRPr="00F12531">
        <w:rPr>
          <w:color w:val="auto"/>
          <w:sz w:val="22"/>
          <w:szCs w:val="22"/>
        </w:rPr>
        <w:t>Ако је у истом поступку јавне набавке поново поднет захтев за заштиту права од стр</w:t>
      </w:r>
      <w:r w:rsidRPr="00F12531">
        <w:rPr>
          <w:color w:val="auto"/>
          <w:sz w:val="22"/>
          <w:szCs w:val="22"/>
          <w:lang w:val="sr-Cyrl-CS"/>
        </w:rPr>
        <w:t>а</w:t>
      </w:r>
      <w:r w:rsidRPr="00F12531">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3A7F" w:rsidRPr="003A3AE4" w:rsidRDefault="008C2B90" w:rsidP="00693A7F">
      <w:pPr>
        <w:jc w:val="both"/>
        <w:rPr>
          <w:sz w:val="22"/>
          <w:szCs w:val="22"/>
          <w:lang w:val="sr-Cyrl-CS"/>
        </w:rPr>
      </w:pPr>
      <w:r w:rsidRPr="00F12531">
        <w:rPr>
          <w:sz w:val="22"/>
          <w:szCs w:val="22"/>
        </w:rPr>
        <w:t xml:space="preserve">. </w:t>
      </w:r>
    </w:p>
    <w:p w:rsidR="00693A7F" w:rsidRPr="00F12531" w:rsidRDefault="00693A7F" w:rsidP="00693A7F">
      <w:pPr>
        <w:jc w:val="both"/>
        <w:rPr>
          <w:b/>
          <w:sz w:val="22"/>
          <w:szCs w:val="22"/>
          <w:lang w:val="sr-Cyrl-CS"/>
        </w:rPr>
      </w:pPr>
      <w:r w:rsidRPr="00F12531">
        <w:rPr>
          <w:b/>
          <w:sz w:val="22"/>
          <w:szCs w:val="22"/>
        </w:rPr>
        <w:t>22. РОК У КОЈЕМ ЋЕ УГОВОР БИТИ ЗАКЉУЧЕН</w:t>
      </w:r>
    </w:p>
    <w:p w:rsidR="00693A7F" w:rsidRPr="00F12531" w:rsidRDefault="00693A7F" w:rsidP="00693A7F">
      <w:pPr>
        <w:jc w:val="both"/>
        <w:rPr>
          <w:sz w:val="22"/>
          <w:szCs w:val="22"/>
        </w:rPr>
      </w:pPr>
      <w:r w:rsidRPr="00F12531">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12531">
        <w:rPr>
          <w:sz w:val="22"/>
          <w:szCs w:val="22"/>
          <w:lang w:val="sr-Cyrl-CS"/>
        </w:rPr>
        <w:t>е</w:t>
      </w:r>
      <w:r w:rsidRPr="00F12531">
        <w:rPr>
          <w:sz w:val="22"/>
          <w:szCs w:val="22"/>
        </w:rPr>
        <w:t xml:space="preserve">ва за заштиту права из члана 149. Закона. </w:t>
      </w:r>
    </w:p>
    <w:p w:rsidR="002E4A48" w:rsidRPr="00693A7F" w:rsidRDefault="00693A7F" w:rsidP="00693A7F">
      <w:pPr>
        <w:rPr>
          <w:sz w:val="22"/>
          <w:szCs w:val="22"/>
          <w:lang w:val="sr-Cyrl-CS"/>
        </w:rPr>
        <w:sectPr w:rsidR="002E4A48" w:rsidRPr="00693A7F" w:rsidSect="00027691">
          <w:footerReference w:type="even" r:id="rId7"/>
          <w:footerReference w:type="default" r:id="rId8"/>
          <w:pgSz w:w="15840" w:h="12240" w:orient="landscape"/>
          <w:pgMar w:top="284" w:right="1134" w:bottom="284" w:left="1134" w:header="709" w:footer="709" w:gutter="0"/>
          <w:cols w:space="60"/>
          <w:noEndnote/>
        </w:sectPr>
      </w:pPr>
      <w:r w:rsidRPr="00F1253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Pr>
          <w:sz w:val="22"/>
          <w:szCs w:val="22"/>
        </w:rPr>
        <w:t>м 112. став 2. тачка 5) Зако</w:t>
      </w:r>
      <w:r>
        <w:rPr>
          <w:sz w:val="22"/>
          <w:szCs w:val="22"/>
          <w:lang w:val="sr-Cyrl-CS"/>
        </w:rPr>
        <w:t>на</w:t>
      </w:r>
    </w:p>
    <w:p w:rsidR="00200B3C" w:rsidRPr="00F12531" w:rsidRDefault="00200B3C">
      <w:pPr>
        <w:jc w:val="both"/>
        <w:rPr>
          <w:sz w:val="22"/>
          <w:szCs w:val="22"/>
          <w:lang w:val="sr-Cyrl-CS"/>
        </w:rPr>
      </w:pPr>
    </w:p>
    <w:p w:rsidR="001619E7" w:rsidRPr="00F12531" w:rsidRDefault="001619E7">
      <w:pPr>
        <w:shd w:val="clear" w:color="auto" w:fill="C6D9F1"/>
        <w:jc w:val="center"/>
        <w:rPr>
          <w:b/>
          <w:bCs/>
          <w:i/>
          <w:iCs/>
          <w:sz w:val="22"/>
          <w:szCs w:val="22"/>
          <w:lang w:val="sr-Cyrl-CS"/>
        </w:rPr>
      </w:pPr>
      <w:r w:rsidRPr="00F12531">
        <w:rPr>
          <w:b/>
          <w:bCs/>
          <w:i/>
          <w:iCs/>
          <w:sz w:val="22"/>
          <w:szCs w:val="22"/>
        </w:rPr>
        <w:t>VII  ОБРАЗАЦ ПОНУДЕ</w:t>
      </w:r>
    </w:p>
    <w:p w:rsidR="001619E7" w:rsidRPr="00B41CC1" w:rsidRDefault="001619E7" w:rsidP="004660EC">
      <w:pPr>
        <w:spacing w:line="240" w:lineRule="auto"/>
        <w:rPr>
          <w:b/>
          <w:sz w:val="22"/>
          <w:szCs w:val="22"/>
          <w:lang w:val="sr-Cyrl-CS"/>
        </w:rPr>
      </w:pPr>
      <w:r w:rsidRPr="00F12531">
        <w:rPr>
          <w:iCs/>
          <w:sz w:val="22"/>
          <w:szCs w:val="22"/>
        </w:rPr>
        <w:t>Понуда бр ________________ од __________________ за јавну набавку</w:t>
      </w:r>
      <w:r w:rsidR="00A04C61" w:rsidRPr="00F12531">
        <w:rPr>
          <w:iCs/>
          <w:sz w:val="22"/>
          <w:szCs w:val="22"/>
        </w:rPr>
        <w:t xml:space="preserve"> доб</w:t>
      </w:r>
      <w:r w:rsidR="00FB6A24" w:rsidRPr="00F12531">
        <w:rPr>
          <w:iCs/>
          <w:sz w:val="22"/>
          <w:szCs w:val="22"/>
        </w:rPr>
        <w:t>ра –</w:t>
      </w:r>
      <w:r w:rsidR="001D5E95" w:rsidRPr="00F12531">
        <w:rPr>
          <w:iCs/>
          <w:sz w:val="22"/>
          <w:szCs w:val="22"/>
          <w:lang w:val="sr-Cyrl-CS"/>
        </w:rPr>
        <w:t xml:space="preserve"> набавка </w:t>
      </w:r>
      <w:r w:rsidR="00B41CC1">
        <w:rPr>
          <w:iCs/>
          <w:sz w:val="22"/>
          <w:szCs w:val="22"/>
          <w:lang w:val="sr-Cyrl-CS"/>
        </w:rPr>
        <w:t xml:space="preserve">медицинског </w:t>
      </w:r>
      <w:r w:rsidR="007E3496">
        <w:rPr>
          <w:iCs/>
          <w:sz w:val="22"/>
          <w:szCs w:val="22"/>
          <w:lang w:val="sr-Cyrl-CS"/>
        </w:rPr>
        <w:t xml:space="preserve">потрошног и </w:t>
      </w:r>
      <w:r w:rsidR="00657130" w:rsidRPr="007E3496">
        <w:rPr>
          <w:sz w:val="22"/>
          <w:szCs w:val="22"/>
          <w:lang w:val="sr-Cyrl-CS"/>
        </w:rPr>
        <w:t>санитетског материјала</w:t>
      </w:r>
      <w:r w:rsidR="00492DE6" w:rsidRPr="00F12531">
        <w:rPr>
          <w:b/>
          <w:sz w:val="22"/>
          <w:szCs w:val="22"/>
          <w:lang w:val="sr-Cyrl-CS"/>
        </w:rPr>
        <w:t>,</w:t>
      </w:r>
      <w:r w:rsidR="00FB6A24" w:rsidRPr="00F12531">
        <w:rPr>
          <w:iCs/>
          <w:sz w:val="22"/>
          <w:szCs w:val="22"/>
        </w:rPr>
        <w:t xml:space="preserve"> </w:t>
      </w:r>
      <w:r w:rsidR="00CF231C">
        <w:rPr>
          <w:iCs/>
          <w:sz w:val="22"/>
          <w:szCs w:val="22"/>
        </w:rPr>
        <w:t xml:space="preserve"> </w:t>
      </w:r>
      <w:r w:rsidR="00DC1DFD" w:rsidRPr="00F12531">
        <w:rPr>
          <w:iCs/>
          <w:sz w:val="22"/>
          <w:szCs w:val="22"/>
          <w:lang w:val="sr-Cyrl-CS"/>
        </w:rPr>
        <w:t>јавна набавка</w:t>
      </w:r>
      <w:r w:rsidRPr="00F12531">
        <w:rPr>
          <w:iCs/>
          <w:sz w:val="22"/>
          <w:szCs w:val="22"/>
        </w:rPr>
        <w:t xml:space="preserve"> </w:t>
      </w:r>
      <w:r w:rsidRPr="00B41CC1">
        <w:rPr>
          <w:iCs/>
          <w:sz w:val="22"/>
          <w:szCs w:val="22"/>
        </w:rPr>
        <w:t xml:space="preserve">број </w:t>
      </w:r>
      <w:r w:rsidR="007E3496" w:rsidRPr="00B41CC1">
        <w:rPr>
          <w:rFonts w:eastAsia="TimesNewRomanPS-BoldMT"/>
          <w:b/>
          <w:bCs/>
          <w:sz w:val="22"/>
          <w:szCs w:val="22"/>
          <w:lang w:val="sr-Cyrl-CS"/>
        </w:rPr>
        <w:t>1</w:t>
      </w:r>
      <w:r w:rsidR="00B41CC1">
        <w:rPr>
          <w:rFonts w:eastAsia="TimesNewRomanPS-BoldMT"/>
          <w:b/>
          <w:bCs/>
          <w:sz w:val="22"/>
          <w:szCs w:val="22"/>
          <w:lang w:val="sr-Cyrl-CS"/>
        </w:rPr>
        <w:t>4</w:t>
      </w:r>
      <w:r w:rsidR="009A1595" w:rsidRPr="00B41CC1">
        <w:rPr>
          <w:rFonts w:eastAsia="TimesNewRomanPS-BoldMT"/>
          <w:b/>
          <w:bCs/>
          <w:sz w:val="22"/>
          <w:szCs w:val="22"/>
          <w:lang w:val="sr-Cyrl-CS"/>
        </w:rPr>
        <w:t xml:space="preserve"> </w:t>
      </w:r>
      <w:r w:rsidR="007C5D40" w:rsidRPr="00B41CC1">
        <w:rPr>
          <w:rFonts w:eastAsia="TimesNewRomanPS-BoldMT"/>
          <w:b/>
          <w:bCs/>
          <w:sz w:val="22"/>
          <w:szCs w:val="22"/>
          <w:lang w:val="sr-Cyrl-CS"/>
        </w:rPr>
        <w:t>ЈНМВ</w:t>
      </w:r>
      <w:r w:rsidR="00B72789" w:rsidRPr="00B41CC1">
        <w:rPr>
          <w:iCs/>
          <w:sz w:val="22"/>
          <w:szCs w:val="22"/>
        </w:rPr>
        <w:t>.</w:t>
      </w:r>
    </w:p>
    <w:p w:rsidR="001619E7" w:rsidRPr="00693A7F" w:rsidRDefault="001619E7">
      <w:pPr>
        <w:rPr>
          <w:i/>
          <w:iCs/>
          <w:sz w:val="18"/>
          <w:szCs w:val="18"/>
        </w:rPr>
      </w:pPr>
      <w:r w:rsidRPr="00B41CC1">
        <w:rPr>
          <w:b/>
          <w:bCs/>
          <w:i/>
          <w:iCs/>
          <w:sz w:val="18"/>
          <w:szCs w:val="18"/>
        </w:rPr>
        <w:t>1)ОПШТИ ПОДАЦИ О ПОНУЂАЧУ</w:t>
      </w:r>
    </w:p>
    <w:tbl>
      <w:tblPr>
        <w:tblW w:w="0" w:type="auto"/>
        <w:tblInd w:w="-20" w:type="dxa"/>
        <w:tblLayout w:type="fixed"/>
        <w:tblLook w:val="0000"/>
      </w:tblPr>
      <w:tblGrid>
        <w:gridCol w:w="4621"/>
        <w:gridCol w:w="4660"/>
      </w:tblGrid>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Назив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693A7F">
        <w:trPr>
          <w:trHeight w:val="462"/>
        </w:trPr>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Адреса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Матични број понуђача:</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sr-Cyrl-CS"/>
              </w:rPr>
            </w:pPr>
          </w:p>
          <w:p w:rsidR="00BE38B0" w:rsidRPr="00693A7F" w:rsidRDefault="00BE38B0">
            <w:pPr>
              <w:snapToGrid w:val="0"/>
              <w:rPr>
                <w:b/>
                <w:bCs/>
                <w:i/>
                <w:iCs/>
                <w:sz w:val="18"/>
                <w:szCs w:val="18"/>
                <w:lang w:val="sr-Cyrl-CS"/>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Порески идентификациони број понуђача (ПИБ):</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Име особе за контакт:</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Електронска адреса понуђача (</w:t>
            </w:r>
            <w:r w:rsidRPr="00693A7F">
              <w:rPr>
                <w:iCs/>
                <w:sz w:val="18"/>
                <w:szCs w:val="18"/>
              </w:rPr>
              <w:t>e</w:t>
            </w:r>
            <w:r w:rsidRPr="00693A7F">
              <w:rPr>
                <w:iCs/>
                <w:sz w:val="18"/>
                <w:szCs w:val="18"/>
                <w:lang w:val="ru-RU"/>
              </w:rPr>
              <w:t>-</w:t>
            </w:r>
            <w:r w:rsidRPr="00693A7F">
              <w:rPr>
                <w:iCs/>
                <w:sz w:val="18"/>
                <w:szCs w:val="18"/>
              </w:rPr>
              <w:t>mail</w:t>
            </w:r>
            <w:r w:rsidRPr="00693A7F">
              <w:rPr>
                <w:iCs/>
                <w:sz w:val="18"/>
                <w:szCs w:val="18"/>
                <w:lang w:val="ru-RU"/>
              </w:rPr>
              <w:t>):</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Телефон:</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rPr>
            </w:pPr>
            <w:r w:rsidRPr="00693A7F">
              <w:rPr>
                <w:iCs/>
                <w:sz w:val="18"/>
                <w:szCs w:val="18"/>
              </w:rPr>
              <w:t>Телефакс:</w:t>
            </w:r>
          </w:p>
          <w:p w:rsidR="001619E7" w:rsidRPr="00693A7F" w:rsidRDefault="001619E7" w:rsidP="00D20A07">
            <w:pPr>
              <w:rPr>
                <w:b/>
                <w:bCs/>
                <w:iCs/>
                <w:sz w:val="18"/>
                <w:szCs w:val="18"/>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rPr>
            </w:pPr>
          </w:p>
          <w:p w:rsidR="001619E7" w:rsidRPr="00693A7F" w:rsidRDefault="001619E7">
            <w:pPr>
              <w:rPr>
                <w:b/>
                <w:bCs/>
                <w:i/>
                <w:iCs/>
                <w:sz w:val="18"/>
                <w:szCs w:val="18"/>
              </w:rPr>
            </w:pPr>
          </w:p>
          <w:p w:rsidR="001619E7" w:rsidRPr="00693A7F" w:rsidRDefault="001619E7">
            <w:pPr>
              <w:rPr>
                <w:b/>
                <w:bCs/>
                <w:i/>
                <w:iCs/>
                <w:sz w:val="18"/>
                <w:szCs w:val="18"/>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Број рачуна понуђача и назив банке:</w:t>
            </w:r>
          </w:p>
          <w:p w:rsidR="001619E7" w:rsidRPr="00693A7F" w:rsidRDefault="001619E7"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rPr>
                <w:b/>
                <w:bCs/>
                <w:i/>
                <w:iCs/>
                <w:sz w:val="18"/>
                <w:szCs w:val="18"/>
                <w:lang w:val="ru-RU"/>
              </w:rPr>
            </w:pPr>
          </w:p>
          <w:p w:rsidR="001619E7" w:rsidRPr="00693A7F" w:rsidRDefault="001619E7">
            <w:pPr>
              <w:rPr>
                <w:b/>
                <w:bCs/>
                <w:i/>
                <w:iCs/>
                <w:sz w:val="18"/>
                <w:szCs w:val="18"/>
                <w:lang w:val="ru-RU"/>
              </w:rPr>
            </w:pPr>
          </w:p>
          <w:p w:rsidR="001619E7" w:rsidRPr="00693A7F" w:rsidRDefault="001619E7">
            <w:pPr>
              <w:rPr>
                <w:b/>
                <w:bCs/>
                <w:i/>
                <w:iCs/>
                <w:sz w:val="18"/>
                <w:szCs w:val="18"/>
                <w:lang w:val="ru-RU"/>
              </w:rPr>
            </w:pPr>
          </w:p>
        </w:tc>
      </w:tr>
      <w:tr w:rsidR="001619E7" w:rsidRPr="00693A7F"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693A7F" w:rsidRDefault="001619E7" w:rsidP="00D20A07">
            <w:pPr>
              <w:rPr>
                <w:b/>
                <w:bCs/>
                <w:iCs/>
                <w:sz w:val="18"/>
                <w:szCs w:val="18"/>
                <w:lang w:val="ru-RU"/>
              </w:rPr>
            </w:pPr>
            <w:r w:rsidRPr="00693A7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3A7F" w:rsidRDefault="001619E7">
            <w:pPr>
              <w:snapToGrid w:val="0"/>
              <w:ind w:firstLine="708"/>
              <w:rPr>
                <w:b/>
                <w:bCs/>
                <w:i/>
                <w:iCs/>
                <w:sz w:val="18"/>
                <w:szCs w:val="18"/>
                <w:lang w:val="ru-RU"/>
              </w:rPr>
            </w:pPr>
          </w:p>
          <w:p w:rsidR="001619E7" w:rsidRPr="00693A7F" w:rsidRDefault="001619E7">
            <w:pPr>
              <w:ind w:firstLine="708"/>
              <w:rPr>
                <w:b/>
                <w:bCs/>
                <w:i/>
                <w:iCs/>
                <w:sz w:val="18"/>
                <w:szCs w:val="18"/>
                <w:lang w:val="ru-RU"/>
              </w:rPr>
            </w:pPr>
          </w:p>
          <w:p w:rsidR="001619E7" w:rsidRPr="00693A7F" w:rsidRDefault="001619E7">
            <w:pPr>
              <w:ind w:firstLine="708"/>
              <w:rPr>
                <w:b/>
                <w:bCs/>
                <w:i/>
                <w:iCs/>
                <w:sz w:val="18"/>
                <w:szCs w:val="18"/>
                <w:lang w:val="ru-RU"/>
              </w:rPr>
            </w:pPr>
          </w:p>
        </w:tc>
      </w:tr>
    </w:tbl>
    <w:p w:rsidR="001619E7" w:rsidRPr="00693A7F" w:rsidRDefault="001619E7">
      <w:pPr>
        <w:rPr>
          <w:sz w:val="18"/>
          <w:szCs w:val="18"/>
        </w:rPr>
      </w:pPr>
      <w:r w:rsidRPr="00693A7F">
        <w:rPr>
          <w:rFonts w:eastAsia="TimesNewRomanPSMT"/>
          <w:b/>
          <w:bCs/>
          <w:i/>
          <w:iCs/>
          <w:sz w:val="18"/>
          <w:szCs w:val="18"/>
        </w:rPr>
        <w:t xml:space="preserve">ПОНУДУ ПОДНОСИ: </w:t>
      </w:r>
    </w:p>
    <w:tbl>
      <w:tblPr>
        <w:tblW w:w="9296" w:type="dxa"/>
        <w:tblInd w:w="-34" w:type="dxa"/>
        <w:tblLayout w:type="fixed"/>
        <w:tblLook w:val="0000"/>
      </w:tblPr>
      <w:tblGrid>
        <w:gridCol w:w="9296"/>
      </w:tblGrid>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sz w:val="18"/>
                <w:szCs w:val="18"/>
              </w:rPr>
            </w:pPr>
          </w:p>
          <w:p w:rsidR="001619E7" w:rsidRPr="00693A7F" w:rsidRDefault="001619E7" w:rsidP="00D20A07">
            <w:pPr>
              <w:jc w:val="center"/>
              <w:rPr>
                <w:rFonts w:eastAsia="TimesNewRomanPSMT"/>
                <w:b/>
                <w:bCs/>
                <w:sz w:val="18"/>
                <w:szCs w:val="18"/>
              </w:rPr>
            </w:pPr>
            <w:r w:rsidRPr="00693A7F">
              <w:rPr>
                <w:rFonts w:eastAsia="TimesNewRomanPSMT"/>
                <w:b/>
                <w:bCs/>
                <w:sz w:val="18"/>
                <w:szCs w:val="18"/>
              </w:rPr>
              <w:t>А) САМОСТАЛНО</w:t>
            </w:r>
          </w:p>
        </w:tc>
      </w:tr>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rFonts w:eastAsia="TimesNewRomanPSMT"/>
                <w:b/>
                <w:bCs/>
                <w:sz w:val="18"/>
                <w:szCs w:val="18"/>
              </w:rPr>
            </w:pPr>
          </w:p>
          <w:p w:rsidR="001619E7" w:rsidRPr="00693A7F" w:rsidRDefault="001619E7" w:rsidP="00D20A07">
            <w:pPr>
              <w:jc w:val="center"/>
              <w:rPr>
                <w:rFonts w:eastAsia="TimesNewRomanPSMT"/>
                <w:b/>
                <w:bCs/>
                <w:sz w:val="18"/>
                <w:szCs w:val="18"/>
              </w:rPr>
            </w:pPr>
            <w:r w:rsidRPr="00693A7F">
              <w:rPr>
                <w:rFonts w:eastAsia="TimesNewRomanPSMT"/>
                <w:b/>
                <w:bCs/>
                <w:sz w:val="18"/>
                <w:szCs w:val="18"/>
              </w:rPr>
              <w:t>Б) СА ПОДИЗВОЂАЧЕМ</w:t>
            </w:r>
          </w:p>
        </w:tc>
      </w:tr>
      <w:tr w:rsidR="001619E7" w:rsidRPr="00693A7F"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693A7F" w:rsidRDefault="001619E7" w:rsidP="00D20A07">
            <w:pPr>
              <w:snapToGrid w:val="0"/>
              <w:jc w:val="center"/>
              <w:rPr>
                <w:rFonts w:eastAsia="TimesNewRomanPSMT"/>
                <w:b/>
                <w:bCs/>
                <w:sz w:val="18"/>
                <w:szCs w:val="18"/>
              </w:rPr>
            </w:pPr>
          </w:p>
          <w:p w:rsidR="001619E7" w:rsidRPr="00693A7F" w:rsidRDefault="001619E7" w:rsidP="00D20A07">
            <w:pPr>
              <w:jc w:val="center"/>
              <w:rPr>
                <w:b/>
                <w:i/>
                <w:iCs/>
                <w:sz w:val="18"/>
                <w:szCs w:val="18"/>
                <w:lang w:val="ru-RU"/>
              </w:rPr>
            </w:pPr>
            <w:r w:rsidRPr="00693A7F">
              <w:rPr>
                <w:rFonts w:eastAsia="TimesNewRomanPSMT"/>
                <w:b/>
                <w:bCs/>
                <w:sz w:val="18"/>
                <w:szCs w:val="18"/>
              </w:rPr>
              <w:t>В) КАО ЗАЈЕДНИЧКУ ПОНУДУ</w:t>
            </w:r>
          </w:p>
        </w:tc>
      </w:tr>
    </w:tbl>
    <w:p w:rsidR="00C743F3" w:rsidRPr="00693A7F" w:rsidRDefault="001619E7">
      <w:pPr>
        <w:jc w:val="both"/>
        <w:rPr>
          <w:i/>
          <w:iCs/>
          <w:sz w:val="18"/>
          <w:szCs w:val="18"/>
          <w:lang w:val="ru-RU"/>
        </w:rPr>
      </w:pPr>
      <w:r w:rsidRPr="00693A7F">
        <w:rPr>
          <w:b/>
          <w:i/>
          <w:iCs/>
          <w:sz w:val="18"/>
          <w:szCs w:val="18"/>
          <w:lang w:val="ru-RU"/>
        </w:rPr>
        <w:t>Напомена:</w:t>
      </w:r>
      <w:r w:rsidRPr="00693A7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93A7F">
        <w:rPr>
          <w:i/>
          <w:iCs/>
          <w:sz w:val="18"/>
          <w:szCs w:val="18"/>
          <w:lang w:val="ru-RU"/>
        </w:rPr>
        <w:t>ци</w:t>
      </w:r>
      <w:r w:rsidRPr="00693A7F">
        <w:rPr>
          <w:i/>
          <w:iCs/>
          <w:sz w:val="18"/>
          <w:szCs w:val="18"/>
          <w:lang w:val="ru-RU"/>
        </w:rPr>
        <w:t>ма заједничке понуде, уколико понуду подноси група понуђача</w:t>
      </w:r>
      <w:r w:rsidR="00AF595A" w:rsidRPr="00693A7F">
        <w:rPr>
          <w:i/>
          <w:iCs/>
          <w:sz w:val="18"/>
          <w:szCs w:val="18"/>
          <w:lang w:val="ru-RU"/>
        </w:rPr>
        <w:t>.</w:t>
      </w:r>
    </w:p>
    <w:p w:rsidR="00C743F3" w:rsidRPr="00693A7F" w:rsidRDefault="00C743F3">
      <w:pPr>
        <w:jc w:val="both"/>
        <w:rPr>
          <w:rFonts w:eastAsia="TimesNewRomanPSMT"/>
          <w:bCs/>
          <w:sz w:val="18"/>
          <w:szCs w:val="18"/>
          <w:lang w:val="sr-Cyrl-CS"/>
        </w:rPr>
      </w:pPr>
    </w:p>
    <w:p w:rsidR="00693A7F" w:rsidRDefault="00C34DD4" w:rsidP="00B37975">
      <w:pPr>
        <w:numPr>
          <w:ilvl w:val="0"/>
          <w:numId w:val="7"/>
        </w:numPr>
        <w:jc w:val="both"/>
        <w:rPr>
          <w:rFonts w:eastAsia="TimesNewRomanPSMT"/>
          <w:b/>
          <w:bCs/>
          <w:i/>
          <w:color w:val="auto"/>
          <w:sz w:val="18"/>
          <w:szCs w:val="18"/>
          <w:lang w:val="sr-Cyrl-CS"/>
        </w:rPr>
      </w:pPr>
      <w:r w:rsidRPr="00693A7F">
        <w:rPr>
          <w:rFonts w:eastAsia="TimesNewRomanPSMT"/>
          <w:b/>
          <w:bCs/>
          <w:sz w:val="18"/>
          <w:szCs w:val="18"/>
          <w:lang w:val="sr-Cyrl-CS"/>
        </w:rPr>
        <w:t>РОК ВАЖЕЊА ПОНУДЕ</w:t>
      </w:r>
      <w:r w:rsidRPr="00693A7F">
        <w:rPr>
          <w:rFonts w:eastAsia="TimesNewRomanPSMT"/>
          <w:bCs/>
          <w:sz w:val="18"/>
          <w:szCs w:val="18"/>
          <w:lang w:val="sr-Cyrl-CS"/>
        </w:rPr>
        <w:t>: _______________(не може бити краћи од 60 дана)</w:t>
      </w:r>
    </w:p>
    <w:p w:rsidR="00B37975" w:rsidRPr="00693A7F" w:rsidRDefault="00B37975" w:rsidP="007E3496">
      <w:pPr>
        <w:ind w:left="360"/>
        <w:jc w:val="both"/>
        <w:rPr>
          <w:rFonts w:eastAsia="TimesNewRomanPSMT"/>
          <w:b/>
          <w:bCs/>
          <w:i/>
          <w:color w:val="auto"/>
          <w:sz w:val="18"/>
          <w:szCs w:val="18"/>
          <w:lang w:val="sr-Cyrl-CS"/>
        </w:rPr>
      </w:pPr>
    </w:p>
    <w:p w:rsidR="00115B69" w:rsidRPr="00693A7F" w:rsidRDefault="00C34DD4" w:rsidP="0020553E">
      <w:pPr>
        <w:numPr>
          <w:ilvl w:val="0"/>
          <w:numId w:val="7"/>
        </w:numPr>
        <w:spacing w:line="240" w:lineRule="auto"/>
        <w:rPr>
          <w:rFonts w:eastAsia="TimesNewRomanPSMT"/>
          <w:b/>
          <w:bCs/>
          <w:sz w:val="18"/>
          <w:szCs w:val="18"/>
          <w:lang w:val="sr-Cyrl-CS"/>
        </w:rPr>
      </w:pPr>
      <w:r w:rsidRPr="00693A7F">
        <w:rPr>
          <w:rFonts w:eastAsia="TimesNewRomanPSMT"/>
          <w:b/>
          <w:bCs/>
          <w:sz w:val="18"/>
          <w:szCs w:val="18"/>
        </w:rPr>
        <w:lastRenderedPageBreak/>
        <w:t>ОПИС ПРЕДМЕТА НАБАВКЕ</w:t>
      </w:r>
      <w:r w:rsidR="00A04C61" w:rsidRPr="00693A7F">
        <w:rPr>
          <w:rFonts w:eastAsia="TimesNewRomanPSMT"/>
          <w:b/>
          <w:bCs/>
          <w:sz w:val="18"/>
          <w:szCs w:val="18"/>
        </w:rPr>
        <w:t xml:space="preserve"> ДОБ</w:t>
      </w:r>
      <w:r w:rsidRPr="00693A7F">
        <w:rPr>
          <w:rFonts w:eastAsia="TimesNewRomanPSMT"/>
          <w:b/>
          <w:bCs/>
          <w:sz w:val="18"/>
          <w:szCs w:val="18"/>
        </w:rPr>
        <w:t>РА</w:t>
      </w:r>
      <w:r w:rsidR="00F37080" w:rsidRPr="00693A7F">
        <w:rPr>
          <w:rFonts w:eastAsia="TimesNewRomanPSMT"/>
          <w:b/>
          <w:bCs/>
          <w:sz w:val="18"/>
          <w:szCs w:val="18"/>
          <w:lang w:val="sr-Cyrl-CS"/>
        </w:rPr>
        <w:t>:</w:t>
      </w:r>
      <w:r w:rsidRPr="00693A7F">
        <w:rPr>
          <w:rFonts w:eastAsia="TimesNewRomanPSMT"/>
          <w:b/>
          <w:bCs/>
          <w:sz w:val="18"/>
          <w:szCs w:val="18"/>
        </w:rPr>
        <w:t xml:space="preserve"> </w:t>
      </w:r>
    </w:p>
    <w:p w:rsidR="008C2B90" w:rsidRPr="00CF231C" w:rsidRDefault="00C34DD4" w:rsidP="008C2B90">
      <w:pPr>
        <w:spacing w:line="240" w:lineRule="auto"/>
        <w:ind w:left="720"/>
        <w:rPr>
          <w:rFonts w:eastAsia="TimesNewRomanPSMT"/>
          <w:bCs/>
          <w:sz w:val="18"/>
          <w:szCs w:val="18"/>
          <w:lang w:val="sr-Latn-CS"/>
        </w:rPr>
      </w:pPr>
      <w:r w:rsidRPr="00B41CC1">
        <w:rPr>
          <w:rFonts w:eastAsia="TimesNewRomanPSMT"/>
          <w:bCs/>
          <w:sz w:val="18"/>
          <w:szCs w:val="18"/>
          <w:lang w:val="sr-Cyrl-CS"/>
        </w:rPr>
        <w:t xml:space="preserve">НАБАВКА </w:t>
      </w:r>
      <w:r w:rsidR="00B41CC1">
        <w:rPr>
          <w:rFonts w:eastAsia="TimesNewRomanPSMT"/>
          <w:bCs/>
          <w:sz w:val="18"/>
          <w:szCs w:val="18"/>
          <w:lang w:val="sr-Cyrl-CS"/>
        </w:rPr>
        <w:t xml:space="preserve">МЕДИЦИНСКОГ ПОТРОШНОГ И </w:t>
      </w:r>
      <w:r w:rsidR="009832AA" w:rsidRPr="00B41CC1">
        <w:rPr>
          <w:rFonts w:eastAsia="TimesNewRomanPSMT"/>
          <w:bCs/>
          <w:sz w:val="18"/>
          <w:szCs w:val="18"/>
          <w:lang w:val="sr-Cyrl-CS"/>
        </w:rPr>
        <w:t>САНИТЕТСКОГ МАТЕРИЈАЛА</w:t>
      </w:r>
    </w:p>
    <w:p w:rsidR="00C34DD4" w:rsidRPr="00F12531" w:rsidRDefault="00C34DD4" w:rsidP="008C2B90">
      <w:pPr>
        <w:jc w:val="center"/>
        <w:rPr>
          <w:rFonts w:eastAsia="TimesNewRomanPS-BoldMT"/>
          <w:b/>
          <w:bCs/>
          <w:sz w:val="22"/>
          <w:szCs w:val="22"/>
          <w:lang w:val="sr-Cyrl-CS"/>
        </w:rPr>
      </w:pPr>
      <w:r w:rsidRPr="00B41CC1">
        <w:rPr>
          <w:rFonts w:eastAsia="TimesNewRomanPSMT"/>
          <w:b/>
          <w:bCs/>
          <w:sz w:val="22"/>
          <w:szCs w:val="22"/>
        </w:rPr>
        <w:t xml:space="preserve">ЈН БР. </w:t>
      </w:r>
      <w:r w:rsidR="007E3496" w:rsidRPr="00B41CC1">
        <w:rPr>
          <w:rFonts w:eastAsia="TimesNewRomanPS-BoldMT"/>
          <w:b/>
          <w:bCs/>
          <w:sz w:val="22"/>
          <w:szCs w:val="22"/>
          <w:lang w:val="sr-Cyrl-CS"/>
        </w:rPr>
        <w:t>1</w:t>
      </w:r>
      <w:r w:rsidR="00B41CC1">
        <w:rPr>
          <w:rFonts w:eastAsia="TimesNewRomanPS-BoldMT"/>
          <w:b/>
          <w:bCs/>
          <w:sz w:val="22"/>
          <w:szCs w:val="22"/>
          <w:lang w:val="sr-Cyrl-CS"/>
        </w:rPr>
        <w:t>4</w:t>
      </w:r>
      <w:r w:rsidRPr="00B41CC1">
        <w:rPr>
          <w:rFonts w:eastAsia="TimesNewRomanPS-BoldMT"/>
          <w:b/>
          <w:bCs/>
          <w:sz w:val="22"/>
          <w:szCs w:val="22"/>
          <w:lang w:val="sr-Cyrl-CS"/>
        </w:rPr>
        <w:t xml:space="preserve"> ЈНМВ</w:t>
      </w:r>
    </w:p>
    <w:p w:rsidR="008C2B90" w:rsidRPr="00F12531" w:rsidRDefault="008C2B90" w:rsidP="008C2B90">
      <w:pPr>
        <w:jc w:val="center"/>
        <w:rPr>
          <w:rFonts w:eastAsia="TimesNewRomanPSMT"/>
          <w:b/>
          <w:bCs/>
          <w:sz w:val="22"/>
          <w:szCs w:val="22"/>
          <w:lang w:val="sr-Cyrl-CS"/>
        </w:rPr>
      </w:pPr>
    </w:p>
    <w:tbl>
      <w:tblPr>
        <w:tblW w:w="14863" w:type="dxa"/>
        <w:tblInd w:w="-497" w:type="dxa"/>
        <w:tblLayout w:type="fixed"/>
        <w:tblCellMar>
          <w:left w:w="70" w:type="dxa"/>
          <w:right w:w="70" w:type="dxa"/>
        </w:tblCellMar>
        <w:tblLook w:val="0000"/>
      </w:tblPr>
      <w:tblGrid>
        <w:gridCol w:w="709"/>
        <w:gridCol w:w="3827"/>
        <w:gridCol w:w="567"/>
        <w:gridCol w:w="1134"/>
        <w:gridCol w:w="1276"/>
        <w:gridCol w:w="1478"/>
        <w:gridCol w:w="1418"/>
        <w:gridCol w:w="1482"/>
        <w:gridCol w:w="1474"/>
        <w:gridCol w:w="1498"/>
      </w:tblGrid>
      <w:tr w:rsidR="00671DFB" w:rsidRPr="00F12531" w:rsidTr="000F3466">
        <w:trPr>
          <w:cantSplit/>
          <w:trHeight w:val="772"/>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832AA" w:rsidRPr="00671DFB" w:rsidRDefault="00671DFB" w:rsidP="00671DFB">
            <w:pPr>
              <w:ind w:left="113" w:right="113"/>
              <w:jc w:val="center"/>
              <w:rPr>
                <w:b/>
                <w:bCs/>
                <w:sz w:val="16"/>
                <w:szCs w:val="16"/>
              </w:rPr>
            </w:pPr>
            <w:r w:rsidRPr="00671DFB">
              <w:rPr>
                <w:b/>
                <w:bCs/>
                <w:sz w:val="16"/>
                <w:szCs w:val="16"/>
              </w:rPr>
              <w:t>Редни бр</w:t>
            </w:r>
            <w:r w:rsidRPr="00671DFB">
              <w:rPr>
                <w:b/>
                <w:bCs/>
                <w:sz w:val="16"/>
                <w:szCs w:val="16"/>
                <w:lang w:val="sr-Cyrl-CS"/>
              </w:rPr>
              <w:t>.</w:t>
            </w:r>
            <w:r w:rsidR="009832AA" w:rsidRPr="00671DFB">
              <w:rPr>
                <w:b/>
                <w:bCs/>
                <w:sz w:val="16"/>
                <w:szCs w:val="16"/>
              </w:rPr>
              <w:t xml:space="preserve"> партије</w:t>
            </w:r>
          </w:p>
        </w:tc>
        <w:tc>
          <w:tcPr>
            <w:tcW w:w="3827"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Назив производа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Јед</w:t>
            </w:r>
            <w:r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 xml:space="preserve"> мере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Го</w:t>
            </w:r>
            <w:r w:rsidRPr="000F3466">
              <w:rPr>
                <w:b/>
                <w:bCs/>
                <w:sz w:val="16"/>
                <w:szCs w:val="16"/>
                <w:lang w:val="sr-Cyrl-CS"/>
              </w:rPr>
              <w:t>д.</w:t>
            </w:r>
          </w:p>
          <w:p w:rsidR="009832AA" w:rsidRPr="000F3466" w:rsidRDefault="009832AA" w:rsidP="009832AA">
            <w:pPr>
              <w:jc w:val="center"/>
              <w:rPr>
                <w:b/>
                <w:bCs/>
                <w:sz w:val="16"/>
                <w:szCs w:val="16"/>
              </w:rPr>
            </w:pPr>
            <w:r w:rsidRPr="000F3466">
              <w:rPr>
                <w:b/>
                <w:bCs/>
                <w:sz w:val="16"/>
                <w:szCs w:val="16"/>
              </w:rPr>
              <w:t>количина  Дом здравља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9832AA" w:rsidP="009832AA">
            <w:pPr>
              <w:jc w:val="center"/>
              <w:rPr>
                <w:b/>
                <w:bCs/>
                <w:sz w:val="16"/>
                <w:szCs w:val="16"/>
                <w:lang w:val="sr-Cyrl-CS"/>
              </w:rPr>
            </w:pPr>
            <w:r w:rsidRPr="000F3466">
              <w:rPr>
                <w:b/>
                <w:bCs/>
                <w:sz w:val="16"/>
                <w:szCs w:val="16"/>
              </w:rPr>
              <w:t>Го</w:t>
            </w:r>
            <w:r w:rsidR="00671DFB" w:rsidRPr="000F3466">
              <w:rPr>
                <w:b/>
                <w:bCs/>
                <w:sz w:val="16"/>
                <w:szCs w:val="16"/>
              </w:rPr>
              <w:t>д</w:t>
            </w:r>
            <w:r w:rsidR="00671DFB"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количина  Стоматологија</w:t>
            </w:r>
          </w:p>
        </w:tc>
        <w:tc>
          <w:tcPr>
            <w:tcW w:w="147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Цена по јединици мере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ДЗ</w:t>
            </w:r>
          </w:p>
        </w:tc>
        <w:tc>
          <w:tcPr>
            <w:tcW w:w="1482"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Стоматологија</w:t>
            </w:r>
          </w:p>
        </w:tc>
        <w:tc>
          <w:tcPr>
            <w:tcW w:w="1474"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Укупно вредност са ПДВ-ом ДЗ</w:t>
            </w:r>
          </w:p>
        </w:tc>
        <w:tc>
          <w:tcPr>
            <w:tcW w:w="149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са ПДВ-ом стоматологија</w:t>
            </w:r>
          </w:p>
        </w:tc>
      </w:tr>
      <w:tr w:rsidR="00671DFB" w:rsidRPr="00F12531" w:rsidTr="000F3466">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tcPr>
          <w:p w:rsidR="007E3496" w:rsidRPr="00671DFB" w:rsidRDefault="007E3496" w:rsidP="009832AA">
            <w:pPr>
              <w:jc w:val="right"/>
              <w:rPr>
                <w:b/>
                <w:sz w:val="22"/>
                <w:szCs w:val="22"/>
              </w:rPr>
            </w:pPr>
          </w:p>
        </w:tc>
        <w:tc>
          <w:tcPr>
            <w:tcW w:w="3827" w:type="dxa"/>
            <w:tcBorders>
              <w:top w:val="nil"/>
              <w:left w:val="nil"/>
              <w:bottom w:val="single" w:sz="4" w:space="0" w:color="auto"/>
              <w:right w:val="single" w:sz="4" w:space="0" w:color="auto"/>
            </w:tcBorders>
            <w:shd w:val="clear" w:color="auto" w:fill="auto"/>
            <w:noWrap/>
          </w:tcPr>
          <w:p w:rsidR="007E3496" w:rsidRPr="00DB2099" w:rsidRDefault="00613A57" w:rsidP="00423400">
            <w:pPr>
              <w:spacing w:line="240" w:lineRule="auto"/>
              <w:rPr>
                <w:sz w:val="20"/>
                <w:szCs w:val="20"/>
                <w:lang w:eastAsia="sr-Latn-CS"/>
              </w:rPr>
            </w:pPr>
            <w:r w:rsidRPr="00EA7DBC">
              <w:rPr>
                <w:b/>
                <w:sz w:val="18"/>
                <w:szCs w:val="18"/>
                <w:lang w:val="sr-Cyrl-CS" w:eastAsia="sr-Latn-CS"/>
              </w:rPr>
              <w:t>САНИТЕТСКИ МАТЕРИЈАЛ</w:t>
            </w:r>
          </w:p>
        </w:tc>
        <w:tc>
          <w:tcPr>
            <w:tcW w:w="567" w:type="dxa"/>
            <w:tcBorders>
              <w:top w:val="nil"/>
              <w:left w:val="nil"/>
              <w:bottom w:val="single" w:sz="4" w:space="0" w:color="auto"/>
              <w:right w:val="single" w:sz="4" w:space="0" w:color="auto"/>
            </w:tcBorders>
            <w:shd w:val="clear" w:color="auto" w:fill="auto"/>
            <w:noWrap/>
            <w:vAlign w:val="bottom"/>
          </w:tcPr>
          <w:p w:rsidR="007E3496" w:rsidRPr="00671DFB" w:rsidRDefault="007E3496" w:rsidP="009832AA">
            <w:pPr>
              <w:rPr>
                <w:b/>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7E3496" w:rsidRPr="00671DFB" w:rsidRDefault="007E3496" w:rsidP="009832AA">
            <w:pPr>
              <w:jc w:val="right"/>
              <w:rPr>
                <w:b/>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7E3496" w:rsidRPr="00CF231C" w:rsidRDefault="007E3496" w:rsidP="009832AA">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7E3496" w:rsidRPr="00F12531" w:rsidRDefault="007E3496" w:rsidP="009832AA">
            <w:pPr>
              <w:rPr>
                <w:sz w:val="22"/>
                <w:szCs w:val="22"/>
              </w:rPr>
            </w:pPr>
            <w:r w:rsidRPr="00F12531">
              <w:rPr>
                <w:sz w:val="22"/>
                <w:szCs w:val="22"/>
              </w:rPr>
              <w:t> </w:t>
            </w: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sidRPr="00010486">
              <w:rPr>
                <w:iCs/>
                <w:sz w:val="18"/>
                <w:szCs w:val="18"/>
                <w:lang w:val="sr-Cyrl-CS"/>
              </w:rPr>
              <w:t>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KOMPRESE 10cmX10cm STERILNE 16 slojeva</w:t>
            </w:r>
          </w:p>
        </w:tc>
        <w:tc>
          <w:tcPr>
            <w:tcW w:w="567"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rPr>
                <w:sz w:val="20"/>
                <w:szCs w:val="20"/>
                <w:lang/>
              </w:rPr>
            </w:pPr>
            <w:r w:rsidRPr="0045267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jc w:val="right"/>
              <w:rPr>
                <w:sz w:val="20"/>
                <w:szCs w:val="20"/>
                <w:lang w:val="sr-Cyrl-CS"/>
              </w:rPr>
            </w:pPr>
            <w:r>
              <w:rPr>
                <w:sz w:val="20"/>
                <w:szCs w:val="20"/>
                <w:lang w:val="sr-Cyrl-CS"/>
              </w:rPr>
              <w:t>20000</w:t>
            </w:r>
          </w:p>
        </w:tc>
        <w:tc>
          <w:tcPr>
            <w:tcW w:w="1276" w:type="dxa"/>
            <w:tcBorders>
              <w:top w:val="nil"/>
              <w:left w:val="nil"/>
              <w:bottom w:val="single" w:sz="4" w:space="0" w:color="auto"/>
              <w:right w:val="single" w:sz="4" w:space="0" w:color="auto"/>
            </w:tcBorders>
            <w:shd w:val="clear" w:color="auto" w:fill="auto"/>
            <w:noWrap/>
            <w:vAlign w:val="bottom"/>
          </w:tcPr>
          <w:p w:rsidR="009974C7" w:rsidRPr="00452672" w:rsidRDefault="0045267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2</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KOMPRESE 5cmX5cm STERILNE 16 slojeva</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rPr>
            </w:pPr>
            <w:r w:rsidRPr="00452672">
              <w:rPr>
                <w:sz w:val="20"/>
                <w:szCs w:val="20"/>
                <w:lang/>
              </w:rPr>
              <w:t>40000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20000</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3</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NESTERILNA a100m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rPr>
            </w:pPr>
            <w:r>
              <w:rPr>
                <w:sz w:val="20"/>
                <w:szCs w:val="20"/>
                <w:lang/>
              </w:rPr>
              <w:t>300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15</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4</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STERILNA a1m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2800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Pr>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5</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GAZA STERILNA a1/2 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3000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sz w:val="20"/>
                <w:szCs w:val="20"/>
                <w:lang/>
              </w:rPr>
            </w:pPr>
            <w:r>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BD1F94">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6</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HIPOALERGIJSKI FLASTER NA NETKANOM TEKSTILU   5cmX10m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390CF7">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sz w:val="20"/>
                <w:szCs w:val="20"/>
                <w:lang/>
              </w:rPr>
            </w:pPr>
            <w:r w:rsidRPr="00452672">
              <w:rPr>
                <w:sz w:val="20"/>
                <w:szCs w:val="20"/>
                <w:lang/>
              </w:rPr>
              <w:t>5</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sidRPr="00010486">
              <w:rPr>
                <w:iCs/>
                <w:sz w:val="18"/>
                <w:szCs w:val="18"/>
                <w:lang w:val="sr-Cyrl-CS"/>
              </w:rPr>
              <w:t>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VATA SANITETSKA (M</w:t>
            </w:r>
            <w:r>
              <w:rPr>
                <w:iCs/>
                <w:sz w:val="18"/>
                <w:szCs w:val="18"/>
                <w:lang/>
              </w:rPr>
              <w:t>Е</w:t>
            </w:r>
            <w:r w:rsidRPr="00010486">
              <w:rPr>
                <w:iCs/>
                <w:sz w:val="18"/>
                <w:szCs w:val="18"/>
              </w:rPr>
              <w:t>DICINSKA) 100% PAMUK a1kg</w:t>
            </w:r>
          </w:p>
        </w:tc>
        <w:tc>
          <w:tcPr>
            <w:tcW w:w="567" w:type="dxa"/>
            <w:tcBorders>
              <w:top w:val="nil"/>
              <w:left w:val="nil"/>
              <w:bottom w:val="single" w:sz="4" w:space="0" w:color="auto"/>
              <w:right w:val="single" w:sz="4" w:space="0" w:color="auto"/>
            </w:tcBorders>
            <w:shd w:val="clear" w:color="auto" w:fill="auto"/>
            <w:noWrap/>
            <w:vAlign w:val="bottom"/>
          </w:tcPr>
          <w:p w:rsidR="009974C7" w:rsidRPr="00452672" w:rsidRDefault="00452672" w:rsidP="009832AA">
            <w:pPr>
              <w:rPr>
                <w:sz w:val="20"/>
                <w:szCs w:val="20"/>
                <w:lang w:val="sr-Cyrl-CS"/>
              </w:rPr>
            </w:pPr>
            <w:r w:rsidRPr="00452672">
              <w:rPr>
                <w:sz w:val="20"/>
                <w:szCs w:val="20"/>
                <w:lang w:val="sr-Cyrl-CS"/>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452672" w:rsidRDefault="00452672" w:rsidP="009832AA">
            <w:pPr>
              <w:jc w:val="right"/>
              <w:rPr>
                <w:sz w:val="20"/>
                <w:szCs w:val="20"/>
                <w:lang w:val="sr-Cyrl-CS"/>
              </w:rPr>
            </w:pPr>
            <w:r w:rsidRPr="0045267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452672" w:rsidRDefault="00452672" w:rsidP="00452672">
            <w:pPr>
              <w:jc w:val="right"/>
              <w:rPr>
                <w:sz w:val="20"/>
                <w:szCs w:val="20"/>
                <w:lang/>
              </w:rPr>
            </w:pPr>
            <w:r w:rsidRPr="00452672">
              <w:rPr>
                <w:sz w:val="20"/>
                <w:szCs w:val="20"/>
                <w:lang/>
              </w:rPr>
              <w:t>25</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8</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6cmX5m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452672">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9</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8cmX5m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3500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10</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10cmX5m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sz w:val="20"/>
                <w:szCs w:val="20"/>
                <w:lang w:val="sr-Cyrl-CS"/>
              </w:rPr>
            </w:pPr>
            <w:r w:rsidRPr="00452672">
              <w:rPr>
                <w:sz w:val="20"/>
                <w:szCs w:val="20"/>
                <w:lang w:val="sr-Cyrl-CS"/>
              </w:rPr>
              <w:t>2500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9832AA">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r w:rsidRPr="00F12531">
              <w:rPr>
                <w:sz w:val="22"/>
                <w:szCs w:val="22"/>
              </w:rPr>
              <w:t> </w:t>
            </w: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11</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12cmX5m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sz w:val="20"/>
                <w:szCs w:val="20"/>
                <w:lang w:val="sr-Cyrl-CS"/>
              </w:rPr>
            </w:pPr>
            <w:r w:rsidRPr="00452672">
              <w:rPr>
                <w:sz w:val="20"/>
                <w:szCs w:val="20"/>
                <w:lang w:val="sr-Cyrl-CS"/>
              </w:rPr>
              <w:t>2500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452672" w:rsidRPr="00F12531" w:rsidTr="003A1F69">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452672" w:rsidRPr="00010486" w:rsidRDefault="00452672" w:rsidP="009974C7">
            <w:pPr>
              <w:rPr>
                <w:iCs/>
                <w:sz w:val="18"/>
                <w:szCs w:val="18"/>
                <w:lang w:val="sr-Cyrl-CS"/>
              </w:rPr>
            </w:pPr>
            <w:r w:rsidRPr="00010486">
              <w:rPr>
                <w:iCs/>
                <w:sz w:val="18"/>
                <w:szCs w:val="18"/>
                <w:lang w:val="sr-Cyrl-CS"/>
              </w:rPr>
              <w:t>12</w:t>
            </w:r>
          </w:p>
        </w:tc>
        <w:tc>
          <w:tcPr>
            <w:tcW w:w="3827" w:type="dxa"/>
            <w:tcBorders>
              <w:top w:val="nil"/>
              <w:left w:val="nil"/>
              <w:bottom w:val="single" w:sz="4" w:space="0" w:color="auto"/>
              <w:right w:val="single" w:sz="4" w:space="0" w:color="auto"/>
            </w:tcBorders>
            <w:shd w:val="clear" w:color="auto" w:fill="auto"/>
            <w:noWrap/>
            <w:vAlign w:val="center"/>
          </w:tcPr>
          <w:p w:rsidR="00452672" w:rsidRPr="00010486" w:rsidRDefault="00452672" w:rsidP="009974C7">
            <w:pPr>
              <w:jc w:val="center"/>
              <w:rPr>
                <w:iCs/>
                <w:sz w:val="18"/>
                <w:szCs w:val="18"/>
              </w:rPr>
            </w:pPr>
            <w:r w:rsidRPr="00010486">
              <w:rPr>
                <w:iCs/>
                <w:sz w:val="18"/>
                <w:szCs w:val="18"/>
              </w:rPr>
              <w:t>ZAVOJ  KALIKO UTKANI RUB 15cmX5m</w:t>
            </w:r>
          </w:p>
        </w:tc>
        <w:tc>
          <w:tcPr>
            <w:tcW w:w="567" w:type="dxa"/>
            <w:tcBorders>
              <w:top w:val="nil"/>
              <w:left w:val="nil"/>
              <w:bottom w:val="single" w:sz="4" w:space="0" w:color="auto"/>
              <w:right w:val="single" w:sz="4" w:space="0" w:color="auto"/>
            </w:tcBorders>
            <w:shd w:val="clear" w:color="auto" w:fill="auto"/>
            <w:noWrap/>
          </w:tcPr>
          <w:p w:rsidR="00452672" w:rsidRDefault="00452672">
            <w:r w:rsidRPr="00277BBA">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sz w:val="20"/>
                <w:szCs w:val="20"/>
                <w:lang w:val="sr-Cyrl-CS"/>
              </w:rPr>
            </w:pPr>
            <w:r w:rsidRPr="0045267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452672" w:rsidRPr="00452672" w:rsidRDefault="0045267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452672" w:rsidRPr="00F12531" w:rsidRDefault="00452672"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p>
        </w:tc>
        <w:tc>
          <w:tcPr>
            <w:tcW w:w="3827" w:type="dxa"/>
            <w:tcBorders>
              <w:top w:val="nil"/>
              <w:left w:val="nil"/>
              <w:bottom w:val="single" w:sz="4" w:space="0" w:color="auto"/>
              <w:right w:val="single" w:sz="4" w:space="0" w:color="auto"/>
            </w:tcBorders>
            <w:shd w:val="clear" w:color="auto" w:fill="auto"/>
            <w:noWrap/>
            <w:vAlign w:val="center"/>
          </w:tcPr>
          <w:p w:rsidR="009974C7" w:rsidRPr="00490A7F" w:rsidRDefault="009974C7" w:rsidP="009974C7">
            <w:pPr>
              <w:jc w:val="center"/>
              <w:rPr>
                <w:b/>
                <w:iCs/>
                <w:sz w:val="18"/>
                <w:szCs w:val="18"/>
              </w:rPr>
            </w:pPr>
            <w:r w:rsidRPr="00490A7F">
              <w:rPr>
                <w:b/>
                <w:iCs/>
                <w:sz w:val="18"/>
                <w:szCs w:val="18"/>
              </w:rPr>
              <w:t>МЕДИЦИНСКИ ПОТРОШНИ МАТЕРИЈАЛ</w:t>
            </w:r>
          </w:p>
        </w:tc>
        <w:tc>
          <w:tcPr>
            <w:tcW w:w="567" w:type="dxa"/>
            <w:tcBorders>
              <w:top w:val="nil"/>
              <w:left w:val="nil"/>
              <w:bottom w:val="single" w:sz="4" w:space="0" w:color="auto"/>
              <w:right w:val="single" w:sz="4" w:space="0" w:color="auto"/>
            </w:tcBorders>
            <w:shd w:val="clear" w:color="auto" w:fill="auto"/>
            <w:noWrap/>
            <w:vAlign w:val="bottom"/>
          </w:tcPr>
          <w:p w:rsidR="009974C7" w:rsidRPr="00671DFB" w:rsidRDefault="009974C7" w:rsidP="00583D8F">
            <w:pPr>
              <w:rPr>
                <w:b/>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9974C7" w:rsidRPr="00671DFB" w:rsidRDefault="009974C7" w:rsidP="00583D8F">
            <w:pPr>
              <w:jc w:val="right"/>
              <w:rPr>
                <w:b/>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9974C7" w:rsidRPr="00CF231C" w:rsidRDefault="009974C7" w:rsidP="00583D8F">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Etil alkohol 96% (kvalitet odgovara Ph. Jug. 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rPr>
            </w:pPr>
            <w:r w:rsidRPr="007653E2">
              <w:rPr>
                <w:sz w:val="20"/>
                <w:szCs w:val="20"/>
                <w:lang/>
              </w:rPr>
              <w:t>200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Etil alkohol 70% (kvalitet odgovara Ph. Jug. IV za razblaženi etanol)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800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rPr>
            </w:pPr>
            <w:r w:rsidRPr="007653E2">
              <w:rPr>
                <w:sz w:val="20"/>
                <w:szCs w:val="20"/>
                <w:lang/>
              </w:rPr>
              <w:t>600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Asepsol(sredstvo za dezinfekciju , 100g rastvora sadrži</w:t>
            </w:r>
          </w:p>
          <w:p w:rsidR="009974C7" w:rsidRPr="00010486" w:rsidRDefault="009974C7" w:rsidP="009974C7">
            <w:pPr>
              <w:jc w:val="center"/>
              <w:rPr>
                <w:iCs/>
                <w:sz w:val="18"/>
                <w:szCs w:val="18"/>
              </w:rPr>
            </w:pPr>
            <w:r w:rsidRPr="00010486">
              <w:rPr>
                <w:iCs/>
                <w:sz w:val="18"/>
                <w:szCs w:val="18"/>
              </w:rPr>
              <w:t xml:space="preserve"> 5g benzalkonijum hlorida)ili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600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rPr>
            </w:pPr>
            <w:r w:rsidRPr="007653E2">
              <w:rPr>
                <w:sz w:val="20"/>
                <w:szCs w:val="20"/>
                <w:lang/>
              </w:rPr>
              <w:t>200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 xml:space="preserve"> (Tečni dezificijens za hi</w:t>
            </w:r>
            <w:r>
              <w:rPr>
                <w:iCs/>
                <w:sz w:val="18"/>
                <w:szCs w:val="18"/>
              </w:rPr>
              <w:t>gijensku ihiruršku dezinfekciju</w:t>
            </w:r>
            <w:r>
              <w:rPr>
                <w:iCs/>
                <w:sz w:val="18"/>
                <w:szCs w:val="18"/>
                <w:lang/>
              </w:rPr>
              <w:t xml:space="preserve"> </w:t>
            </w:r>
            <w:r w:rsidRPr="00010486">
              <w:rPr>
                <w:iCs/>
                <w:sz w:val="18"/>
                <w:szCs w:val="18"/>
              </w:rPr>
              <w:t>ruku,100ml rastvora sadrži 73ml etilalkohola,0,2%biphenyl-2-ol iostale kompo</w:t>
            </w:r>
            <w:r>
              <w:rPr>
                <w:iCs/>
                <w:sz w:val="18"/>
                <w:szCs w:val="18"/>
              </w:rPr>
              <w:t>nente</w:t>
            </w:r>
            <w:r>
              <w:rPr>
                <w:iCs/>
                <w:sz w:val="18"/>
                <w:szCs w:val="18"/>
                <w:lang/>
              </w:rPr>
              <w:t xml:space="preserve"> </w:t>
            </w:r>
            <w:r>
              <w:rPr>
                <w:iCs/>
                <w:sz w:val="18"/>
                <w:szCs w:val="18"/>
              </w:rPr>
              <w:t>za negu kože)</w:t>
            </w:r>
            <w:r w:rsidRPr="000E737F">
              <w:rPr>
                <w:iCs/>
                <w:sz w:val="16"/>
                <w:szCs w:val="16"/>
              </w:rPr>
              <w:t>DEZIHEND ILI</w:t>
            </w:r>
            <w:r>
              <w:rPr>
                <w:iCs/>
                <w:sz w:val="16"/>
                <w:szCs w:val="16"/>
                <w:lang/>
              </w:rPr>
              <w:t xml:space="preserve"> </w:t>
            </w:r>
            <w:r w:rsidRPr="000E737F">
              <w:rPr>
                <w:iCs/>
                <w:sz w:val="16"/>
                <w:szCs w:val="16"/>
              </w:rPr>
              <w:t>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val="sr-Cyrl-CS"/>
              </w:rPr>
            </w:pPr>
            <w:r w:rsidRPr="007653E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452672" w:rsidP="00583D8F">
            <w:pPr>
              <w:jc w:val="right"/>
              <w:rPr>
                <w:sz w:val="20"/>
                <w:szCs w:val="20"/>
                <w:lang/>
              </w:rPr>
            </w:pPr>
            <w:r w:rsidRPr="007653E2">
              <w:rPr>
                <w:sz w:val="20"/>
                <w:szCs w:val="20"/>
                <w:lang/>
              </w:rPr>
              <w:t>300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SANI GRANULE ili ekvivalent a1kg primena:</w:t>
            </w:r>
            <w:r>
              <w:rPr>
                <w:iCs/>
                <w:sz w:val="18"/>
                <w:szCs w:val="18"/>
              </w:rPr>
              <w:t>opšta</w:t>
            </w:r>
            <w:r>
              <w:rPr>
                <w:iCs/>
                <w:sz w:val="18"/>
                <w:szCs w:val="18"/>
                <w:lang/>
              </w:rPr>
              <w:t xml:space="preserve"> </w:t>
            </w:r>
            <w:r w:rsidRPr="00010486">
              <w:rPr>
                <w:iCs/>
                <w:sz w:val="18"/>
                <w:szCs w:val="18"/>
              </w:rPr>
              <w:t>dezinfekcija  površina,predmeta,vode za piće u cisternama i bunarima...</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 xml:space="preserve">BENZIN  (kvalitet odgovara zahtevima Ph. </w:t>
            </w:r>
          </w:p>
          <w:p w:rsidR="009974C7" w:rsidRPr="00010486" w:rsidRDefault="009974C7" w:rsidP="009974C7">
            <w:pPr>
              <w:jc w:val="center"/>
              <w:rPr>
                <w:iCs/>
                <w:sz w:val="18"/>
                <w:szCs w:val="18"/>
              </w:rPr>
            </w:pPr>
            <w:r w:rsidRPr="00010486">
              <w:rPr>
                <w:iCs/>
                <w:sz w:val="18"/>
                <w:szCs w:val="18"/>
              </w:rPr>
              <w:t>Jug.IV za medicinski benzin)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3</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19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DESTILOVANA VODA (kvalitet odgovara </w:t>
            </w:r>
            <w:r w:rsidRPr="00010486">
              <w:rPr>
                <w:iCs/>
                <w:sz w:val="18"/>
                <w:szCs w:val="18"/>
              </w:rPr>
              <w:lastRenderedPageBreak/>
              <w:t>zahtevima Ph. Jug.IV)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lastRenderedPageBreak/>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650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20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GLYCEROLUM  kvalitet odgovara PH JUG 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rPr>
                <w:iCs/>
                <w:sz w:val="18"/>
                <w:szCs w:val="18"/>
              </w:rPr>
            </w:pPr>
            <w:r w:rsidRPr="00010486">
              <w:rPr>
                <w:iCs/>
                <w:sz w:val="18"/>
                <w:szCs w:val="18"/>
              </w:rPr>
              <w:t>VODONIK PEROXID 30%</w:t>
            </w:r>
            <w:r>
              <w:rPr>
                <w:iCs/>
                <w:sz w:val="18"/>
                <w:szCs w:val="18"/>
                <w:lang/>
              </w:rPr>
              <w:t xml:space="preserve"> (</w:t>
            </w:r>
            <w:r>
              <w:rPr>
                <w:iCs/>
                <w:sz w:val="18"/>
                <w:szCs w:val="18"/>
              </w:rPr>
              <w:t>kvalitet odgovara zahtevima Ph.</w:t>
            </w:r>
            <w:r w:rsidRPr="00010486">
              <w:rPr>
                <w:iCs/>
                <w:sz w:val="18"/>
                <w:szCs w:val="18"/>
              </w:rPr>
              <w:t>Jug.IV)</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22</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rPr>
                <w:iCs/>
                <w:sz w:val="18"/>
                <w:szCs w:val="18"/>
                <w:lang/>
              </w:rPr>
            </w:pPr>
            <w:r w:rsidRPr="00010486">
              <w:rPr>
                <w:iCs/>
                <w:sz w:val="18"/>
                <w:szCs w:val="18"/>
              </w:rPr>
              <w:t>IGLE HIPODERMALNE(VEL:0,8X40mm,0,9x40mm,</w:t>
            </w:r>
          </w:p>
          <w:p w:rsidR="009974C7" w:rsidRDefault="009974C7" w:rsidP="009974C7">
            <w:pPr>
              <w:rPr>
                <w:iCs/>
                <w:sz w:val="18"/>
                <w:szCs w:val="18"/>
                <w:lang/>
              </w:rPr>
            </w:pPr>
            <w:r w:rsidRPr="00010486">
              <w:rPr>
                <w:iCs/>
                <w:sz w:val="18"/>
                <w:szCs w:val="18"/>
              </w:rPr>
              <w:t>1,2x40mm,0,45x13mm,0,5x16mm,0,5x25mm)sterilne,</w:t>
            </w:r>
          </w:p>
          <w:p w:rsidR="009974C7" w:rsidRPr="00010486" w:rsidRDefault="009974C7" w:rsidP="009974C7">
            <w:pPr>
              <w:rPr>
                <w:iCs/>
                <w:sz w:val="18"/>
                <w:szCs w:val="18"/>
              </w:rPr>
            </w:pPr>
            <w:r w:rsidRPr="00010486">
              <w:rPr>
                <w:iCs/>
                <w:sz w:val="18"/>
                <w:szCs w:val="18"/>
              </w:rPr>
              <w:t>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20000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IV KANILE(18G,20G,22G)sterilne.netoksične,apirogene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KAPE HIRURŠKE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KALJACE OD FLISA hirurške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KATETER ASPIRACIONI VEL:6,8,10,12,14,16,18 sterilni,netoksični ,apirogen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70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27</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lang/>
              </w:rPr>
            </w:pPr>
            <w:r w:rsidRPr="00010486">
              <w:rPr>
                <w:iCs/>
                <w:sz w:val="18"/>
                <w:szCs w:val="18"/>
              </w:rPr>
              <w:t>KATETER FOLIJEV VEL:16,18,20,22,24;sterilan ,</w:t>
            </w:r>
          </w:p>
          <w:p w:rsidR="009974C7" w:rsidRPr="00010486" w:rsidRDefault="009974C7" w:rsidP="009974C7">
            <w:pPr>
              <w:jc w:val="center"/>
              <w:rPr>
                <w:iCs/>
                <w:sz w:val="18"/>
                <w:szCs w:val="18"/>
              </w:rPr>
            </w:pPr>
            <w:r w:rsidRPr="00010486">
              <w:rPr>
                <w:iCs/>
                <w:sz w:val="18"/>
                <w:szCs w:val="18"/>
              </w:rPr>
              <w:t>netoksičan ,apirogen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800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KESE ZA URIN A2l sa , sterilne ,netoksične,apirogene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29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HIRURŠKE MASKE SA TRAKAMA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6000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RUKAVICE HIR.STERILNE VEL:6;6,5;7;7,5;8;9</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пар</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31</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lang/>
              </w:rPr>
            </w:pPr>
            <w:r w:rsidRPr="00010486">
              <w:rPr>
                <w:iCs/>
                <w:sz w:val="18"/>
                <w:szCs w:val="18"/>
              </w:rPr>
              <w:t xml:space="preserve">PREGLEDNE RUKAVICE OD LATEXA  a100kom.  </w:t>
            </w:r>
          </w:p>
          <w:p w:rsidR="009974C7" w:rsidRPr="00010486" w:rsidRDefault="009974C7" w:rsidP="009974C7">
            <w:pPr>
              <w:jc w:val="center"/>
              <w:rPr>
                <w:iCs/>
                <w:sz w:val="18"/>
                <w:szCs w:val="18"/>
              </w:rPr>
            </w:pPr>
            <w:r w:rsidRPr="00010486">
              <w:rPr>
                <w:iCs/>
                <w:sz w:val="18"/>
                <w:szCs w:val="18"/>
              </w:rPr>
              <w:t>sa talkom .(VEL:XS,S,M,L)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2000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RUKAVICE PVC a100KOM.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NAZALNI ZA KISEONIK (VEL:L,M)sterilni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ZA SUKCIJU MUKOS VEL:10 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SISTEM BEBI 23G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SISTEM ZA INFUZIJUsterilan,netoksičan,apirogen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8000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SPATULE DRVENE sterilne,netoksične,apirogene a 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a2ml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18000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39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a5ml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PVC SPRIC BOCA a250ml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PVC SPRIC BOCA a500ml</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a10ml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45000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SPRIC PVC a20ml 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1000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44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TRAKA SA HEMIJSKIM INDIKATOROM ZA KONTROLU PARNE STERILIZACIJE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3</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TRAKA SA HEMIJSKIM INDIKATOROM ZA KONTROLU STERILIZACIJE SUVIM TOPLIM VAZDUHOM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5</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TUBUS ENDOTRAHEALNI ORALNI sa balonom (VEL:3;3,5;4;4,5;5;5,5;6;6,5;7;7,5;8;8,5) 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TUBUS AERWAY UNIVERZALNI.(VEL:1,2,3,4,5)sterilni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GEL ZA ULTRA ZVUK  a1kg</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кг</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49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VATA PAPIRNA (100%CELULOZA)a1kg mikrobiološki ispravna</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ELEKTRODE SA GELOM SAMOKEPLJIVE SKINTACT FS-RG1/10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POKROVNA STAKLA 24X40 a100kom.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PREDMETNA STAKLA BRUŠENA 26X76 a 50kom.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PREDMETNA STAKLA 26X76 a 50kom.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SREDSTVO ZA PRIKRIVANJE MIKROSKOPSKIH APARATA I MONTIRANJE POKROVNIH STAKALA(sred.viskoziteta950-1050cSt,na bazisupstituta ksilenai metilmetakrilata,nije štetan za rukovanje)a 500ml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KSILOL pro analysi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APSOLUTNI ALKOHOL pro analysi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6</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57</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lang/>
              </w:rPr>
            </w:pPr>
            <w:r w:rsidRPr="00010486">
              <w:rPr>
                <w:iCs/>
                <w:sz w:val="18"/>
                <w:szCs w:val="18"/>
              </w:rPr>
              <w:t>KOMPLET STERILAN ZA UZIMANJE CERVIKALNOG I VAGINALNOG BRISA,(drveni štapić sa namotajem</w:t>
            </w:r>
          </w:p>
          <w:p w:rsidR="009974C7" w:rsidRPr="00010486" w:rsidRDefault="009974C7" w:rsidP="009974C7">
            <w:pPr>
              <w:jc w:val="center"/>
              <w:rPr>
                <w:iCs/>
                <w:sz w:val="18"/>
                <w:szCs w:val="18"/>
              </w:rPr>
            </w:pPr>
            <w:r w:rsidRPr="00010486">
              <w:rPr>
                <w:iCs/>
                <w:sz w:val="18"/>
                <w:szCs w:val="18"/>
              </w:rPr>
              <w:t xml:space="preserve"> vate ne kraći od 17cm).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BRIS STERILAN SA NAMOTAJEM VATE VAGINALNI (DEBLJI(kruškasti) I TANJI NAMOTAJ)</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val="sr-Cyrl-CS"/>
              </w:rPr>
            </w:pPr>
            <w:r w:rsidRPr="007653E2">
              <w:rPr>
                <w:sz w:val="20"/>
                <w:szCs w:val="20"/>
                <w:lang w:val="sr-Cyrl-CS"/>
              </w:rPr>
              <w:t>20000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A74F11"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59</w:t>
            </w:r>
          </w:p>
        </w:tc>
        <w:tc>
          <w:tcPr>
            <w:tcW w:w="3827" w:type="dxa"/>
            <w:tcBorders>
              <w:top w:val="nil"/>
              <w:left w:val="nil"/>
              <w:bottom w:val="single" w:sz="4" w:space="0" w:color="auto"/>
              <w:right w:val="single" w:sz="4" w:space="0" w:color="auto"/>
            </w:tcBorders>
            <w:shd w:val="clear" w:color="auto" w:fill="auto"/>
            <w:noWrap/>
            <w:vAlign w:val="center"/>
          </w:tcPr>
          <w:p w:rsidR="009974C7" w:rsidRPr="00490A7F" w:rsidRDefault="009974C7" w:rsidP="009974C7">
            <w:pPr>
              <w:jc w:val="center"/>
              <w:rPr>
                <w:iCs/>
                <w:sz w:val="18"/>
                <w:szCs w:val="18"/>
                <w:lang/>
              </w:rPr>
            </w:pPr>
            <w:r w:rsidRPr="00010486">
              <w:rPr>
                <w:iCs/>
                <w:sz w:val="18"/>
                <w:szCs w:val="18"/>
              </w:rPr>
              <w:t>LU</w:t>
            </w:r>
            <w:r>
              <w:rPr>
                <w:iCs/>
                <w:sz w:val="18"/>
                <w:szCs w:val="18"/>
              </w:rPr>
              <w:t>GOLOV RASTVOR  (ZA KOLPOSKOPIJU</w:t>
            </w:r>
            <w:r>
              <w:rPr>
                <w:iCs/>
                <w:sz w:val="18"/>
                <w:szCs w:val="18"/>
                <w:lang/>
              </w:rPr>
              <w: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GIEMSA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лит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PREZERVATIVI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400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SKALPEL BR:15 a 100KOMsterilan 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пак</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20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JANKAUER SET VEL:30sterilan,netoksičan,apirogen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600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SET ZA INHALACIJU(MASKA,DOZER I CREVO) ZA DECU I ODRASLE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MANTIL JEDNOKRATNI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rPr>
            </w:pPr>
            <w:r w:rsidRPr="007653E2">
              <w:rPr>
                <w:sz w:val="20"/>
                <w:szCs w:val="20"/>
                <w:lang/>
              </w:rPr>
              <w:t>100</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66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MASKE ZA INHALACIJU VELIKE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MASKE ZA INHALACIJU MALE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SPATULE ZA UZIMANJE PAPA BRISA STERILNE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69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ČETKICE ZA PAPA STRILNE,NETOKSIČNE,APIROGENE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ELEKTRODE ZA DEFIBRILATOR POWER HEART REF9131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SAMOLEPLJIVE ELEKTRODE ZA DEFIBRILATOR WELCHALYN ZA ODRASLE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SAMOLEPLJIVE ELEKTRODE ZA DEFIBRILATOR WELCHALYN PEDIJATRIJSKE</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3</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 xml:space="preserve">   TRAKE ZA DEFIBRILATOR NIHON KOHDEN TEC5621,  50MMX30MM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MAC500 90X90X360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NIHON KOHDEON FQS 110-2-140 110X140X50MM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CTG "bistos"</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INOMED HARD SCRIN 80MMx45MM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CARDIPIA 200 62MMX45MM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79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CARDIPIA 400 110X45X20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INOMED hard miror 58mm X40MM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SHILLER AT-1 90MMX90MMX360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CARDIPIA 200 60X45MM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83</w:t>
            </w:r>
          </w:p>
        </w:tc>
        <w:tc>
          <w:tcPr>
            <w:tcW w:w="3827" w:type="dxa"/>
            <w:tcBorders>
              <w:top w:val="nil"/>
              <w:left w:val="nil"/>
              <w:bottom w:val="single" w:sz="4" w:space="0" w:color="auto"/>
              <w:right w:val="single" w:sz="4" w:space="0" w:color="auto"/>
            </w:tcBorders>
            <w:shd w:val="clear" w:color="auto" w:fill="auto"/>
            <w:noWrap/>
            <w:vAlign w:val="center"/>
          </w:tcPr>
          <w:p w:rsidR="009974C7" w:rsidRDefault="009974C7" w:rsidP="009974C7">
            <w:pPr>
              <w:jc w:val="center"/>
              <w:rPr>
                <w:iCs/>
                <w:sz w:val="18"/>
                <w:szCs w:val="18"/>
                <w:lang/>
              </w:rPr>
            </w:pPr>
            <w:r w:rsidRPr="00010486">
              <w:rPr>
                <w:iCs/>
                <w:sz w:val="18"/>
                <w:szCs w:val="18"/>
              </w:rPr>
              <w:t xml:space="preserve">TRAKE ZA EKG APARAT  NIHON KOHDEN </w:t>
            </w:r>
          </w:p>
          <w:p w:rsidR="009974C7" w:rsidRPr="00010486" w:rsidRDefault="009974C7" w:rsidP="009974C7">
            <w:pPr>
              <w:jc w:val="center"/>
              <w:rPr>
                <w:iCs/>
                <w:sz w:val="18"/>
                <w:szCs w:val="18"/>
              </w:rPr>
            </w:pPr>
            <w:r w:rsidRPr="00010486">
              <w:rPr>
                <w:iCs/>
                <w:sz w:val="18"/>
                <w:szCs w:val="18"/>
              </w:rPr>
              <w:t xml:space="preserve"> NFQS 110-2-140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200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ZA KENZO CARDICO 302 112X90X200</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UZ PERFECT GLOSSY 110 mm x 10 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12</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86</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USNIK ZA SPIROMETAR P-30X65mikrobiološki ispravan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87</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USNIK ZA SPIROMETAR P-28x65mikrobiološki ispravan</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88</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LABARATORIJSKI PAPIR ZA  spirometar112MMX45MM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89</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LABARATORIJSKI PAPIR ZA AUDIOMETAR 111MMX45MM</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90</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EKG TRAKE SCHILLER CARDIOVIT AT-1G2</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100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lastRenderedPageBreak/>
              <w:t>91</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LANCETE ZA KOŽNE PROBE SPEKTAR ILI EKVIVALENT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кут</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6</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490A7F">
              <w:rPr>
                <w:b/>
                <w:iCs/>
                <w:sz w:val="18"/>
                <w:szCs w:val="18"/>
              </w:rPr>
              <w:t>Laboratorijski materijal</w:t>
            </w:r>
            <w:r w:rsidRPr="00010486">
              <w:rPr>
                <w:iCs/>
                <w:sz w:val="18"/>
                <w:szCs w:val="18"/>
              </w:rPr>
              <w:t>:</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9974C7" w:rsidP="00583D8F">
            <w:pPr>
              <w:rPr>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9974C7" w:rsidP="00583D8F">
            <w:pPr>
              <w:jc w:val="right"/>
              <w:rPr>
                <w:sz w:val="20"/>
                <w:szCs w:val="20"/>
                <w:lang w:val="sr-Cyrl-CS"/>
              </w:rPr>
            </w:pPr>
          </w:p>
        </w:tc>
        <w:tc>
          <w:tcPr>
            <w:tcW w:w="1276" w:type="dxa"/>
            <w:tcBorders>
              <w:top w:val="nil"/>
              <w:left w:val="nil"/>
              <w:bottom w:val="single" w:sz="4" w:space="0" w:color="auto"/>
              <w:right w:val="single" w:sz="4" w:space="0" w:color="auto"/>
            </w:tcBorders>
            <w:shd w:val="clear" w:color="auto" w:fill="auto"/>
            <w:noWrap/>
            <w:vAlign w:val="bottom"/>
          </w:tcPr>
          <w:p w:rsidR="009974C7" w:rsidRPr="00CF231C" w:rsidRDefault="009974C7" w:rsidP="00583D8F">
            <w:pPr>
              <w:jc w:val="right"/>
              <w:rPr>
                <w:b/>
                <w:sz w:val="20"/>
                <w:szCs w:val="20"/>
                <w:lang w:val="sr-Latn-CS"/>
              </w:rPr>
            </w:pP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92</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TRAKE ZA GLIKEMIJU(temperatura što veći opseg )</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ком</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5000</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93</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8</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94</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9974C7" w:rsidRPr="00F12531" w:rsidTr="009974C7">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9974C7" w:rsidRPr="00010486" w:rsidRDefault="009974C7" w:rsidP="009974C7">
            <w:pPr>
              <w:rPr>
                <w:iCs/>
                <w:sz w:val="18"/>
                <w:szCs w:val="18"/>
                <w:lang w:val="sr-Cyrl-CS"/>
              </w:rPr>
            </w:pPr>
            <w:r>
              <w:rPr>
                <w:iCs/>
                <w:sz w:val="18"/>
                <w:szCs w:val="18"/>
                <w:lang w:val="sr-Cyrl-CS"/>
              </w:rPr>
              <w:t>95</w:t>
            </w:r>
          </w:p>
        </w:tc>
        <w:tc>
          <w:tcPr>
            <w:tcW w:w="3827" w:type="dxa"/>
            <w:tcBorders>
              <w:top w:val="nil"/>
              <w:left w:val="nil"/>
              <w:bottom w:val="single" w:sz="4" w:space="0" w:color="auto"/>
              <w:right w:val="single" w:sz="4" w:space="0" w:color="auto"/>
            </w:tcBorders>
            <w:shd w:val="clear" w:color="auto" w:fill="auto"/>
            <w:noWrap/>
            <w:vAlign w:val="center"/>
          </w:tcPr>
          <w:p w:rsidR="009974C7" w:rsidRPr="00010486" w:rsidRDefault="009974C7" w:rsidP="009974C7">
            <w:pPr>
              <w:jc w:val="center"/>
              <w:rPr>
                <w:iCs/>
                <w:sz w:val="18"/>
                <w:szCs w:val="18"/>
              </w:rPr>
            </w:pPr>
            <w:r w:rsidRPr="00010486">
              <w:rPr>
                <w:iCs/>
                <w:sz w:val="18"/>
                <w:szCs w:val="18"/>
              </w:rPr>
              <w:t>PAPA III  a500ml(reagens za bojenje u citologiji)</w:t>
            </w:r>
          </w:p>
        </w:tc>
        <w:tc>
          <w:tcPr>
            <w:tcW w:w="567"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rPr>
                <w:sz w:val="20"/>
                <w:szCs w:val="20"/>
                <w:lang/>
              </w:rPr>
            </w:pPr>
            <w:r w:rsidRPr="007653E2">
              <w:rPr>
                <w:sz w:val="20"/>
                <w:szCs w:val="20"/>
                <w:lang/>
              </w:rPr>
              <w:t>боца</w:t>
            </w:r>
          </w:p>
        </w:tc>
        <w:tc>
          <w:tcPr>
            <w:tcW w:w="1134"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sz w:val="20"/>
                <w:szCs w:val="20"/>
                <w:lang w:val="sr-Cyrl-CS"/>
              </w:rPr>
            </w:pPr>
            <w:r w:rsidRPr="007653E2">
              <w:rPr>
                <w:sz w:val="20"/>
                <w:szCs w:val="20"/>
                <w:lang w:val="sr-Cyrl-CS"/>
              </w:rPr>
              <w:t>7</w:t>
            </w:r>
          </w:p>
        </w:tc>
        <w:tc>
          <w:tcPr>
            <w:tcW w:w="1276" w:type="dxa"/>
            <w:tcBorders>
              <w:top w:val="nil"/>
              <w:left w:val="nil"/>
              <w:bottom w:val="single" w:sz="4" w:space="0" w:color="auto"/>
              <w:right w:val="single" w:sz="4" w:space="0" w:color="auto"/>
            </w:tcBorders>
            <w:shd w:val="clear" w:color="auto" w:fill="auto"/>
            <w:noWrap/>
            <w:vAlign w:val="bottom"/>
          </w:tcPr>
          <w:p w:rsidR="009974C7" w:rsidRPr="007653E2" w:rsidRDefault="007653E2" w:rsidP="00583D8F">
            <w:pPr>
              <w:jc w:val="right"/>
              <w:rPr>
                <w:b/>
                <w:sz w:val="20"/>
                <w:szCs w:val="20"/>
                <w:lang/>
              </w:rPr>
            </w:pPr>
            <w:r>
              <w:rPr>
                <w:b/>
                <w:sz w:val="20"/>
                <w:szCs w:val="20"/>
                <w:lang/>
              </w:rPr>
              <w:t>/</w:t>
            </w:r>
          </w:p>
        </w:tc>
        <w:tc>
          <w:tcPr>
            <w:tcW w:w="147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974C7" w:rsidRPr="00F12531" w:rsidRDefault="009974C7" w:rsidP="009832AA">
            <w:pPr>
              <w:rPr>
                <w:sz w:val="22"/>
                <w:szCs w:val="22"/>
              </w:rPr>
            </w:pPr>
          </w:p>
        </w:tc>
      </w:tr>
      <w:tr w:rsidR="00613A57" w:rsidRPr="00F12531" w:rsidTr="000F3466">
        <w:trPr>
          <w:trHeight w:val="255"/>
        </w:trPr>
        <w:tc>
          <w:tcPr>
            <w:tcW w:w="89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613A57" w:rsidRPr="00F12531" w:rsidRDefault="00613A57" w:rsidP="009832AA">
            <w:pPr>
              <w:jc w:val="center"/>
              <w:rPr>
                <w:b/>
                <w:bCs/>
                <w:sz w:val="22"/>
                <w:szCs w:val="22"/>
              </w:rPr>
            </w:pPr>
            <w:r w:rsidRPr="00F12531">
              <w:rPr>
                <w:b/>
                <w:bCs/>
                <w:sz w:val="22"/>
                <w:szCs w:val="22"/>
              </w:rPr>
              <w:t>УКУПНО</w:t>
            </w:r>
          </w:p>
        </w:tc>
        <w:tc>
          <w:tcPr>
            <w:tcW w:w="1418"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613A57" w:rsidRPr="00F12531" w:rsidRDefault="00613A57" w:rsidP="009832AA">
            <w:pPr>
              <w:rPr>
                <w:sz w:val="22"/>
                <w:szCs w:val="22"/>
              </w:rPr>
            </w:pPr>
            <w:r w:rsidRPr="00F12531">
              <w:rPr>
                <w:sz w:val="22"/>
                <w:szCs w:val="22"/>
              </w:rPr>
              <w:t> </w:t>
            </w:r>
          </w:p>
        </w:tc>
      </w:tr>
    </w:tbl>
    <w:p w:rsidR="008C2B90" w:rsidRPr="00CF231C" w:rsidRDefault="008C2B90" w:rsidP="00C34DD4">
      <w:pPr>
        <w:jc w:val="both"/>
        <w:rPr>
          <w:rFonts w:eastAsia="TimesNewRomanPSMT"/>
          <w:b/>
          <w:bCs/>
          <w:sz w:val="22"/>
          <w:szCs w:val="22"/>
          <w:lang w:val="sr-Latn-CS"/>
        </w:rPr>
      </w:pPr>
    </w:p>
    <w:tbl>
      <w:tblPr>
        <w:tblW w:w="10862" w:type="dxa"/>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3"/>
        <w:gridCol w:w="4069"/>
      </w:tblGrid>
      <w:tr w:rsidR="009832AA" w:rsidRPr="00671DFB" w:rsidTr="008C2B90">
        <w:trPr>
          <w:trHeight w:val="401"/>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rPr>
                <w:sz w:val="16"/>
                <w:szCs w:val="16"/>
                <w:u w:val="single"/>
                <w:lang w:val="sr-Latn-CS" w:eastAsia="en-US"/>
              </w:rPr>
            </w:pPr>
            <w:r w:rsidRPr="00671DFB">
              <w:rPr>
                <w:sz w:val="16"/>
                <w:szCs w:val="16"/>
                <w:lang w:val="sr-Latn-CS" w:eastAsia="en-US"/>
              </w:rPr>
              <w:t xml:space="preserve">                                    </w:t>
            </w:r>
            <w:r w:rsidR="008C2B90" w:rsidRPr="00671DFB">
              <w:rPr>
                <w:sz w:val="16"/>
                <w:szCs w:val="16"/>
                <w:lang w:val="sr-Latn-CS" w:eastAsia="en-US"/>
              </w:rPr>
              <w:t xml:space="preserve">            </w:t>
            </w:r>
            <w:r w:rsidRPr="00671DFB">
              <w:rPr>
                <w:sz w:val="16"/>
                <w:szCs w:val="16"/>
                <w:lang w:val="sr-Latn-CS" w:eastAsia="en-US"/>
              </w:rPr>
              <w:t xml:space="preserve">  </w:t>
            </w:r>
            <w:r w:rsidRPr="00671DFB">
              <w:rPr>
                <w:sz w:val="16"/>
                <w:szCs w:val="16"/>
                <w:u w:val="single"/>
                <w:lang w:val="sr-Latn-CS" w:eastAsia="en-US"/>
              </w:rPr>
              <w:t>РОК ИСПОРУКЕ:</w:t>
            </w:r>
          </w:p>
          <w:p w:rsidR="009832AA" w:rsidRPr="00671DFB" w:rsidRDefault="009832AA" w:rsidP="009832AA">
            <w:pPr>
              <w:jc w:val="center"/>
              <w:rPr>
                <w:sz w:val="16"/>
                <w:szCs w:val="16"/>
                <w:lang w:val="sr-Cyrl-CS" w:eastAsia="en-US"/>
              </w:rPr>
            </w:pPr>
            <w:r w:rsidRPr="00671DFB">
              <w:rPr>
                <w:sz w:val="16"/>
                <w:szCs w:val="16"/>
                <w:lang w:val="sr-Latn-CS" w:eastAsia="en-US"/>
              </w:rPr>
              <w:t xml:space="preserve">(не дужи од </w:t>
            </w:r>
            <w:r w:rsidRPr="00671DFB">
              <w:rPr>
                <w:sz w:val="16"/>
                <w:szCs w:val="16"/>
                <w:lang w:val="sr-Cyrl-CS" w:eastAsia="en-US"/>
              </w:rPr>
              <w:t>два</w:t>
            </w:r>
            <w:r w:rsidRPr="00671DFB">
              <w:rPr>
                <w:sz w:val="16"/>
                <w:szCs w:val="16"/>
                <w:lang w:val="sr-Latn-CS" w:eastAsia="en-US"/>
              </w:rPr>
              <w:t xml:space="preserve"> дана од захтева наручиоца)</w:t>
            </w:r>
          </w:p>
          <w:p w:rsidR="008C2B90" w:rsidRPr="00671DFB" w:rsidRDefault="008C2B90" w:rsidP="009832AA">
            <w:pPr>
              <w:jc w:val="center"/>
              <w:rPr>
                <w:sz w:val="16"/>
                <w:szCs w:val="16"/>
                <w:lang w:val="sr-Cyrl-CS" w:eastAsia="en-US"/>
              </w:rPr>
            </w:pPr>
          </w:p>
        </w:tc>
        <w:tc>
          <w:tcPr>
            <w:tcW w:w="4069" w:type="dxa"/>
            <w:tcBorders>
              <w:top w:val="single" w:sz="4" w:space="0" w:color="auto"/>
              <w:left w:val="single" w:sz="4" w:space="0" w:color="auto"/>
              <w:bottom w:val="single" w:sz="4" w:space="0" w:color="auto"/>
              <w:right w:val="single" w:sz="4" w:space="0" w:color="auto"/>
            </w:tcBorders>
            <w:shd w:val="clear" w:color="auto" w:fill="CCCCCC"/>
            <w:noWrap/>
          </w:tcPr>
          <w:p w:rsidR="009832AA" w:rsidRPr="00671DFB" w:rsidRDefault="009832AA" w:rsidP="009832AA">
            <w:pPr>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ПЛАЋАЊА</w:t>
            </w:r>
          </w:p>
          <w:p w:rsidR="009832AA" w:rsidRPr="00671DFB" w:rsidRDefault="009832AA" w:rsidP="009832AA">
            <w:pPr>
              <w:jc w:val="center"/>
              <w:rPr>
                <w:iCs/>
                <w:sz w:val="16"/>
                <w:szCs w:val="16"/>
                <w:lang w:val="sr-Cyrl-CS" w:eastAsia="en-US"/>
              </w:rPr>
            </w:pPr>
            <w:r w:rsidRPr="00671DFB">
              <w:rPr>
                <w:iCs/>
                <w:sz w:val="16"/>
                <w:szCs w:val="16"/>
                <w:lang w:eastAsia="en-US"/>
              </w:rPr>
              <w:t xml:space="preserve">(не може бити  краћи од </w:t>
            </w:r>
            <w:r w:rsidRPr="00671DFB">
              <w:rPr>
                <w:iCs/>
                <w:sz w:val="16"/>
                <w:szCs w:val="16"/>
                <w:lang w:val="sr-Cyrl-CS" w:eastAsia="en-US"/>
              </w:rPr>
              <w:t xml:space="preserve"> </w:t>
            </w:r>
            <w:r w:rsidRPr="00671DFB">
              <w:rPr>
                <w:iCs/>
                <w:sz w:val="16"/>
                <w:szCs w:val="16"/>
                <w:lang w:val="sr-Latn-CS" w:eastAsia="en-US"/>
              </w:rPr>
              <w:t>30 (тридесет) дана од дана  испостављања исправне фактуре</w:t>
            </w:r>
            <w:r w:rsidRPr="00671DFB">
              <w:rPr>
                <w:iCs/>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9832AA" w:rsidRPr="00671DFB" w:rsidRDefault="009832AA" w:rsidP="009832AA">
            <w:pPr>
              <w:jc w:val="both"/>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ВАЖНОСТИ ПОНУДЕ:</w:t>
            </w:r>
          </w:p>
          <w:p w:rsidR="009832AA" w:rsidRPr="00671DFB" w:rsidRDefault="009832AA" w:rsidP="009832AA">
            <w:pPr>
              <w:jc w:val="center"/>
              <w:rPr>
                <w:sz w:val="16"/>
                <w:szCs w:val="16"/>
                <w:lang w:val="sr-Cyrl-CS" w:eastAsia="en-US"/>
              </w:rPr>
            </w:pPr>
            <w:r w:rsidRPr="00671DFB">
              <w:rPr>
                <w:sz w:val="16"/>
                <w:szCs w:val="16"/>
                <w:lang w:val="sr-Cyrl-CS" w:eastAsia="en-US"/>
              </w:rPr>
              <w:t>(</w:t>
            </w:r>
            <w:r w:rsidRPr="00671DFB">
              <w:rPr>
                <w:sz w:val="16"/>
                <w:szCs w:val="16"/>
                <w:lang w:val="sr-Latn-CS" w:eastAsia="en-US"/>
              </w:rPr>
              <w:t>н</w:t>
            </w:r>
            <w:r w:rsidRPr="00671DFB">
              <w:rPr>
                <w:sz w:val="16"/>
                <w:szCs w:val="16"/>
                <w:lang w:val="ru-RU" w:eastAsia="en-US"/>
              </w:rPr>
              <w:t>ару</w:t>
            </w:r>
            <w:r w:rsidRPr="00671DFB">
              <w:rPr>
                <w:sz w:val="16"/>
                <w:szCs w:val="16"/>
                <w:lang w:val="sr-Cyrl-CS" w:eastAsia="en-US"/>
              </w:rPr>
              <w:t>ч</w:t>
            </w:r>
            <w:r w:rsidRPr="00671DFB">
              <w:rPr>
                <w:sz w:val="16"/>
                <w:szCs w:val="16"/>
                <w:lang w:val="ru-RU" w:eastAsia="en-US"/>
              </w:rPr>
              <w:t>илац</w:t>
            </w:r>
            <w:r w:rsidRPr="00671DFB">
              <w:rPr>
                <w:sz w:val="16"/>
                <w:szCs w:val="16"/>
                <w:lang w:val="sr-Cyrl-CS" w:eastAsia="en-US"/>
              </w:rPr>
              <w:t xml:space="preserve"> ћ</w:t>
            </w:r>
            <w:r w:rsidRPr="00671DFB">
              <w:rPr>
                <w:sz w:val="16"/>
                <w:szCs w:val="16"/>
                <w:lang w:val="ru-RU" w:eastAsia="en-US"/>
              </w:rPr>
              <w:t>е</w:t>
            </w:r>
            <w:r w:rsidRPr="00671DFB">
              <w:rPr>
                <w:sz w:val="16"/>
                <w:szCs w:val="16"/>
                <w:lang w:val="sr-Cyrl-CS" w:eastAsia="en-US"/>
              </w:rPr>
              <w:t xml:space="preserve"> </w:t>
            </w:r>
            <w:r w:rsidRPr="00671DFB">
              <w:rPr>
                <w:sz w:val="16"/>
                <w:szCs w:val="16"/>
                <w:lang w:val="ru-RU" w:eastAsia="en-US"/>
              </w:rPr>
              <w:t>одбити као неприхватљиве понуде</w:t>
            </w:r>
            <w:r w:rsidRPr="00671DFB">
              <w:rPr>
                <w:sz w:val="16"/>
                <w:szCs w:val="16"/>
                <w:lang w:val="sr-Cyrl-CS" w:eastAsia="en-US"/>
              </w:rPr>
              <w:t xml:space="preserve"> ч</w:t>
            </w:r>
            <w:r w:rsidRPr="00671DFB">
              <w:rPr>
                <w:sz w:val="16"/>
                <w:szCs w:val="16"/>
                <w:lang w:val="ru-RU" w:eastAsia="en-US"/>
              </w:rPr>
              <w:t>ији</w:t>
            </w:r>
            <w:r w:rsidRPr="00671DFB">
              <w:rPr>
                <w:sz w:val="16"/>
                <w:szCs w:val="16"/>
                <w:lang w:val="sr-Cyrl-CS" w:eastAsia="en-US"/>
              </w:rPr>
              <w:t xml:space="preserve"> </w:t>
            </w:r>
            <w:r w:rsidRPr="00671DFB">
              <w:rPr>
                <w:sz w:val="16"/>
                <w:szCs w:val="16"/>
                <w:lang w:val="ru-RU" w:eastAsia="en-US"/>
              </w:rPr>
              <w:t>је</w:t>
            </w:r>
            <w:r w:rsidRPr="00671DFB">
              <w:rPr>
                <w:sz w:val="16"/>
                <w:szCs w:val="16"/>
                <w:lang w:val="sr-Cyrl-CS" w:eastAsia="en-US"/>
              </w:rPr>
              <w:t xml:space="preserve"> </w:t>
            </w:r>
            <w:r w:rsidRPr="00671DFB">
              <w:rPr>
                <w:sz w:val="16"/>
                <w:szCs w:val="16"/>
                <w:lang w:val="ru-RU" w:eastAsia="en-US"/>
              </w:rPr>
              <w:t>рок</w:t>
            </w:r>
            <w:r w:rsidRPr="00671DFB">
              <w:rPr>
                <w:sz w:val="16"/>
                <w:szCs w:val="16"/>
                <w:lang w:val="sr-Cyrl-CS" w:eastAsia="en-US"/>
              </w:rPr>
              <w:t xml:space="preserve"> </w:t>
            </w:r>
            <w:r w:rsidRPr="00671DFB">
              <w:rPr>
                <w:sz w:val="16"/>
                <w:szCs w:val="16"/>
                <w:lang w:val="ru-RU" w:eastAsia="en-US"/>
              </w:rPr>
              <w:t>ва</w:t>
            </w:r>
            <w:r w:rsidRPr="00671DFB">
              <w:rPr>
                <w:sz w:val="16"/>
                <w:szCs w:val="16"/>
                <w:lang w:val="sr-Cyrl-CS" w:eastAsia="en-US"/>
              </w:rPr>
              <w:t>ж</w:t>
            </w:r>
            <w:r w:rsidRPr="00671DFB">
              <w:rPr>
                <w:sz w:val="16"/>
                <w:szCs w:val="16"/>
                <w:lang w:val="ru-RU" w:eastAsia="en-US"/>
              </w:rPr>
              <w:t>ности</w:t>
            </w:r>
            <w:r w:rsidRPr="00671DFB">
              <w:rPr>
                <w:sz w:val="16"/>
                <w:szCs w:val="16"/>
                <w:lang w:val="sr-Cyrl-CS" w:eastAsia="en-US"/>
              </w:rPr>
              <w:t xml:space="preserve"> </w:t>
            </w:r>
            <w:r w:rsidRPr="00671DFB">
              <w:rPr>
                <w:sz w:val="16"/>
                <w:szCs w:val="16"/>
                <w:lang w:val="ru-RU" w:eastAsia="en-US"/>
              </w:rPr>
              <w:t>кра</w:t>
            </w:r>
            <w:r w:rsidRPr="00671DFB">
              <w:rPr>
                <w:sz w:val="16"/>
                <w:szCs w:val="16"/>
                <w:lang w:val="sr-Cyrl-CS" w:eastAsia="en-US"/>
              </w:rPr>
              <w:t>ћ</w:t>
            </w:r>
            <w:r w:rsidRPr="00671DFB">
              <w:rPr>
                <w:sz w:val="16"/>
                <w:szCs w:val="16"/>
                <w:lang w:val="ru-RU" w:eastAsia="en-US"/>
              </w:rPr>
              <w:t>и</w:t>
            </w:r>
            <w:r w:rsidRPr="00671DFB">
              <w:rPr>
                <w:sz w:val="16"/>
                <w:szCs w:val="16"/>
                <w:lang w:val="sr-Cyrl-CS" w:eastAsia="en-US"/>
              </w:rPr>
              <w:t xml:space="preserve"> </w:t>
            </w:r>
          </w:p>
          <w:p w:rsidR="009832AA" w:rsidRPr="00671DFB" w:rsidRDefault="009832AA" w:rsidP="009832AA">
            <w:pPr>
              <w:jc w:val="center"/>
              <w:rPr>
                <w:sz w:val="16"/>
                <w:szCs w:val="16"/>
                <w:lang w:val="sr-Latn-CS" w:eastAsia="en-US"/>
              </w:rPr>
            </w:pPr>
            <w:r w:rsidRPr="00671DFB">
              <w:rPr>
                <w:sz w:val="16"/>
                <w:szCs w:val="16"/>
                <w:lang w:val="ru-RU" w:eastAsia="en-US"/>
              </w:rPr>
              <w:t>од</w:t>
            </w:r>
            <w:r w:rsidRPr="00671DFB">
              <w:rPr>
                <w:sz w:val="16"/>
                <w:szCs w:val="16"/>
                <w:lang w:val="sr-Cyrl-CS" w:eastAsia="en-US"/>
              </w:rPr>
              <w:t xml:space="preserve"> </w:t>
            </w:r>
            <w:r w:rsidRPr="00671DFB">
              <w:rPr>
                <w:sz w:val="16"/>
                <w:szCs w:val="16"/>
                <w:lang w:val="ru-RU" w:eastAsia="en-US"/>
              </w:rPr>
              <w:t>законски</w:t>
            </w:r>
            <w:r w:rsidRPr="00671DFB">
              <w:rPr>
                <w:sz w:val="16"/>
                <w:szCs w:val="16"/>
                <w:lang w:val="sr-Cyrl-CS" w:eastAsia="en-US"/>
              </w:rPr>
              <w:t xml:space="preserve"> </w:t>
            </w:r>
            <w:r w:rsidRPr="00671DFB">
              <w:rPr>
                <w:sz w:val="16"/>
                <w:szCs w:val="16"/>
                <w:lang w:val="ru-RU" w:eastAsia="en-US"/>
              </w:rPr>
              <w:t>предви</w:t>
            </w:r>
            <w:r w:rsidRPr="00671DFB">
              <w:rPr>
                <w:sz w:val="16"/>
                <w:szCs w:val="16"/>
                <w:lang w:val="sr-Cyrl-CS" w:eastAsia="en-US"/>
              </w:rPr>
              <w:t>ђ</w:t>
            </w:r>
            <w:r w:rsidRPr="00671DFB">
              <w:rPr>
                <w:sz w:val="16"/>
                <w:szCs w:val="16"/>
                <w:lang w:val="ru-RU" w:eastAsia="en-US"/>
              </w:rPr>
              <w:t>еног</w:t>
            </w:r>
            <w:r w:rsidRPr="00671DFB">
              <w:rPr>
                <w:sz w:val="16"/>
                <w:szCs w:val="16"/>
                <w:lang w:val="sr-Cyrl-CS" w:eastAsia="en-US"/>
              </w:rPr>
              <w:t xml:space="preserve"> </w:t>
            </w:r>
            <w:r w:rsidRPr="00671DFB">
              <w:rPr>
                <w:sz w:val="16"/>
                <w:szCs w:val="16"/>
                <w:lang w:val="ru-RU" w:eastAsia="en-US"/>
              </w:rPr>
              <w:t>рока</w:t>
            </w:r>
            <w:r w:rsidRPr="00671DFB">
              <w:rPr>
                <w:sz w:val="16"/>
                <w:szCs w:val="16"/>
                <w:lang w:val="sr-Cyrl-CS" w:eastAsia="en-US"/>
              </w:rPr>
              <w:t xml:space="preserve"> </w:t>
            </w:r>
            <w:r w:rsidRPr="00671DFB">
              <w:rPr>
                <w:sz w:val="16"/>
                <w:szCs w:val="16"/>
                <w:lang w:val="ru-RU" w:eastAsia="en-US"/>
              </w:rPr>
              <w:t>од</w:t>
            </w:r>
            <w:r w:rsidRPr="00671DFB">
              <w:rPr>
                <w:sz w:val="16"/>
                <w:szCs w:val="16"/>
                <w:lang w:val="sr-Cyrl-CS" w:eastAsia="en-US"/>
              </w:rPr>
              <w:t xml:space="preserve"> </w:t>
            </w:r>
            <w:r w:rsidRPr="00671DFB">
              <w:rPr>
                <w:sz w:val="16"/>
                <w:szCs w:val="16"/>
                <w:lang w:val="sr-Latn-CS" w:eastAsia="en-US"/>
              </w:rPr>
              <w:t>6</w:t>
            </w:r>
            <w:r w:rsidRPr="00671DFB">
              <w:rPr>
                <w:sz w:val="16"/>
                <w:szCs w:val="16"/>
                <w:lang w:val="sr-Cyrl-CS" w:eastAsia="en-US"/>
              </w:rPr>
              <w:t xml:space="preserve">0 </w:t>
            </w:r>
            <w:r w:rsidRPr="00671DFB">
              <w:rPr>
                <w:sz w:val="16"/>
                <w:szCs w:val="16"/>
                <w:lang w:val="ru-RU" w:eastAsia="en-US"/>
              </w:rPr>
              <w:t>дана</w:t>
            </w:r>
            <w:r w:rsidRPr="00671DFB">
              <w:rPr>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Cyrl-CS" w:eastAsia="en-US"/>
              </w:rPr>
            </w:pPr>
          </w:p>
          <w:p w:rsidR="009832AA" w:rsidRPr="00671DFB" w:rsidRDefault="009832AA" w:rsidP="009832AA">
            <w:pPr>
              <w:rPr>
                <w:sz w:val="16"/>
                <w:szCs w:val="16"/>
                <w:lang w:val="sr-Cyrl-CS" w:eastAsia="en-US"/>
              </w:rPr>
            </w:pPr>
          </w:p>
        </w:tc>
      </w:tr>
    </w:tbl>
    <w:p w:rsidR="00C34DD4" w:rsidRPr="00F12531" w:rsidRDefault="00C34DD4" w:rsidP="00C34DD4">
      <w:pPr>
        <w:jc w:val="both"/>
        <w:rPr>
          <w:rFonts w:eastAsia="TimesNewRomanPSMT"/>
          <w:bCs/>
          <w:sz w:val="22"/>
          <w:szCs w:val="22"/>
        </w:rPr>
      </w:pPr>
      <w:r w:rsidRPr="00F12531">
        <w:rPr>
          <w:rFonts w:eastAsia="TimesNewRomanPSMT"/>
          <w:bCs/>
          <w:sz w:val="22"/>
          <w:szCs w:val="22"/>
        </w:rPr>
        <w:t xml:space="preserve">Датум </w:t>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t xml:space="preserve">               </w:t>
      </w:r>
      <w:r w:rsidRPr="00F12531">
        <w:rPr>
          <w:rFonts w:eastAsia="TimesNewRomanPSMT"/>
          <w:bCs/>
          <w:sz w:val="22"/>
          <w:szCs w:val="22"/>
        </w:rPr>
        <w:tab/>
        <w:t xml:space="preserve">              </w:t>
      </w:r>
      <w:r w:rsidRPr="00F12531">
        <w:rPr>
          <w:rFonts w:eastAsia="TimesNewRomanPSMT"/>
          <w:bCs/>
          <w:sz w:val="22"/>
          <w:szCs w:val="22"/>
          <w:lang w:val="sr-Cyrl-CS"/>
        </w:rPr>
        <w:t xml:space="preserve">                         </w:t>
      </w:r>
      <w:r w:rsidR="008C2B90" w:rsidRPr="00F12531">
        <w:rPr>
          <w:rFonts w:eastAsia="TimesNewRomanPSMT"/>
          <w:bCs/>
          <w:sz w:val="22"/>
          <w:szCs w:val="22"/>
          <w:lang w:val="sr-Cyrl-CS"/>
        </w:rPr>
        <w:t xml:space="preserve">                                                                       </w:t>
      </w:r>
      <w:r w:rsidRPr="00F12531">
        <w:rPr>
          <w:rFonts w:eastAsia="TimesNewRomanPSMT"/>
          <w:bCs/>
          <w:sz w:val="22"/>
          <w:szCs w:val="22"/>
        </w:rPr>
        <w:t>Понуђач</w:t>
      </w:r>
    </w:p>
    <w:p w:rsidR="00C34DD4" w:rsidRPr="00F12531" w:rsidRDefault="008C2B90" w:rsidP="00B0790E">
      <w:pPr>
        <w:ind w:left="142" w:firstLine="3458"/>
        <w:jc w:val="both"/>
        <w:rPr>
          <w:rFonts w:eastAsia="TimesNewRomanPS-BoldMT"/>
          <w:b/>
          <w:bCs/>
          <w:i/>
          <w:iCs/>
          <w:color w:val="002060"/>
          <w:sz w:val="22"/>
          <w:szCs w:val="22"/>
        </w:rPr>
      </w:pPr>
      <w:r w:rsidRPr="00F12531">
        <w:rPr>
          <w:rFonts w:eastAsia="TimesNewRomanPSMT"/>
          <w:bCs/>
          <w:sz w:val="22"/>
          <w:szCs w:val="22"/>
          <w:lang w:val="sr-Cyrl-CS"/>
        </w:rPr>
        <w:t xml:space="preserve">                                            </w:t>
      </w:r>
      <w:r w:rsidR="00C34DD4" w:rsidRPr="00F12531">
        <w:rPr>
          <w:rFonts w:eastAsia="TimesNewRomanPSMT"/>
          <w:bCs/>
          <w:sz w:val="22"/>
          <w:szCs w:val="22"/>
        </w:rPr>
        <w:t xml:space="preserve">    М. П. </w:t>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t xml:space="preserve">                  </w:t>
      </w:r>
      <w:r w:rsidRPr="00F12531">
        <w:rPr>
          <w:rFonts w:eastAsia="TimesNewRomanPS-BoldMT"/>
          <w:b/>
          <w:bCs/>
          <w:i/>
          <w:iCs/>
          <w:color w:val="002060"/>
          <w:sz w:val="22"/>
          <w:szCs w:val="22"/>
          <w:lang w:val="sr-Cyrl-CS"/>
        </w:rPr>
        <w:t xml:space="preserve">                                                </w:t>
      </w:r>
      <w:r w:rsidR="00B0790E">
        <w:rPr>
          <w:rFonts w:eastAsia="TimesNewRomanPS-BoldMT"/>
          <w:b/>
          <w:bCs/>
          <w:i/>
          <w:iCs/>
          <w:color w:val="002060"/>
          <w:sz w:val="22"/>
          <w:szCs w:val="22"/>
          <w:lang w:val="sr-Cyrl-CS"/>
        </w:rPr>
        <w:t xml:space="preserve">           ___________________________</w:t>
      </w:r>
      <w:r w:rsidR="00C34DD4" w:rsidRPr="00F12531">
        <w:rPr>
          <w:rFonts w:eastAsia="TimesNewRomanPS-BoldMT"/>
          <w:b/>
          <w:bCs/>
          <w:i/>
          <w:iCs/>
          <w:color w:val="002060"/>
          <w:sz w:val="22"/>
          <w:szCs w:val="22"/>
        </w:rPr>
        <w:tab/>
        <w:t xml:space="preserve">                                             </w:t>
      </w:r>
      <w:r w:rsidR="00C34DD4" w:rsidRPr="00F12531">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rPr>
        <w:t xml:space="preserve">  </w:t>
      </w:r>
      <w:r w:rsidR="00B0790E">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rPr>
        <w:t xml:space="preserve"> ________________________</w:t>
      </w:r>
    </w:p>
    <w:p w:rsidR="00C34DD4" w:rsidRDefault="00C34DD4" w:rsidP="00C34DD4">
      <w:pPr>
        <w:jc w:val="both"/>
        <w:rPr>
          <w:i/>
          <w:iCs/>
          <w:sz w:val="22"/>
          <w:szCs w:val="22"/>
          <w:lang/>
        </w:rPr>
      </w:pPr>
      <w:r w:rsidRPr="00F12531">
        <w:rPr>
          <w:b/>
          <w:bCs/>
          <w:i/>
          <w:iCs/>
          <w:sz w:val="22"/>
          <w:szCs w:val="22"/>
          <w:u w:val="single"/>
        </w:rPr>
        <w:t>Напомене:</w:t>
      </w:r>
      <w:r w:rsidRPr="00F12531">
        <w:rPr>
          <w:i/>
          <w:iCs/>
          <w:sz w:val="22"/>
          <w:szCs w:val="22"/>
        </w:rPr>
        <w:t xml:space="preserve">Образац понуде понуђач мора да попуни, овери печатом и потпише, чиме </w:t>
      </w:r>
      <w:r w:rsidRPr="00F12531">
        <w:rPr>
          <w:i/>
          <w:iCs/>
          <w:sz w:val="22"/>
          <w:szCs w:val="22"/>
          <w:lang w:val="sr-Cyrl-CS"/>
        </w:rPr>
        <w:t>п</w:t>
      </w:r>
      <w:r w:rsidRPr="00F12531">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Default="00545CEC" w:rsidP="00C34DD4">
      <w:pPr>
        <w:jc w:val="both"/>
        <w:rPr>
          <w:i/>
          <w:iCs/>
          <w:sz w:val="22"/>
          <w:szCs w:val="22"/>
          <w:lang/>
        </w:rPr>
      </w:pPr>
    </w:p>
    <w:p w:rsidR="00545CEC" w:rsidRPr="00545CEC" w:rsidRDefault="00545CEC" w:rsidP="00C34DD4">
      <w:pPr>
        <w:jc w:val="both"/>
        <w:rPr>
          <w:i/>
          <w:iCs/>
          <w:sz w:val="22"/>
          <w:szCs w:val="22"/>
          <w:lang/>
        </w:rPr>
      </w:pPr>
    </w:p>
    <w:p w:rsidR="000F3466" w:rsidRDefault="000F3466">
      <w:pPr>
        <w:jc w:val="both"/>
        <w:rPr>
          <w:rFonts w:eastAsia="TimesNewRomanPSMT"/>
          <w:b/>
          <w:bCs/>
          <w:color w:val="auto"/>
          <w:sz w:val="22"/>
          <w:szCs w:val="22"/>
          <w:lang w:val="sr-Cyrl-CS"/>
        </w:rPr>
      </w:pPr>
    </w:p>
    <w:p w:rsidR="001619E7" w:rsidRPr="00F12531" w:rsidRDefault="001619E7" w:rsidP="0020553E">
      <w:pPr>
        <w:numPr>
          <w:ilvl w:val="0"/>
          <w:numId w:val="7"/>
        </w:numPr>
        <w:jc w:val="both"/>
        <w:rPr>
          <w:rFonts w:eastAsia="TimesNewRomanPSMT"/>
          <w:b/>
          <w:bCs/>
          <w:i/>
          <w:sz w:val="22"/>
          <w:szCs w:val="22"/>
          <w:lang w:val="sr-Latn-CS"/>
        </w:rPr>
      </w:pPr>
      <w:r w:rsidRPr="00F12531">
        <w:rPr>
          <w:rFonts w:eastAsia="TimesNewRomanPSMT"/>
          <w:b/>
          <w:bCs/>
          <w:i/>
          <w:color w:val="auto"/>
          <w:sz w:val="22"/>
          <w:szCs w:val="22"/>
          <w:lang w:val="sr-Cyrl-CS"/>
        </w:rPr>
        <w:lastRenderedPageBreak/>
        <w:t>ПОДАЦИ</w:t>
      </w:r>
      <w:r w:rsidRPr="00F12531">
        <w:rPr>
          <w:rFonts w:eastAsia="TimesNewRomanPSMT"/>
          <w:b/>
          <w:bCs/>
          <w:i/>
          <w:color w:val="auto"/>
          <w:sz w:val="22"/>
          <w:szCs w:val="22"/>
          <w:lang w:val="sr-Latn-CS"/>
        </w:rPr>
        <w:t xml:space="preserve"> </w:t>
      </w:r>
      <w:r w:rsidRPr="00F12531">
        <w:rPr>
          <w:rFonts w:eastAsia="TimesNewRomanPSMT"/>
          <w:b/>
          <w:bCs/>
          <w:i/>
          <w:color w:val="auto"/>
          <w:sz w:val="22"/>
          <w:szCs w:val="22"/>
          <w:lang w:val="sr-Cyrl-CS"/>
        </w:rPr>
        <w:t>О</w:t>
      </w:r>
      <w:r w:rsidRPr="00F12531">
        <w:rPr>
          <w:rFonts w:eastAsia="TimesNewRomanPSMT"/>
          <w:b/>
          <w:bCs/>
          <w:i/>
          <w:color w:val="auto"/>
          <w:sz w:val="22"/>
          <w:szCs w:val="22"/>
          <w:lang w:val="sr-Latn-CS"/>
        </w:rPr>
        <w:t xml:space="preserve"> </w:t>
      </w:r>
      <w:r w:rsidRPr="00F12531">
        <w:rPr>
          <w:rFonts w:eastAsia="TimesNewRomanPSMT"/>
          <w:b/>
          <w:bCs/>
          <w:i/>
          <w:color w:val="auto"/>
          <w:sz w:val="22"/>
          <w:szCs w:val="22"/>
          <w:lang w:val="sr-Cyrl-CS"/>
        </w:rPr>
        <w:t>ПОДИЗВОЂАЧУ</w:t>
      </w:r>
      <w:r w:rsidRPr="00F12531">
        <w:rPr>
          <w:rFonts w:eastAsia="TimesNewRomanPSMT"/>
          <w:b/>
          <w:bCs/>
          <w:i/>
          <w:sz w:val="22"/>
          <w:szCs w:val="22"/>
          <w:lang w:val="sr-Latn-CS"/>
        </w:rPr>
        <w:t xml:space="preserve"> </w:t>
      </w:r>
      <w:r w:rsidR="00C34DD4" w:rsidRPr="00F12531">
        <w:rPr>
          <w:rFonts w:eastAsia="TimesNewRomanPSMT"/>
          <w:b/>
          <w:bCs/>
          <w:i/>
          <w:sz w:val="22"/>
          <w:szCs w:val="22"/>
          <w:lang w:val="sr-Cyrl-CS"/>
        </w:rPr>
        <w:t>са назнаком процента укупне вредности набавке који ће се поверити подизвођачу</w:t>
      </w:r>
    </w:p>
    <w:p w:rsidR="001619E7" w:rsidRPr="00F12531" w:rsidRDefault="001619E7">
      <w:pPr>
        <w:jc w:val="both"/>
        <w:rPr>
          <w:sz w:val="22"/>
          <w:szCs w:val="22"/>
        </w:rPr>
      </w:pPr>
      <w:r w:rsidRPr="00F12531">
        <w:rPr>
          <w:rFonts w:eastAsia="TimesNewRomanPSMT"/>
          <w:b/>
          <w:bCs/>
          <w:i/>
          <w:sz w:val="22"/>
          <w:szCs w:val="22"/>
          <w:lang w:val="sr-Latn-CS"/>
        </w:rPr>
        <w:tab/>
      </w:r>
    </w:p>
    <w:tbl>
      <w:tblPr>
        <w:tblW w:w="0" w:type="auto"/>
        <w:tblInd w:w="-20" w:type="dxa"/>
        <w:tblLayout w:type="fixed"/>
        <w:tblLook w:val="0000"/>
      </w:tblPr>
      <w:tblGrid>
        <w:gridCol w:w="465"/>
        <w:gridCol w:w="4219"/>
        <w:gridCol w:w="4598"/>
      </w:tblGrid>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sz w:val="22"/>
                <w:szCs w:val="22"/>
              </w:rPr>
            </w:pPr>
          </w:p>
          <w:p w:rsidR="001619E7" w:rsidRPr="00F12531" w:rsidRDefault="001619E7" w:rsidP="00D20A07">
            <w:pPr>
              <w:rPr>
                <w:rFonts w:eastAsia="TimesNewRomanPSMT"/>
                <w:bCs/>
                <w:sz w:val="22"/>
                <w:szCs w:val="22"/>
              </w:rPr>
            </w:pPr>
            <w:r w:rsidRPr="00F1253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p w:rsidR="001619E7" w:rsidRPr="00F12531" w:rsidRDefault="001619E7" w:rsidP="00D20A07">
            <w:pPr>
              <w:rPr>
                <w:rFonts w:eastAsia="TimesNewRomanPSMT"/>
                <w:b/>
                <w:bCs/>
                <w:sz w:val="22"/>
                <w:szCs w:val="22"/>
              </w:rPr>
            </w:pPr>
            <w:r w:rsidRPr="00F12531">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p w:rsidR="001619E7" w:rsidRPr="00F12531" w:rsidRDefault="001619E7" w:rsidP="00D20A07">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F12531" w:rsidRDefault="001619E7" w:rsidP="00D20A07">
            <w:pPr>
              <w:snapToGrid w:val="0"/>
              <w:rPr>
                <w:rFonts w:eastAsia="TimesNewRomanPSMT"/>
                <w:bCs/>
                <w:sz w:val="22"/>
                <w:szCs w:val="22"/>
                <w:lang w:val="ru-RU"/>
              </w:rPr>
            </w:pPr>
          </w:p>
          <w:p w:rsidR="001619E7" w:rsidRPr="00F12531" w:rsidRDefault="001619E7" w:rsidP="00D20A07">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lang w:val="ru-RU"/>
              </w:rPr>
            </w:pPr>
          </w:p>
          <w:p w:rsidR="001619E7" w:rsidRPr="00F12531" w:rsidRDefault="001619E7">
            <w:pPr>
              <w:jc w:val="both"/>
              <w:rPr>
                <w:rFonts w:eastAsia="TimesNewRomanPSMT"/>
                <w:bCs/>
                <w:sz w:val="22"/>
                <w:szCs w:val="22"/>
              </w:rPr>
            </w:pPr>
            <w:r w:rsidRPr="00F1253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p w:rsidR="001619E7" w:rsidRPr="00F12531" w:rsidRDefault="001619E7">
            <w:pPr>
              <w:jc w:val="both"/>
              <w:rPr>
                <w:rFonts w:eastAsia="TimesNewRomanPSMT"/>
                <w:b/>
                <w:bCs/>
                <w:sz w:val="22"/>
                <w:szCs w:val="22"/>
              </w:rPr>
            </w:pPr>
            <w:r w:rsidRPr="00F12531">
              <w:rPr>
                <w:rFonts w:eastAsia="TimesNewRomanPSMT"/>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rsidP="00773E89">
            <w:pPr>
              <w:rPr>
                <w:rFonts w:eastAsia="TimesNewRomanPSMT"/>
                <w:b/>
                <w:bCs/>
                <w:sz w:val="22"/>
                <w:szCs w:val="22"/>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r w:rsidR="001619E7" w:rsidRPr="00F12531">
        <w:tc>
          <w:tcPr>
            <w:tcW w:w="4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12531" w:rsidRDefault="001619E7" w:rsidP="00773E89">
            <w:pPr>
              <w:rPr>
                <w:rFonts w:eastAsia="TimesNewRomanPSMT"/>
                <w:b/>
                <w:bCs/>
                <w:sz w:val="22"/>
                <w:szCs w:val="22"/>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both"/>
              <w:rPr>
                <w:rFonts w:eastAsia="TimesNewRomanPSMT"/>
                <w:b/>
                <w:bCs/>
                <w:sz w:val="22"/>
                <w:szCs w:val="22"/>
                <w:lang w:val="ru-RU"/>
              </w:rPr>
            </w:pPr>
          </w:p>
        </w:tc>
      </w:tr>
    </w:tbl>
    <w:p w:rsidR="00AF595A" w:rsidRPr="00F12531" w:rsidRDefault="00AF595A">
      <w:pPr>
        <w:jc w:val="both"/>
        <w:rPr>
          <w:b/>
          <w:bCs/>
          <w:i/>
          <w:iCs/>
          <w:sz w:val="22"/>
          <w:szCs w:val="22"/>
          <w:u w:val="single"/>
          <w:lang w:val="ru-RU"/>
        </w:rPr>
      </w:pPr>
    </w:p>
    <w:p w:rsidR="001619E7" w:rsidRPr="00F12531" w:rsidRDefault="001619E7">
      <w:pPr>
        <w:jc w:val="both"/>
        <w:rPr>
          <w:b/>
          <w:bCs/>
          <w:i/>
          <w:iCs/>
          <w:sz w:val="22"/>
          <w:szCs w:val="22"/>
          <w:lang w:val="ru-RU"/>
        </w:rPr>
      </w:pPr>
      <w:r w:rsidRPr="00F12531">
        <w:rPr>
          <w:b/>
          <w:bCs/>
          <w:i/>
          <w:iCs/>
          <w:sz w:val="22"/>
          <w:szCs w:val="22"/>
          <w:u w:val="single"/>
          <w:lang w:val="ru-RU"/>
        </w:rPr>
        <w:t>Напомена:</w:t>
      </w:r>
      <w:r w:rsidRPr="00F12531">
        <w:rPr>
          <w:b/>
          <w:bCs/>
          <w:i/>
          <w:iCs/>
          <w:sz w:val="22"/>
          <w:szCs w:val="22"/>
          <w:lang w:val="ru-RU"/>
        </w:rPr>
        <w:t xml:space="preserve"> </w:t>
      </w:r>
    </w:p>
    <w:p w:rsidR="004E2C7E" w:rsidRPr="00F12531" w:rsidRDefault="001619E7">
      <w:pPr>
        <w:jc w:val="both"/>
        <w:rPr>
          <w:i/>
          <w:iCs/>
          <w:sz w:val="22"/>
          <w:szCs w:val="22"/>
          <w:lang w:val="ru-RU"/>
        </w:rPr>
      </w:pPr>
      <w:r w:rsidRPr="00F12531">
        <w:rPr>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753100" w:rsidRPr="00F12531">
        <w:rPr>
          <w:i/>
          <w:iCs/>
          <w:sz w:val="22"/>
          <w:szCs w:val="22"/>
          <w:lang w:val="ru-RU"/>
        </w:rPr>
        <w:t>и достави за сваког подизвођача.</w:t>
      </w:r>
    </w:p>
    <w:p w:rsidR="00CF231C" w:rsidRDefault="00CF231C">
      <w:pPr>
        <w:jc w:val="both"/>
        <w:rPr>
          <w:rFonts w:eastAsia="TimesNewRomanPSMT"/>
          <w:b/>
          <w:bCs/>
          <w:i/>
          <w:sz w:val="22"/>
          <w:szCs w:val="22"/>
          <w:lang w:val="sr-Cyrl-CS"/>
        </w:rPr>
      </w:pPr>
    </w:p>
    <w:p w:rsidR="003A3AE4" w:rsidRPr="003A3AE4" w:rsidRDefault="003A3AE4">
      <w:pPr>
        <w:jc w:val="both"/>
        <w:rPr>
          <w:rFonts w:eastAsia="TimesNewRomanPSMT"/>
          <w:b/>
          <w:bCs/>
          <w:i/>
          <w:sz w:val="22"/>
          <w:szCs w:val="22"/>
          <w:lang w:val="sr-Cyrl-CS"/>
        </w:rPr>
      </w:pPr>
    </w:p>
    <w:p w:rsidR="001619E7" w:rsidRPr="00F12531" w:rsidRDefault="00C34DD4">
      <w:pPr>
        <w:jc w:val="both"/>
        <w:rPr>
          <w:rFonts w:eastAsia="TimesNewRomanPSMT"/>
          <w:b/>
          <w:bCs/>
          <w:i/>
          <w:sz w:val="22"/>
          <w:szCs w:val="22"/>
          <w:lang w:val="ru-RU"/>
        </w:rPr>
      </w:pPr>
      <w:r w:rsidRPr="00F12531">
        <w:rPr>
          <w:rFonts w:eastAsia="TimesNewRomanPSMT"/>
          <w:b/>
          <w:bCs/>
          <w:i/>
          <w:sz w:val="22"/>
          <w:szCs w:val="22"/>
          <w:lang w:val="sr-Cyrl-CS"/>
        </w:rPr>
        <w:lastRenderedPageBreak/>
        <w:t>5.</w:t>
      </w:r>
      <w:r w:rsidR="001619E7" w:rsidRPr="00F12531">
        <w:rPr>
          <w:rFonts w:eastAsia="TimesNewRomanPSMT"/>
          <w:b/>
          <w:bCs/>
          <w:i/>
          <w:sz w:val="22"/>
          <w:szCs w:val="22"/>
          <w:lang w:val="sr-Cyrl-CS"/>
        </w:rPr>
        <w:t xml:space="preserve"> </w:t>
      </w:r>
      <w:r w:rsidR="001619E7" w:rsidRPr="00F12531">
        <w:rPr>
          <w:rFonts w:eastAsia="TimesNewRomanPSMT"/>
          <w:b/>
          <w:bCs/>
          <w:i/>
          <w:sz w:val="22"/>
          <w:szCs w:val="22"/>
          <w:lang w:val="ru-RU"/>
        </w:rPr>
        <w:t>ПОДАЦИ О УЧЕСНИКУ  У ЗАЈЕДНИЧКОЈ ПОНУДИ</w:t>
      </w:r>
    </w:p>
    <w:p w:rsidR="001619E7" w:rsidRPr="00F12531" w:rsidRDefault="001619E7">
      <w:pPr>
        <w:jc w:val="both"/>
        <w:rPr>
          <w:sz w:val="22"/>
          <w:szCs w:val="22"/>
        </w:rPr>
      </w:pPr>
      <w:r w:rsidRPr="00F12531">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rsidP="001C40DB">
            <w:pPr>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lang w:val="ru-RU"/>
              </w:rPr>
            </w:pPr>
            <w:r w:rsidRPr="0012689E">
              <w:rPr>
                <w:rFonts w:eastAsia="TimesNewRomanPSMT"/>
                <w:bCs/>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lang w:val="ru-RU"/>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lang w:val="ru-RU"/>
              </w:rPr>
            </w:pPr>
          </w:p>
          <w:p w:rsidR="001619E7" w:rsidRPr="0012689E" w:rsidRDefault="001619E7">
            <w:pPr>
              <w:jc w:val="both"/>
              <w:rPr>
                <w:rFonts w:eastAsia="TimesNewRomanPSMT"/>
                <w:b/>
                <w:bCs/>
                <w:sz w:val="20"/>
                <w:szCs w:val="20"/>
              </w:rPr>
            </w:pPr>
            <w:r w:rsidRPr="0012689E">
              <w:rPr>
                <w:rFonts w:eastAsia="TimesNewRomanPSMT"/>
                <w:bCs/>
                <w:sz w:val="20"/>
                <w:szCs w:val="20"/>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r w:rsidR="001619E7" w:rsidRPr="0012689E">
        <w:tc>
          <w:tcPr>
            <w:tcW w:w="465"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1619E7" w:rsidRPr="0012689E" w:rsidRDefault="001619E7">
            <w:pPr>
              <w:snapToGrid w:val="0"/>
              <w:jc w:val="both"/>
              <w:rPr>
                <w:rFonts w:eastAsia="TimesNewRomanPSMT"/>
                <w:bCs/>
                <w:sz w:val="20"/>
                <w:szCs w:val="20"/>
              </w:rPr>
            </w:pPr>
          </w:p>
          <w:p w:rsidR="001619E7" w:rsidRPr="0012689E" w:rsidRDefault="001619E7">
            <w:pPr>
              <w:jc w:val="both"/>
              <w:rPr>
                <w:rFonts w:eastAsia="TimesNewRomanPSMT"/>
                <w:b/>
                <w:bCs/>
                <w:sz w:val="20"/>
                <w:szCs w:val="20"/>
              </w:rPr>
            </w:pPr>
            <w:r w:rsidRPr="0012689E">
              <w:rPr>
                <w:rFonts w:eastAsia="TimesNewRomanPSMT"/>
                <w:bCs/>
                <w:sz w:val="20"/>
                <w:szCs w:val="20"/>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12689E" w:rsidRDefault="001619E7">
            <w:pPr>
              <w:snapToGrid w:val="0"/>
              <w:jc w:val="both"/>
              <w:rPr>
                <w:rFonts w:eastAsia="TimesNewRomanPSMT"/>
                <w:b/>
                <w:bCs/>
                <w:sz w:val="20"/>
                <w:szCs w:val="20"/>
              </w:rPr>
            </w:pPr>
          </w:p>
        </w:tc>
      </w:tr>
    </w:tbl>
    <w:p w:rsidR="0065624A" w:rsidRDefault="001619E7" w:rsidP="00753100">
      <w:pPr>
        <w:jc w:val="both"/>
        <w:rPr>
          <w:i/>
          <w:iCs/>
          <w:sz w:val="22"/>
          <w:szCs w:val="22"/>
          <w:lang w:val="ru-RU"/>
        </w:rPr>
      </w:pPr>
      <w:r w:rsidRPr="0012689E">
        <w:rPr>
          <w:b/>
          <w:bCs/>
          <w:i/>
          <w:iCs/>
          <w:sz w:val="22"/>
          <w:szCs w:val="22"/>
          <w:u w:val="single"/>
        </w:rPr>
        <w:t>Напомена:</w:t>
      </w:r>
      <w:r w:rsidRPr="00F1253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753100" w:rsidRPr="00F12531">
        <w:rPr>
          <w:i/>
          <w:iCs/>
          <w:sz w:val="22"/>
          <w:szCs w:val="22"/>
          <w:lang w:val="ru-RU"/>
        </w:rPr>
        <w:t>.</w:t>
      </w: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Default="00545CEC" w:rsidP="00753100">
      <w:pPr>
        <w:jc w:val="both"/>
        <w:rPr>
          <w:i/>
          <w:iCs/>
          <w:sz w:val="22"/>
          <w:szCs w:val="22"/>
          <w:lang w:val="ru-RU"/>
        </w:rPr>
      </w:pPr>
    </w:p>
    <w:p w:rsidR="00545CEC" w:rsidRPr="0012689E" w:rsidRDefault="00545CEC" w:rsidP="00753100">
      <w:pPr>
        <w:jc w:val="both"/>
        <w:rPr>
          <w:i/>
          <w:iCs/>
          <w:sz w:val="22"/>
          <w:szCs w:val="22"/>
          <w:lang w:val="ru-RU"/>
        </w:rPr>
      </w:pPr>
    </w:p>
    <w:p w:rsidR="001619E7" w:rsidRPr="00F12531" w:rsidRDefault="001619E7" w:rsidP="009C4B32">
      <w:pPr>
        <w:shd w:val="clear" w:color="auto" w:fill="C6D9F1"/>
        <w:jc w:val="center"/>
        <w:rPr>
          <w:b/>
          <w:bCs/>
          <w:i/>
          <w:iCs/>
          <w:sz w:val="22"/>
          <w:szCs w:val="22"/>
          <w:lang w:val="sr-Cyrl-CS"/>
        </w:rPr>
      </w:pPr>
      <w:r w:rsidRPr="00F12531">
        <w:rPr>
          <w:b/>
          <w:bCs/>
          <w:i/>
          <w:iCs/>
          <w:sz w:val="22"/>
          <w:szCs w:val="22"/>
        </w:rPr>
        <w:lastRenderedPageBreak/>
        <w:t>VIII  МОДЕЛ УГОВОРА</w:t>
      </w:r>
    </w:p>
    <w:p w:rsidR="00BC2054" w:rsidRPr="00F12531" w:rsidRDefault="00BC2054" w:rsidP="009C4B32">
      <w:pPr>
        <w:spacing w:after="120"/>
        <w:jc w:val="center"/>
        <w:rPr>
          <w:rFonts w:eastAsia="Times New Roman"/>
          <w:b/>
          <w:bCs/>
          <w:color w:val="auto"/>
          <w:kern w:val="0"/>
          <w:sz w:val="22"/>
          <w:szCs w:val="22"/>
          <w:lang w:val="sr-Cyrl-CS"/>
        </w:rPr>
      </w:pPr>
      <w:r w:rsidRPr="00F12531">
        <w:rPr>
          <w:rFonts w:eastAsia="Times New Roman"/>
          <w:b/>
          <w:bCs/>
          <w:color w:val="auto"/>
          <w:kern w:val="0"/>
          <w:sz w:val="22"/>
          <w:szCs w:val="22"/>
          <w:lang w:val="sr-Cyrl-CS"/>
        </w:rPr>
        <w:t>(понуђач попуњава, парафира</w:t>
      </w:r>
      <w:r w:rsidR="002A0929" w:rsidRPr="00F12531">
        <w:rPr>
          <w:rFonts w:eastAsia="Times New Roman"/>
          <w:b/>
          <w:bCs/>
          <w:color w:val="auto"/>
          <w:kern w:val="0"/>
          <w:sz w:val="22"/>
          <w:szCs w:val="22"/>
          <w:lang w:val="sr-Cyrl-CS"/>
        </w:rPr>
        <w:t xml:space="preserve"> </w:t>
      </w:r>
      <w:r w:rsidRPr="00F12531">
        <w:rPr>
          <w:rFonts w:eastAsia="Times New Roman"/>
          <w:b/>
          <w:bCs/>
          <w:color w:val="auto"/>
          <w:kern w:val="0"/>
          <w:sz w:val="22"/>
          <w:szCs w:val="22"/>
          <w:lang w:val="sr-Cyrl-CS"/>
        </w:rPr>
        <w:t>и оверава сваку страну чиме</w:t>
      </w:r>
      <w:r w:rsidR="002A0929" w:rsidRPr="00F12531">
        <w:rPr>
          <w:rFonts w:eastAsia="Times New Roman"/>
          <w:b/>
          <w:bCs/>
          <w:color w:val="auto"/>
          <w:kern w:val="0"/>
          <w:sz w:val="22"/>
          <w:szCs w:val="22"/>
          <w:lang w:val="sr-Cyrl-CS"/>
        </w:rPr>
        <w:t xml:space="preserve"> </w:t>
      </w:r>
      <w:r w:rsidRPr="00F12531">
        <w:rPr>
          <w:rFonts w:eastAsia="Times New Roman"/>
          <w:b/>
          <w:bCs/>
          <w:color w:val="auto"/>
          <w:kern w:val="0"/>
          <w:sz w:val="22"/>
          <w:szCs w:val="22"/>
          <w:lang w:val="sr-Cyrl-CS"/>
        </w:rPr>
        <w:t>потврђује да прихвата елементе модела уговора)</w:t>
      </w:r>
    </w:p>
    <w:p w:rsidR="00E358AC" w:rsidRPr="00F12531" w:rsidRDefault="00E358AC" w:rsidP="00E358AC">
      <w:pPr>
        <w:rPr>
          <w:iCs/>
          <w:sz w:val="22"/>
          <w:szCs w:val="22"/>
        </w:rPr>
      </w:pPr>
      <w:r w:rsidRPr="00F12531">
        <w:rPr>
          <w:b/>
          <w:iCs/>
          <w:sz w:val="22"/>
          <w:szCs w:val="22"/>
        </w:rPr>
        <w:t>Закључен између:</w:t>
      </w:r>
    </w:p>
    <w:p w:rsidR="00F3276F" w:rsidRPr="00F12531" w:rsidRDefault="00CA031E" w:rsidP="005B1349">
      <w:pPr>
        <w:rPr>
          <w:iCs/>
          <w:sz w:val="22"/>
          <w:szCs w:val="22"/>
          <w:lang w:val="sr-Latn-CS"/>
        </w:rPr>
      </w:pPr>
      <w:r w:rsidRPr="00F12531">
        <w:rPr>
          <w:rFonts w:eastAsia="Times New Roman"/>
          <w:b/>
          <w:color w:val="auto"/>
          <w:kern w:val="0"/>
          <w:sz w:val="22"/>
          <w:szCs w:val="22"/>
          <w:lang w:val="sr-Cyrl-CS"/>
        </w:rPr>
        <w:t>ДОМ ЗДРАВЉА „СМЕДЕРЕВО“</w:t>
      </w:r>
      <w:r w:rsidR="009D46FC" w:rsidRPr="00F12531">
        <w:rPr>
          <w:rFonts w:eastAsia="Times New Roman"/>
          <w:b/>
          <w:color w:val="auto"/>
          <w:kern w:val="0"/>
          <w:sz w:val="22"/>
          <w:szCs w:val="22"/>
          <w:lang w:val="sr-Cyrl-CS"/>
        </w:rPr>
        <w:t xml:space="preserve"> СМЕДЕРЕВО</w:t>
      </w:r>
      <w:r w:rsidR="005B1349" w:rsidRPr="00F12531">
        <w:rPr>
          <w:iCs/>
          <w:sz w:val="22"/>
          <w:szCs w:val="22"/>
          <w:lang w:val="sr-Latn-CS"/>
        </w:rPr>
        <w:t xml:space="preserve"> </w:t>
      </w:r>
      <w:r w:rsidR="00E358AC" w:rsidRPr="00F12531">
        <w:rPr>
          <w:iCs/>
          <w:sz w:val="22"/>
          <w:szCs w:val="22"/>
        </w:rPr>
        <w:t xml:space="preserve">са седиштем у </w:t>
      </w:r>
      <w:r w:rsidR="009A1595" w:rsidRPr="00F12531">
        <w:rPr>
          <w:iCs/>
          <w:sz w:val="22"/>
          <w:szCs w:val="22"/>
          <w:lang w:val="sr-Cyrl-CS"/>
        </w:rPr>
        <w:t>Смедереву</w:t>
      </w:r>
      <w:r w:rsidR="00E358AC" w:rsidRPr="00F12531">
        <w:rPr>
          <w:iCs/>
          <w:sz w:val="22"/>
          <w:szCs w:val="22"/>
        </w:rPr>
        <w:t xml:space="preserve">, </w:t>
      </w:r>
      <w:r w:rsidRPr="00F12531">
        <w:rPr>
          <w:iCs/>
          <w:sz w:val="22"/>
          <w:szCs w:val="22"/>
          <w:lang w:val="sr-Cyrl-CS"/>
        </w:rPr>
        <w:t>Кнез Михаилова 51</w:t>
      </w:r>
      <w:r w:rsidR="00E358AC" w:rsidRPr="00F12531">
        <w:rPr>
          <w:iCs/>
          <w:sz w:val="22"/>
          <w:szCs w:val="22"/>
        </w:rPr>
        <w:t>, ПИБ:</w:t>
      </w:r>
      <w:r w:rsidRPr="00F12531">
        <w:rPr>
          <w:iCs/>
          <w:sz w:val="22"/>
          <w:szCs w:val="22"/>
        </w:rPr>
        <w:t xml:space="preserve"> 10</w:t>
      </w:r>
      <w:r w:rsidRPr="00F12531">
        <w:rPr>
          <w:iCs/>
          <w:sz w:val="22"/>
          <w:szCs w:val="22"/>
          <w:lang w:val="sr-Cyrl-CS"/>
        </w:rPr>
        <w:t>7896907</w:t>
      </w:r>
      <w:r w:rsidR="00E358AC" w:rsidRPr="00F12531">
        <w:rPr>
          <w:iCs/>
          <w:sz w:val="22"/>
          <w:szCs w:val="22"/>
        </w:rPr>
        <w:t xml:space="preserve">,  Матични број: </w:t>
      </w:r>
      <w:r w:rsidRPr="00F12531">
        <w:rPr>
          <w:iCs/>
          <w:sz w:val="22"/>
          <w:szCs w:val="22"/>
          <w:lang w:val="sr-Cyrl-CS"/>
        </w:rPr>
        <w:t>17829742</w:t>
      </w:r>
      <w:r w:rsidR="00E358AC" w:rsidRPr="00F12531">
        <w:rPr>
          <w:iCs/>
          <w:sz w:val="22"/>
          <w:szCs w:val="22"/>
        </w:rPr>
        <w:t xml:space="preserve">, Број рачуна: </w:t>
      </w:r>
      <w:r w:rsidRPr="00F12531">
        <w:rPr>
          <w:iCs/>
          <w:sz w:val="22"/>
          <w:szCs w:val="22"/>
          <w:lang w:val="sr-Cyrl-CS"/>
        </w:rPr>
        <w:t>840-851661-</w:t>
      </w:r>
      <w:r w:rsidR="00A27D26" w:rsidRPr="00F12531">
        <w:rPr>
          <w:iCs/>
          <w:sz w:val="22"/>
          <w:szCs w:val="22"/>
          <w:lang w:val="sr-Latn-CS"/>
        </w:rPr>
        <w:t xml:space="preserve"> </w:t>
      </w:r>
      <w:r w:rsidRPr="00F12531">
        <w:rPr>
          <w:iCs/>
          <w:sz w:val="22"/>
          <w:szCs w:val="22"/>
          <w:lang w:val="sr-Cyrl-CS"/>
        </w:rPr>
        <w:t>28</w:t>
      </w:r>
      <w:r w:rsidRPr="00F12531">
        <w:rPr>
          <w:iCs/>
          <w:sz w:val="22"/>
          <w:szCs w:val="22"/>
        </w:rPr>
        <w:t>,</w:t>
      </w:r>
      <w:r w:rsidR="00F3276F" w:rsidRPr="00F12531">
        <w:rPr>
          <w:iCs/>
          <w:sz w:val="22"/>
          <w:szCs w:val="22"/>
        </w:rPr>
        <w:t xml:space="preserve"> </w:t>
      </w:r>
      <w:r w:rsidRPr="00F12531">
        <w:rPr>
          <w:iCs/>
          <w:sz w:val="22"/>
          <w:szCs w:val="22"/>
          <w:lang w:val="sr-Cyrl-CS"/>
        </w:rPr>
        <w:t>т</w:t>
      </w:r>
      <w:r w:rsidR="00E358AC" w:rsidRPr="00F12531">
        <w:rPr>
          <w:iCs/>
          <w:sz w:val="22"/>
          <w:szCs w:val="22"/>
        </w:rPr>
        <w:t>елефон:</w:t>
      </w:r>
      <w:r w:rsidRPr="00F12531">
        <w:rPr>
          <w:iCs/>
          <w:sz w:val="22"/>
          <w:szCs w:val="22"/>
        </w:rPr>
        <w:t xml:space="preserve"> 0</w:t>
      </w:r>
      <w:r w:rsidR="00CB19DD">
        <w:rPr>
          <w:iCs/>
          <w:sz w:val="22"/>
          <w:szCs w:val="22"/>
          <w:lang w:val="sr-Cyrl-CS"/>
        </w:rPr>
        <w:t>26/ 240 500</w:t>
      </w:r>
      <w:r w:rsidR="00F3276F" w:rsidRPr="00F12531">
        <w:rPr>
          <w:iCs/>
          <w:sz w:val="22"/>
          <w:szCs w:val="22"/>
        </w:rPr>
        <w:t xml:space="preserve">, </w:t>
      </w:r>
      <w:r w:rsidR="00E358AC" w:rsidRPr="00F12531">
        <w:rPr>
          <w:iCs/>
          <w:sz w:val="22"/>
          <w:szCs w:val="22"/>
        </w:rPr>
        <w:t>кога заступа</w:t>
      </w:r>
      <w:r w:rsidR="00F3276F" w:rsidRPr="00F12531">
        <w:rPr>
          <w:iCs/>
          <w:sz w:val="22"/>
          <w:szCs w:val="22"/>
        </w:rPr>
        <w:t xml:space="preserve"> </w:t>
      </w:r>
      <w:r w:rsidRPr="00F12531">
        <w:rPr>
          <w:rFonts w:eastAsia="Times New Roman"/>
          <w:color w:val="auto"/>
          <w:kern w:val="0"/>
          <w:sz w:val="22"/>
          <w:szCs w:val="22"/>
          <w:lang w:val="sr-Cyrl-CS"/>
        </w:rPr>
        <w:t xml:space="preserve"> директор др </w:t>
      </w:r>
      <w:r w:rsidR="009A1595" w:rsidRPr="00F12531">
        <w:rPr>
          <w:rFonts w:eastAsia="Times New Roman"/>
          <w:color w:val="auto"/>
          <w:kern w:val="0"/>
          <w:sz w:val="22"/>
          <w:szCs w:val="22"/>
          <w:lang w:val="sr-Cyrl-CS"/>
        </w:rPr>
        <w:t>стом</w:t>
      </w:r>
      <w:r w:rsidR="00B72F1E" w:rsidRPr="00F12531">
        <w:rPr>
          <w:rFonts w:eastAsia="Times New Roman"/>
          <w:color w:val="auto"/>
          <w:kern w:val="0"/>
          <w:sz w:val="22"/>
          <w:szCs w:val="22"/>
          <w:lang w:val="sr-Cyrl-CS"/>
        </w:rPr>
        <w:t xml:space="preserve">. </w:t>
      </w:r>
      <w:r w:rsidR="009A1595" w:rsidRPr="00F12531">
        <w:rPr>
          <w:rFonts w:eastAsia="Times New Roman"/>
          <w:color w:val="auto"/>
          <w:kern w:val="0"/>
          <w:sz w:val="22"/>
          <w:szCs w:val="22"/>
          <w:lang w:val="sr-Cyrl-CS"/>
        </w:rPr>
        <w:t>Светлана Михић Јовановић</w:t>
      </w:r>
      <w:r w:rsidR="00F3276F" w:rsidRPr="00F12531">
        <w:rPr>
          <w:rFonts w:eastAsia="Times New Roman"/>
          <w:color w:val="auto"/>
          <w:kern w:val="0"/>
          <w:sz w:val="22"/>
          <w:szCs w:val="22"/>
          <w:lang w:val="sr-Cyrl-CS"/>
        </w:rPr>
        <w:t>,</w:t>
      </w:r>
      <w:r w:rsidR="00F3276F" w:rsidRPr="00F12531">
        <w:rPr>
          <w:rFonts w:eastAsia="Times New Roman"/>
          <w:b/>
          <w:color w:val="auto"/>
          <w:kern w:val="0"/>
          <w:sz w:val="22"/>
          <w:szCs w:val="22"/>
          <w:lang w:val="sr-Cyrl-CS"/>
        </w:rPr>
        <w:t xml:space="preserve"> </w:t>
      </w:r>
      <w:r w:rsidR="00E358AC" w:rsidRPr="00F12531">
        <w:rPr>
          <w:iCs/>
          <w:sz w:val="22"/>
          <w:szCs w:val="22"/>
        </w:rPr>
        <w:t>(у даљем тексту:</w:t>
      </w:r>
      <w:r w:rsidR="00F3276F" w:rsidRPr="00F12531">
        <w:rPr>
          <w:iCs/>
          <w:sz w:val="22"/>
          <w:szCs w:val="22"/>
        </w:rPr>
        <w:t xml:space="preserve"> Наручилац</w:t>
      </w:r>
      <w:r w:rsidR="00E358AC" w:rsidRPr="00F12531">
        <w:rPr>
          <w:iCs/>
          <w:sz w:val="22"/>
          <w:szCs w:val="22"/>
        </w:rPr>
        <w:t>)</w:t>
      </w:r>
    </w:p>
    <w:p w:rsidR="00E358AC" w:rsidRPr="00F12531" w:rsidRDefault="00E358AC" w:rsidP="00E358AC">
      <w:pPr>
        <w:rPr>
          <w:iCs/>
          <w:sz w:val="22"/>
          <w:szCs w:val="22"/>
        </w:rPr>
      </w:pPr>
      <w:r w:rsidRPr="00F12531">
        <w:rPr>
          <w:iCs/>
          <w:sz w:val="22"/>
          <w:szCs w:val="22"/>
        </w:rPr>
        <w:t>и</w:t>
      </w:r>
    </w:p>
    <w:p w:rsidR="00E358AC" w:rsidRPr="003A3AE4" w:rsidRDefault="00E358AC" w:rsidP="00E358AC">
      <w:pPr>
        <w:rPr>
          <w:iCs/>
          <w:sz w:val="22"/>
          <w:szCs w:val="22"/>
        </w:rPr>
      </w:pPr>
      <w:r w:rsidRPr="00F12531">
        <w:rPr>
          <w:iCs/>
          <w:sz w:val="22"/>
          <w:szCs w:val="22"/>
        </w:rPr>
        <w:t>...............................................................</w:t>
      </w:r>
      <w:r w:rsidR="005B1349" w:rsidRPr="00F12531">
        <w:rPr>
          <w:iCs/>
          <w:sz w:val="22"/>
          <w:szCs w:val="22"/>
        </w:rPr>
        <w:t>..</w:t>
      </w:r>
      <w:r w:rsidRPr="00F12531">
        <w:rPr>
          <w:iCs/>
          <w:sz w:val="22"/>
          <w:szCs w:val="22"/>
        </w:rPr>
        <w:t>.</w:t>
      </w:r>
      <w:r w:rsidR="005B1349" w:rsidRPr="00F12531">
        <w:rPr>
          <w:iCs/>
          <w:sz w:val="22"/>
          <w:szCs w:val="22"/>
        </w:rPr>
        <w:t>са седиштем у</w:t>
      </w:r>
      <w:r w:rsidRPr="00F12531">
        <w:rPr>
          <w:iCs/>
          <w:sz w:val="22"/>
          <w:szCs w:val="22"/>
        </w:rPr>
        <w:t>............</w:t>
      </w:r>
      <w:r w:rsidR="005B1349" w:rsidRPr="00F12531">
        <w:rPr>
          <w:iCs/>
          <w:sz w:val="22"/>
          <w:szCs w:val="22"/>
        </w:rPr>
        <w:t>........................</w:t>
      </w:r>
      <w:r w:rsidRPr="00F12531">
        <w:rPr>
          <w:iCs/>
          <w:sz w:val="22"/>
          <w:szCs w:val="22"/>
        </w:rPr>
        <w:t>, улица ..........................................,</w:t>
      </w:r>
      <w:r w:rsidR="005B1349" w:rsidRPr="00F12531">
        <w:rPr>
          <w:iCs/>
          <w:sz w:val="22"/>
          <w:szCs w:val="22"/>
        </w:rPr>
        <w:t xml:space="preserve"> ПИБ:.......................</w:t>
      </w:r>
      <w:r w:rsidRPr="00F12531">
        <w:rPr>
          <w:iCs/>
          <w:sz w:val="22"/>
          <w:szCs w:val="22"/>
        </w:rPr>
        <w:t>Матични број: ........</w:t>
      </w:r>
      <w:r w:rsidR="005B1349" w:rsidRPr="00F12531">
        <w:rPr>
          <w:iCs/>
          <w:sz w:val="22"/>
          <w:szCs w:val="22"/>
        </w:rPr>
        <w:t>...............</w:t>
      </w:r>
      <w:r w:rsidRPr="00F12531">
        <w:rPr>
          <w:iCs/>
          <w:sz w:val="22"/>
          <w:szCs w:val="22"/>
        </w:rPr>
        <w:t>Број рачуна: .............</w:t>
      </w:r>
      <w:r w:rsidR="005B1349" w:rsidRPr="00F12531">
        <w:rPr>
          <w:iCs/>
          <w:sz w:val="22"/>
          <w:szCs w:val="22"/>
        </w:rPr>
        <w:t>..................</w:t>
      </w:r>
      <w:r w:rsidRPr="00F12531">
        <w:rPr>
          <w:iCs/>
          <w:sz w:val="22"/>
          <w:szCs w:val="22"/>
        </w:rPr>
        <w:t>Назив банке:......................................,Телефон:.</w:t>
      </w:r>
      <w:r w:rsidR="003A3AE4">
        <w:rPr>
          <w:iCs/>
          <w:sz w:val="22"/>
          <w:szCs w:val="22"/>
        </w:rPr>
        <w:t>..........................кога</w:t>
      </w:r>
      <w:r w:rsidR="003A3AE4">
        <w:rPr>
          <w:iCs/>
          <w:sz w:val="22"/>
          <w:szCs w:val="22"/>
          <w:lang w:val="sr-Cyrl-CS"/>
        </w:rPr>
        <w:t xml:space="preserve"> </w:t>
      </w:r>
      <w:r w:rsidRPr="00F12531">
        <w:rPr>
          <w:iCs/>
          <w:sz w:val="22"/>
          <w:szCs w:val="22"/>
        </w:rPr>
        <w:t>заступа................................................................... (у</w:t>
      </w:r>
      <w:r w:rsidRPr="00F12531">
        <w:rPr>
          <w:iCs/>
          <w:sz w:val="22"/>
          <w:szCs w:val="22"/>
          <w:lang w:val="sr-Cyrl-CS"/>
        </w:rPr>
        <w:t xml:space="preserve"> </w:t>
      </w:r>
      <w:r w:rsidRPr="00F12531">
        <w:rPr>
          <w:iCs/>
          <w:sz w:val="22"/>
          <w:szCs w:val="22"/>
        </w:rPr>
        <w:t xml:space="preserve">даљем тексту: </w:t>
      </w:r>
      <w:r w:rsidR="002A0929" w:rsidRPr="00F12531">
        <w:rPr>
          <w:bCs/>
          <w:iCs/>
          <w:sz w:val="22"/>
          <w:szCs w:val="22"/>
        </w:rPr>
        <w:t>Продавац</w:t>
      </w:r>
      <w:r w:rsidRPr="00F12531">
        <w:rPr>
          <w:iCs/>
          <w:sz w:val="22"/>
          <w:szCs w:val="22"/>
        </w:rPr>
        <w:t>),</w:t>
      </w:r>
    </w:p>
    <w:p w:rsidR="00E358AC" w:rsidRPr="00F12531" w:rsidRDefault="00E358AC" w:rsidP="00E358AC">
      <w:pPr>
        <w:rPr>
          <w:iCs/>
          <w:sz w:val="22"/>
          <w:szCs w:val="22"/>
        </w:rPr>
      </w:pPr>
      <w:r w:rsidRPr="00F12531">
        <w:rPr>
          <w:iCs/>
          <w:sz w:val="22"/>
          <w:szCs w:val="22"/>
        </w:rPr>
        <w:t>Основ уговора:</w:t>
      </w:r>
      <w:r w:rsidR="002A0929" w:rsidRPr="00F12531">
        <w:rPr>
          <w:iCs/>
          <w:sz w:val="22"/>
          <w:szCs w:val="22"/>
        </w:rPr>
        <w:t xml:space="preserve"> </w:t>
      </w:r>
      <w:r w:rsidR="0042610D" w:rsidRPr="00F12531">
        <w:rPr>
          <w:iCs/>
          <w:sz w:val="22"/>
          <w:szCs w:val="22"/>
        </w:rPr>
        <w:t xml:space="preserve">Јавна набавка </w:t>
      </w:r>
      <w:r w:rsidR="00E25BBF" w:rsidRPr="00F12531">
        <w:rPr>
          <w:iCs/>
          <w:sz w:val="22"/>
          <w:szCs w:val="22"/>
        </w:rPr>
        <w:t>мале вредности</w:t>
      </w:r>
    </w:p>
    <w:p w:rsidR="00E358AC" w:rsidRPr="00F12531" w:rsidRDefault="00E358AC" w:rsidP="00E358AC">
      <w:pPr>
        <w:rPr>
          <w:iCs/>
          <w:sz w:val="22"/>
          <w:szCs w:val="22"/>
        </w:rPr>
      </w:pPr>
      <w:r w:rsidRPr="00F12531">
        <w:rPr>
          <w:iCs/>
          <w:sz w:val="22"/>
          <w:szCs w:val="22"/>
        </w:rPr>
        <w:t>ЈН Број</w:t>
      </w:r>
      <w:r w:rsidRPr="00B41CC1">
        <w:rPr>
          <w:iCs/>
          <w:sz w:val="22"/>
          <w:szCs w:val="22"/>
        </w:rPr>
        <w:t>:</w:t>
      </w:r>
      <w:r w:rsidR="00324427" w:rsidRPr="00B41CC1">
        <w:rPr>
          <w:iCs/>
          <w:sz w:val="22"/>
          <w:szCs w:val="22"/>
        </w:rPr>
        <w:t xml:space="preserve"> </w:t>
      </w:r>
      <w:r w:rsidR="00B0790E" w:rsidRPr="00B41CC1">
        <w:rPr>
          <w:rFonts w:eastAsia="TimesNewRomanPS-BoldMT"/>
          <w:b/>
          <w:bCs/>
          <w:sz w:val="22"/>
          <w:szCs w:val="22"/>
          <w:lang w:val="sr-Cyrl-CS"/>
        </w:rPr>
        <w:t>1</w:t>
      </w:r>
      <w:r w:rsidR="00B41CC1">
        <w:rPr>
          <w:rFonts w:eastAsia="TimesNewRomanPS-BoldMT"/>
          <w:b/>
          <w:bCs/>
          <w:sz w:val="22"/>
          <w:szCs w:val="22"/>
          <w:lang w:val="sr-Cyrl-CS"/>
        </w:rPr>
        <w:t>4</w:t>
      </w:r>
      <w:r w:rsidR="00B0790E" w:rsidRPr="00B41CC1">
        <w:rPr>
          <w:rFonts w:eastAsia="TimesNewRomanPS-BoldMT"/>
          <w:b/>
          <w:bCs/>
          <w:sz w:val="22"/>
          <w:szCs w:val="22"/>
          <w:lang w:val="sr-Cyrl-CS"/>
        </w:rPr>
        <w:t xml:space="preserve"> </w:t>
      </w:r>
      <w:r w:rsidR="002E429A" w:rsidRPr="00B41CC1">
        <w:rPr>
          <w:rFonts w:eastAsia="TimesNewRomanPS-BoldMT"/>
          <w:b/>
          <w:bCs/>
          <w:sz w:val="22"/>
          <w:szCs w:val="22"/>
          <w:lang w:val="sr-Cyrl-CS"/>
        </w:rPr>
        <w:t>ЈНМВ</w:t>
      </w:r>
    </w:p>
    <w:p w:rsidR="00E358AC" w:rsidRPr="00F12531" w:rsidRDefault="00E358AC" w:rsidP="00E358AC">
      <w:pPr>
        <w:rPr>
          <w:iCs/>
          <w:sz w:val="22"/>
          <w:szCs w:val="22"/>
        </w:rPr>
      </w:pPr>
      <w:r w:rsidRPr="00F12531">
        <w:rPr>
          <w:iCs/>
          <w:sz w:val="22"/>
          <w:szCs w:val="22"/>
        </w:rPr>
        <w:t xml:space="preserve">Број и датум одлуке о </w:t>
      </w:r>
      <w:r w:rsidRPr="00F12531">
        <w:rPr>
          <w:iCs/>
          <w:sz w:val="22"/>
          <w:szCs w:val="22"/>
          <w:lang w:val="sr-Cyrl-CS"/>
        </w:rPr>
        <w:t>додели уговора</w:t>
      </w:r>
      <w:r w:rsidRPr="00F12531">
        <w:rPr>
          <w:iCs/>
          <w:sz w:val="22"/>
          <w:szCs w:val="22"/>
        </w:rPr>
        <w:t>:</w:t>
      </w:r>
    </w:p>
    <w:p w:rsidR="00E358AC" w:rsidRPr="00F12531" w:rsidRDefault="00E358AC" w:rsidP="00E358AC">
      <w:pPr>
        <w:rPr>
          <w:iCs/>
          <w:sz w:val="22"/>
          <w:szCs w:val="22"/>
        </w:rPr>
      </w:pPr>
      <w:r w:rsidRPr="00F12531">
        <w:rPr>
          <w:iCs/>
          <w:sz w:val="22"/>
          <w:szCs w:val="22"/>
        </w:rPr>
        <w:t>Пону</w:t>
      </w:r>
      <w:r w:rsidR="0042610D" w:rsidRPr="00F12531">
        <w:rPr>
          <w:iCs/>
          <w:sz w:val="22"/>
          <w:szCs w:val="22"/>
        </w:rPr>
        <w:t>да изабраног понуђача бр. ___</w:t>
      </w:r>
      <w:r w:rsidRPr="00F12531">
        <w:rPr>
          <w:iCs/>
          <w:sz w:val="22"/>
          <w:szCs w:val="22"/>
        </w:rPr>
        <w:t xml:space="preserve"> од</w:t>
      </w:r>
      <w:r w:rsidR="00E3291D" w:rsidRPr="00F12531">
        <w:rPr>
          <w:iCs/>
          <w:sz w:val="22"/>
          <w:szCs w:val="22"/>
        </w:rPr>
        <w:t xml:space="preserve">_____ </w:t>
      </w:r>
      <w:r w:rsidR="00B41CC1">
        <w:rPr>
          <w:iCs/>
          <w:sz w:val="22"/>
          <w:szCs w:val="22"/>
        </w:rPr>
        <w:t>20</w:t>
      </w:r>
      <w:r w:rsidR="00B41CC1">
        <w:rPr>
          <w:iCs/>
          <w:sz w:val="22"/>
          <w:szCs w:val="22"/>
          <w:lang/>
        </w:rPr>
        <w:t>20</w:t>
      </w:r>
      <w:r w:rsidR="0055331A" w:rsidRPr="00B41CC1">
        <w:rPr>
          <w:iCs/>
          <w:sz w:val="22"/>
          <w:szCs w:val="22"/>
        </w:rPr>
        <w:t>. године</w:t>
      </w:r>
    </w:p>
    <w:p w:rsidR="00BC2054" w:rsidRPr="00F12531" w:rsidRDefault="00BC2054" w:rsidP="00BC2054">
      <w:pPr>
        <w:spacing w:line="270" w:lineRule="atLeast"/>
        <w:jc w:val="both"/>
        <w:rPr>
          <w:rFonts w:eastAsia="Times New Roman"/>
          <w:color w:val="auto"/>
          <w:kern w:val="0"/>
          <w:sz w:val="22"/>
          <w:szCs w:val="22"/>
          <w:lang w:val="ru-RU"/>
        </w:rPr>
      </w:pPr>
    </w:p>
    <w:p w:rsidR="00251AE1" w:rsidRPr="00F12531" w:rsidRDefault="00251AE1" w:rsidP="009C4B32">
      <w:pPr>
        <w:rPr>
          <w:bCs/>
          <w:iCs/>
          <w:sz w:val="22"/>
          <w:szCs w:val="22"/>
          <w:lang w:val="sr-Cyrl-CS"/>
        </w:rPr>
      </w:pPr>
      <w:r w:rsidRPr="00F12531">
        <w:rPr>
          <w:bCs/>
          <w:iCs/>
          <w:sz w:val="22"/>
          <w:szCs w:val="22"/>
        </w:rPr>
        <w:t>Уговорне стране сагласне су у следећем:</w:t>
      </w:r>
    </w:p>
    <w:p w:rsidR="009832AA" w:rsidRPr="00F12531" w:rsidRDefault="00801331" w:rsidP="00801331">
      <w:pPr>
        <w:pStyle w:val="Default"/>
        <w:jc w:val="center"/>
        <w:rPr>
          <w:b/>
          <w:bCs/>
          <w:sz w:val="22"/>
          <w:szCs w:val="22"/>
          <w:lang w:val="sr-Cyrl-CS"/>
        </w:rPr>
      </w:pPr>
      <w:r w:rsidRPr="00F12531">
        <w:rPr>
          <w:b/>
          <w:bCs/>
          <w:sz w:val="22"/>
          <w:szCs w:val="22"/>
        </w:rPr>
        <w:t>Члан 1.</w:t>
      </w:r>
    </w:p>
    <w:p w:rsidR="009832AA" w:rsidRPr="00F12531" w:rsidRDefault="009832AA" w:rsidP="009832AA">
      <w:pPr>
        <w:suppressAutoHyphens w:val="0"/>
        <w:spacing w:line="240" w:lineRule="auto"/>
        <w:rPr>
          <w:rFonts w:eastAsia="Times New Roman"/>
          <w:color w:val="auto"/>
          <w:kern w:val="0"/>
          <w:sz w:val="22"/>
          <w:szCs w:val="22"/>
          <w:lang w:val="sl-SI" w:eastAsia="en-US"/>
        </w:rPr>
      </w:pPr>
      <w:r w:rsidRPr="00F12531">
        <w:rPr>
          <w:rFonts w:eastAsia="Times New Roman"/>
          <w:color w:val="auto"/>
          <w:kern w:val="0"/>
          <w:sz w:val="22"/>
          <w:szCs w:val="22"/>
          <w:lang w:val="sl-SI" w:eastAsia="en-US"/>
        </w:rPr>
        <w:t>Уговорне стране сагласно констатују:</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 да је Купац на основу јавног позива </w:t>
      </w:r>
      <w:r w:rsidRPr="00F12531">
        <w:rPr>
          <w:rFonts w:eastAsia="Times New Roman"/>
          <w:color w:val="auto"/>
          <w:kern w:val="0"/>
          <w:sz w:val="22"/>
          <w:szCs w:val="22"/>
          <w:lang w:val="sr-Cyrl-CS" w:eastAsia="en-US"/>
        </w:rPr>
        <w:t xml:space="preserve">у отвореном </w:t>
      </w:r>
      <w:r w:rsidRPr="00F12531">
        <w:rPr>
          <w:rFonts w:eastAsia="Times New Roman"/>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F12531">
        <w:rPr>
          <w:rFonts w:eastAsia="Times New Roman"/>
          <w:b/>
          <w:color w:val="auto"/>
          <w:kern w:val="0"/>
          <w:sz w:val="22"/>
          <w:szCs w:val="22"/>
          <w:lang w:val="sl-SI" w:eastAsia="en-US"/>
        </w:rPr>
        <w:t xml:space="preserve">: </w:t>
      </w:r>
      <w:r w:rsidR="00010486">
        <w:rPr>
          <w:rFonts w:eastAsia="Times New Roman"/>
          <w:b/>
          <w:color w:val="auto"/>
          <w:kern w:val="0"/>
          <w:sz w:val="22"/>
          <w:szCs w:val="22"/>
          <w:lang w:val="sr-Cyrl-CS" w:eastAsia="en-US"/>
        </w:rPr>
        <w:t>Медицински</w:t>
      </w:r>
      <w:r w:rsidR="00010486">
        <w:rPr>
          <w:rFonts w:eastAsia="Times New Roman"/>
          <w:b/>
          <w:color w:val="auto"/>
          <w:kern w:val="0"/>
          <w:sz w:val="22"/>
          <w:szCs w:val="22"/>
          <w:lang w:eastAsia="en-US"/>
        </w:rPr>
        <w:t xml:space="preserve"> </w:t>
      </w:r>
      <w:r w:rsidR="00CB19DD">
        <w:rPr>
          <w:rFonts w:eastAsia="Times New Roman"/>
          <w:b/>
          <w:color w:val="auto"/>
          <w:kern w:val="0"/>
          <w:sz w:val="22"/>
          <w:szCs w:val="22"/>
          <w:lang w:val="sr-Cyrl-CS" w:eastAsia="en-US"/>
        </w:rPr>
        <w:t xml:space="preserve">потрошни и </w:t>
      </w:r>
      <w:r w:rsidR="00CB19DD">
        <w:rPr>
          <w:b/>
          <w:sz w:val="22"/>
          <w:szCs w:val="22"/>
          <w:lang w:val="sr-Cyrl-CS"/>
        </w:rPr>
        <w:t>с</w:t>
      </w:r>
      <w:r w:rsidRPr="00F12531">
        <w:rPr>
          <w:b/>
          <w:sz w:val="22"/>
          <w:szCs w:val="22"/>
        </w:rPr>
        <w:t>анитетск</w:t>
      </w:r>
      <w:r w:rsidR="00CB19DD">
        <w:rPr>
          <w:b/>
          <w:sz w:val="22"/>
          <w:szCs w:val="22"/>
          <w:lang w:val="sr-Cyrl-CS"/>
        </w:rPr>
        <w:t>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ЈН бр</w:t>
      </w:r>
      <w:r w:rsidRPr="00B41CC1">
        <w:rPr>
          <w:rFonts w:eastAsia="TimesNewRomanPS-BoldMT"/>
          <w:b/>
          <w:bCs/>
          <w:sz w:val="22"/>
          <w:szCs w:val="22"/>
        </w:rPr>
        <w:t xml:space="preserve">. </w:t>
      </w:r>
      <w:r w:rsidR="00CB19DD" w:rsidRPr="00B41CC1">
        <w:rPr>
          <w:rFonts w:eastAsia="TimesNewRomanPS-BoldMT"/>
          <w:b/>
          <w:bCs/>
          <w:sz w:val="22"/>
          <w:szCs w:val="22"/>
          <w:lang w:val="sr-Cyrl-CS"/>
        </w:rPr>
        <w:t>1</w:t>
      </w:r>
      <w:r w:rsidR="00B41CC1">
        <w:rPr>
          <w:rFonts w:eastAsia="TimesNewRomanPS-BoldMT"/>
          <w:b/>
          <w:bCs/>
          <w:sz w:val="22"/>
          <w:szCs w:val="22"/>
          <w:lang w:val="sr-Cyrl-CS"/>
        </w:rPr>
        <w:t>4</w:t>
      </w:r>
      <w:r w:rsidR="00970D19" w:rsidRPr="00B41CC1">
        <w:rPr>
          <w:rFonts w:eastAsia="TimesNewRomanPS-BoldMT"/>
          <w:b/>
          <w:bCs/>
          <w:sz w:val="22"/>
          <w:szCs w:val="22"/>
          <w:lang w:val="sr-Cyrl-CS"/>
        </w:rPr>
        <w:t xml:space="preserve"> ЈНМВ</w:t>
      </w:r>
      <w:r w:rsidRPr="00F12531">
        <w:rPr>
          <w:rFonts w:eastAsia="TimesNewRomanPS-BoldMT"/>
          <w:b/>
          <w:bCs/>
          <w:sz w:val="22"/>
          <w:szCs w:val="22"/>
          <w:lang w:val="sr-Cyrl-CS"/>
        </w:rPr>
        <w:t>.</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 да је Продавац, дана </w:t>
      </w:r>
      <w:r w:rsidR="00B41CC1">
        <w:rPr>
          <w:rFonts w:eastAsia="Times New Roman"/>
          <w:color w:val="auto"/>
          <w:kern w:val="0"/>
          <w:sz w:val="22"/>
          <w:szCs w:val="22"/>
          <w:lang w:val="sl-SI" w:eastAsia="en-US"/>
        </w:rPr>
        <w:t>______20</w:t>
      </w:r>
      <w:r w:rsidR="00B41CC1">
        <w:rPr>
          <w:rFonts w:eastAsia="Times New Roman"/>
          <w:color w:val="auto"/>
          <w:kern w:val="0"/>
          <w:sz w:val="22"/>
          <w:szCs w:val="22"/>
          <w:lang w:eastAsia="en-US"/>
        </w:rPr>
        <w:t>20</w:t>
      </w:r>
      <w:r w:rsidRPr="00B41CC1">
        <w:rPr>
          <w:rFonts w:eastAsia="Times New Roman"/>
          <w:color w:val="auto"/>
          <w:kern w:val="0"/>
          <w:sz w:val="22"/>
          <w:szCs w:val="22"/>
          <w:lang w:val="sl-SI" w:eastAsia="en-US"/>
        </w:rPr>
        <w:t>.</w:t>
      </w:r>
      <w:r w:rsidRPr="00B41CC1">
        <w:rPr>
          <w:rFonts w:eastAsia="Times New Roman"/>
          <w:color w:val="auto"/>
          <w:kern w:val="0"/>
          <w:sz w:val="22"/>
          <w:szCs w:val="22"/>
          <w:lang w:val="sr-Cyrl-CS" w:eastAsia="en-US"/>
        </w:rPr>
        <w:t xml:space="preserve"> </w:t>
      </w:r>
      <w:r w:rsidRPr="00B41CC1">
        <w:rPr>
          <w:rFonts w:eastAsia="Times New Roman"/>
          <w:color w:val="auto"/>
          <w:kern w:val="0"/>
          <w:sz w:val="22"/>
          <w:szCs w:val="22"/>
          <w:lang w:val="sl-SI" w:eastAsia="en-US"/>
        </w:rPr>
        <w:t>године</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xml:space="preserve">доставио понуду бр.______ од </w:t>
      </w:r>
      <w:r w:rsidR="00B41CC1">
        <w:rPr>
          <w:rFonts w:eastAsia="Times New Roman"/>
          <w:color w:val="auto"/>
          <w:kern w:val="0"/>
          <w:sz w:val="22"/>
          <w:szCs w:val="22"/>
          <w:lang w:val="sl-SI" w:eastAsia="en-US"/>
        </w:rPr>
        <w:t>________20</w:t>
      </w:r>
      <w:r w:rsidR="00B41CC1">
        <w:rPr>
          <w:rFonts w:eastAsia="Times New Roman"/>
          <w:color w:val="auto"/>
          <w:kern w:val="0"/>
          <w:sz w:val="22"/>
          <w:szCs w:val="22"/>
          <w:lang w:eastAsia="en-US"/>
        </w:rPr>
        <w:t>20</w:t>
      </w:r>
      <w:r w:rsidRPr="00B41CC1">
        <w:rPr>
          <w:rFonts w:eastAsia="Times New Roman"/>
          <w:color w:val="auto"/>
          <w:kern w:val="0"/>
          <w:sz w:val="22"/>
          <w:szCs w:val="22"/>
          <w:lang w:val="sl-SI" w:eastAsia="en-US"/>
        </w:rPr>
        <w:t>.</w:t>
      </w:r>
      <w:r w:rsidRPr="00B41CC1">
        <w:rPr>
          <w:rFonts w:eastAsia="Times New Roman"/>
          <w:color w:val="auto"/>
          <w:kern w:val="0"/>
          <w:sz w:val="22"/>
          <w:szCs w:val="22"/>
          <w:lang w:val="sr-Cyrl-CS" w:eastAsia="en-US"/>
        </w:rPr>
        <w:t xml:space="preserve"> </w:t>
      </w:r>
      <w:r w:rsidRPr="00B41CC1">
        <w:rPr>
          <w:rFonts w:eastAsia="Times New Roman"/>
          <w:color w:val="auto"/>
          <w:kern w:val="0"/>
          <w:sz w:val="22"/>
          <w:szCs w:val="22"/>
          <w:lang w:val="sl-SI" w:eastAsia="en-US"/>
        </w:rPr>
        <w:t>године, која</w:t>
      </w:r>
      <w:r w:rsidRPr="00F12531">
        <w:rPr>
          <w:rFonts w:eastAsia="Times New Roman"/>
          <w:color w:val="auto"/>
          <w:kern w:val="0"/>
          <w:sz w:val="22"/>
          <w:szCs w:val="22"/>
          <w:lang w:val="sl-SI" w:eastAsia="en-US"/>
        </w:rPr>
        <w:t xml:space="preserve"> је саставни део овог Уговора;</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-да је Купац, сходно одредби чл.108. Закона о јавним набавкама, донео одлуку о додели уговора.</w:t>
      </w:r>
    </w:p>
    <w:p w:rsidR="009832AA" w:rsidRPr="00F12531" w:rsidRDefault="009832AA" w:rsidP="009832AA">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2.</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Предмет овог Уговора је купопродаја и сукцесивна испорука, по потреб</w:t>
      </w:r>
      <w:r w:rsidRPr="00F12531">
        <w:rPr>
          <w:rFonts w:eastAsia="Times New Roman"/>
          <w:color w:val="auto"/>
          <w:kern w:val="0"/>
          <w:sz w:val="22"/>
          <w:szCs w:val="22"/>
          <w:lang w:val="sr-Cyrl-CS" w:eastAsia="en-US"/>
        </w:rPr>
        <w:t>ама</w:t>
      </w:r>
      <w:r w:rsidRPr="00F12531">
        <w:rPr>
          <w:rFonts w:eastAsia="Times New Roman"/>
          <w:color w:val="auto"/>
          <w:kern w:val="0"/>
          <w:sz w:val="22"/>
          <w:szCs w:val="22"/>
          <w:lang w:val="sl-SI" w:eastAsia="en-US"/>
        </w:rPr>
        <w:t xml:space="preserve"> Купца,следећих добара:</w:t>
      </w:r>
    </w:p>
    <w:p w:rsidR="009832AA" w:rsidRPr="00F12531" w:rsidRDefault="00010486" w:rsidP="009832AA">
      <w:pPr>
        <w:suppressAutoHyphens w:val="0"/>
        <w:spacing w:line="240" w:lineRule="auto"/>
        <w:jc w:val="both"/>
        <w:outlineLvl w:val="0"/>
        <w:rPr>
          <w:rFonts w:eastAsia="Times New Roman"/>
          <w:b/>
          <w:color w:val="auto"/>
          <w:kern w:val="0"/>
          <w:sz w:val="22"/>
          <w:szCs w:val="22"/>
          <w:lang w:val="sl-SI" w:eastAsia="en-US"/>
        </w:rPr>
      </w:pPr>
      <w:r>
        <w:rPr>
          <w:b/>
          <w:sz w:val="22"/>
          <w:szCs w:val="22"/>
          <w:lang w:val="sr-Cyrl-CS"/>
        </w:rPr>
        <w:t>Медицинског</w:t>
      </w:r>
      <w:r>
        <w:rPr>
          <w:b/>
          <w:sz w:val="22"/>
          <w:szCs w:val="22"/>
          <w:lang/>
        </w:rPr>
        <w:t xml:space="preserve"> </w:t>
      </w:r>
      <w:r w:rsidR="00CB19DD">
        <w:rPr>
          <w:b/>
          <w:sz w:val="22"/>
          <w:szCs w:val="22"/>
          <w:lang w:val="sr-Cyrl-CS"/>
        </w:rPr>
        <w:t xml:space="preserve">потрошног и </w:t>
      </w:r>
      <w:r w:rsidR="009832AA" w:rsidRPr="00F12531">
        <w:rPr>
          <w:b/>
          <w:sz w:val="22"/>
          <w:szCs w:val="22"/>
          <w:lang w:val="sr-Cyrl-CS"/>
        </w:rPr>
        <w:t>с</w:t>
      </w:r>
      <w:r w:rsidR="009832AA" w:rsidRPr="00F12531">
        <w:rPr>
          <w:b/>
          <w:sz w:val="22"/>
          <w:szCs w:val="22"/>
        </w:rPr>
        <w:t>анитетск</w:t>
      </w:r>
      <w:r w:rsidR="009832AA" w:rsidRPr="00F12531">
        <w:rPr>
          <w:b/>
          <w:sz w:val="22"/>
          <w:szCs w:val="22"/>
          <w:lang w:val="sr-Cyrl-CS"/>
        </w:rPr>
        <w:t>ог</w:t>
      </w:r>
      <w:r w:rsidR="009832AA" w:rsidRPr="00F12531">
        <w:rPr>
          <w:b/>
          <w:sz w:val="22"/>
          <w:szCs w:val="22"/>
        </w:rPr>
        <w:t xml:space="preserve"> материјал</w:t>
      </w:r>
      <w:r w:rsidR="009832AA" w:rsidRPr="00F12531">
        <w:rPr>
          <w:b/>
          <w:sz w:val="22"/>
          <w:szCs w:val="22"/>
          <w:lang w:val="sr-Cyrl-CS"/>
        </w:rPr>
        <w:t>а</w:t>
      </w:r>
      <w:r w:rsidR="009832AA" w:rsidRPr="00F12531">
        <w:rPr>
          <w:b/>
          <w:bCs/>
          <w:sz w:val="22"/>
          <w:szCs w:val="22"/>
        </w:rPr>
        <w:t xml:space="preserve"> за партије:</w:t>
      </w:r>
      <w:r w:rsidR="009832AA" w:rsidRPr="00F12531">
        <w:rPr>
          <w:rFonts w:eastAsia="Times New Roman"/>
          <w:b/>
          <w:color w:val="auto"/>
          <w:kern w:val="0"/>
          <w:sz w:val="22"/>
          <w:szCs w:val="22"/>
          <w:lang w:val="sl-SI" w:eastAsia="en-US"/>
        </w:rPr>
        <w:t xml:space="preserve"> ______________________________.</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Уговорена цена предмета Уговора,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без урачунатог ПДВ-а,износи:</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Партија____</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___________</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9832AA" w:rsidRPr="00F12531" w:rsidRDefault="009832AA" w:rsidP="009832A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Цена која се фактурише обрачунава се са одговарају</w:t>
      </w:r>
      <w:r w:rsidRPr="00F12531">
        <w:rPr>
          <w:rFonts w:eastAsia="Times New Roman"/>
          <w:color w:val="auto"/>
          <w:kern w:val="0"/>
          <w:sz w:val="22"/>
          <w:szCs w:val="22"/>
          <w:lang w:val="sr-Cyrl-CS" w:eastAsia="en-US"/>
        </w:rPr>
        <w:t>ћ</w:t>
      </w:r>
      <w:r w:rsidRPr="00F12531">
        <w:rPr>
          <w:rFonts w:eastAsia="Times New Roman"/>
          <w:color w:val="auto"/>
          <w:kern w:val="0"/>
          <w:sz w:val="22"/>
          <w:szCs w:val="22"/>
          <w:lang w:val="sl-SI" w:eastAsia="en-US"/>
        </w:rPr>
        <w:t>ом стопом ПДВ-а и подразумева</w:t>
      </w:r>
      <w:r w:rsidRPr="00F12531">
        <w:rPr>
          <w:rFonts w:eastAsia="Times New Roman"/>
          <w:color w:val="auto"/>
          <w:kern w:val="0"/>
          <w:sz w:val="22"/>
          <w:szCs w:val="22"/>
          <w:lang w:val="sr-Cyrl-CS" w:eastAsia="en-US"/>
        </w:rPr>
        <w:t xml:space="preserve"> испоруку </w:t>
      </w:r>
      <w:r w:rsidRPr="00F12531">
        <w:rPr>
          <w:rFonts w:eastAsia="Times New Roman"/>
          <w:color w:val="auto"/>
          <w:kern w:val="0"/>
          <w:sz w:val="22"/>
          <w:szCs w:val="22"/>
          <w:lang w:val="sl-SI" w:eastAsia="en-US"/>
        </w:rPr>
        <w:t xml:space="preserve"> Ф-цо Апотека Купца,са свим трошковима</w:t>
      </w:r>
      <w:r w:rsidRPr="00F12531">
        <w:rPr>
          <w:rFonts w:eastAsia="Times New Roman"/>
          <w:color w:val="auto"/>
          <w:kern w:val="0"/>
          <w:sz w:val="22"/>
          <w:szCs w:val="22"/>
          <w:lang w:val="sr-Cyrl-CS" w:eastAsia="en-US"/>
        </w:rPr>
        <w:t>.</w:t>
      </w:r>
    </w:p>
    <w:p w:rsidR="009832AA" w:rsidRPr="00F12531" w:rsidRDefault="009832AA" w:rsidP="009832A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 xml:space="preserve">Промена уговорених цена може се вршити само у случају званичне промене цена, утврђене Одлуком Владе РС  </w:t>
      </w:r>
      <w:r w:rsidRPr="00F12531">
        <w:rPr>
          <w:sz w:val="22"/>
          <w:szCs w:val="22"/>
        </w:rPr>
        <w:t>(односи се само н</w:t>
      </w:r>
      <w:r w:rsidR="00970D19" w:rsidRPr="00F12531">
        <w:rPr>
          <w:sz w:val="22"/>
          <w:szCs w:val="22"/>
          <w:lang w:val="sr-Cyrl-CS"/>
        </w:rPr>
        <w:t>а саните</w:t>
      </w:r>
      <w:r w:rsidRPr="00F12531">
        <w:rPr>
          <w:sz w:val="22"/>
          <w:szCs w:val="22"/>
          <w:lang w:val="sr-Cyrl-CS"/>
        </w:rPr>
        <w:t>тски материјал</w:t>
      </w:r>
      <w:r w:rsidRPr="00F12531">
        <w:rPr>
          <w:sz w:val="22"/>
          <w:szCs w:val="22"/>
        </w:rPr>
        <w:t>).</w:t>
      </w:r>
    </w:p>
    <w:p w:rsidR="009832AA" w:rsidRPr="00F12531" w:rsidRDefault="009832AA" w:rsidP="009832AA">
      <w:pPr>
        <w:suppressAutoHyphens w:val="0"/>
        <w:spacing w:line="240" w:lineRule="auto"/>
        <w:jc w:val="both"/>
        <w:rPr>
          <w:rFonts w:eastAsia="Times New Roman"/>
          <w:color w:val="auto"/>
          <w:kern w:val="0"/>
          <w:sz w:val="22"/>
          <w:szCs w:val="22"/>
          <w:lang w:val="sl-SI" w:eastAsia="en-US"/>
        </w:rPr>
      </w:pPr>
      <w:r w:rsidRPr="00F12531">
        <w:rPr>
          <w:rFonts w:eastAsia="Times New Roman"/>
          <w:color w:val="auto"/>
          <w:kern w:val="0"/>
          <w:sz w:val="22"/>
          <w:szCs w:val="22"/>
          <w:lang w:val="sl-SI" w:eastAsia="en-US"/>
        </w:rPr>
        <w:t xml:space="preserve">Уколико је уговорена цена, у смислу претходног става нижа, промена се може вршити само у висини истог процента попуста, као у основном уговору </w:t>
      </w:r>
    </w:p>
    <w:p w:rsidR="009832AA" w:rsidRPr="003A3AE4" w:rsidRDefault="009832AA" w:rsidP="009832AA">
      <w:pPr>
        <w:suppressAutoHyphens w:val="0"/>
        <w:spacing w:line="240" w:lineRule="auto"/>
        <w:jc w:val="both"/>
        <w:rPr>
          <w:sz w:val="22"/>
          <w:szCs w:val="22"/>
          <w:lang w:val="sr-Cyrl-CS"/>
        </w:rPr>
      </w:pPr>
      <w:r w:rsidRPr="00F12531">
        <w:rPr>
          <w:rFonts w:eastAsia="Times New Roman"/>
          <w:color w:val="auto"/>
          <w:kern w:val="0"/>
          <w:sz w:val="22"/>
          <w:szCs w:val="22"/>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sidRPr="00F12531">
        <w:rPr>
          <w:sz w:val="22"/>
          <w:szCs w:val="22"/>
          <w:lang w:val="sr-Cyrl-CS"/>
        </w:rPr>
        <w:t>.</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3.</w:t>
      </w:r>
    </w:p>
    <w:p w:rsidR="005A066C"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Квалитативна и квантитативна примопредаја,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вршиће се приликом сваке испоруке,</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о чему ће се сачињавати записници,</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које ће потписивати овлашћени представници Продавца и Купца.</w:t>
      </w:r>
    </w:p>
    <w:p w:rsidR="005A066C" w:rsidRPr="003A3AE4" w:rsidRDefault="005A066C"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sl-SI" w:eastAsia="en-US"/>
        </w:rPr>
        <w:lastRenderedPageBreak/>
        <w:t>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l-SI" w:eastAsia="en-US"/>
        </w:rPr>
      </w:pPr>
      <w:r w:rsidRPr="00F12531">
        <w:rPr>
          <w:rFonts w:eastAsia="Times New Roman"/>
          <w:b/>
          <w:color w:val="auto"/>
          <w:kern w:val="0"/>
          <w:sz w:val="22"/>
          <w:szCs w:val="22"/>
          <w:lang w:val="sl-SI" w:eastAsia="en-US"/>
        </w:rPr>
        <w:t>Члан 4.</w:t>
      </w:r>
      <w:r w:rsidRPr="00F12531">
        <w:rPr>
          <w:rFonts w:eastAsia="Times New Roman"/>
          <w:color w:val="auto"/>
          <w:kern w:val="0"/>
          <w:sz w:val="22"/>
          <w:szCs w:val="22"/>
          <w:lang w:eastAsia="en-US"/>
        </w:rPr>
        <w:t>.</w:t>
      </w:r>
    </w:p>
    <w:p w:rsidR="005A066C" w:rsidRPr="003A3AE4" w:rsidRDefault="005A066C"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l-SI" w:eastAsia="en-US"/>
        </w:rPr>
        <w:t>Продавац се обавезује да испоручена добра морају имати рок трајања најмање 6 (шест)</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месеци,</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на дан испоруке робе Купцу.</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fr-FR" w:eastAsia="en-US"/>
        </w:rPr>
      </w:pPr>
      <w:r w:rsidRPr="00F12531">
        <w:rPr>
          <w:rFonts w:eastAsia="Times New Roman"/>
          <w:b/>
          <w:color w:val="auto"/>
          <w:kern w:val="0"/>
          <w:sz w:val="22"/>
          <w:szCs w:val="22"/>
          <w:lang w:val="fr-FR" w:eastAsia="en-US"/>
        </w:rPr>
        <w:t>Члан 5.</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Уговорне стране су сагласне:</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F12531">
        <w:rPr>
          <w:rFonts w:eastAsia="Times New Roman"/>
          <w:color w:val="auto"/>
          <w:kern w:val="0"/>
          <w:sz w:val="22"/>
          <w:szCs w:val="22"/>
          <w:lang w:val="sr-Cyrl-CS" w:eastAsia="en-US"/>
        </w:rPr>
        <w:t xml:space="preserve"> (посебно се фактурише </w:t>
      </w:r>
      <w:r w:rsidR="00CB19DD">
        <w:rPr>
          <w:rFonts w:eastAsia="Times New Roman"/>
          <w:color w:val="auto"/>
          <w:kern w:val="0"/>
          <w:sz w:val="22"/>
          <w:szCs w:val="22"/>
          <w:lang w:val="sr-Cyrl-CS" w:eastAsia="en-US"/>
        </w:rPr>
        <w:t xml:space="preserve">медицински,потрошни и </w:t>
      </w:r>
      <w:r w:rsidRPr="00F12531">
        <w:rPr>
          <w:rFonts w:eastAsia="Times New Roman"/>
          <w:color w:val="auto"/>
          <w:kern w:val="0"/>
          <w:sz w:val="22"/>
          <w:szCs w:val="22"/>
          <w:lang w:val="sr-Cyrl-CS" w:eastAsia="en-US"/>
        </w:rPr>
        <w:t>санитетски материјал за Дом здравља а посебно за стоматологију)</w:t>
      </w:r>
      <w:r w:rsidRPr="00F12531">
        <w:rPr>
          <w:rFonts w:eastAsia="Times New Roman"/>
          <w:color w:val="auto"/>
          <w:kern w:val="0"/>
          <w:sz w:val="22"/>
          <w:szCs w:val="22"/>
          <w:lang w:val="fr-FR" w:eastAsia="en-US"/>
        </w:rPr>
        <w:t>;</w:t>
      </w:r>
    </w:p>
    <w:p w:rsidR="005A066C" w:rsidRPr="00F12531" w:rsidRDefault="005A066C" w:rsidP="0065624A">
      <w:pPr>
        <w:suppressAutoHyphens w:val="0"/>
        <w:spacing w:line="240" w:lineRule="auto"/>
        <w:jc w:val="both"/>
        <w:rPr>
          <w:rFonts w:eastAsia="Times New Roman"/>
          <w:color w:val="auto"/>
          <w:kern w:val="0"/>
          <w:sz w:val="22"/>
          <w:szCs w:val="22"/>
          <w:lang w:val="fr-FR" w:eastAsia="en-US"/>
        </w:rPr>
      </w:pPr>
      <w:r w:rsidRPr="00F12531">
        <w:rPr>
          <w:rFonts w:eastAsia="Times New Roman"/>
          <w:color w:val="auto"/>
          <w:kern w:val="0"/>
          <w:sz w:val="22"/>
          <w:szCs w:val="22"/>
          <w:lang w:val="fr-FR" w:eastAsia="en-US"/>
        </w:rPr>
        <w:t>- да Купац плати купопродајну цену у року од _____ дана, од дана испоруке робе;</w:t>
      </w:r>
    </w:p>
    <w:p w:rsidR="005A066C"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 да ће Продавац обавестити Купца да је испоручено 70% уговорене вредности добара.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r-Latn-CS" w:eastAsia="en-US"/>
        </w:rPr>
      </w:pPr>
      <w:r w:rsidRPr="00F12531">
        <w:rPr>
          <w:rFonts w:eastAsia="Times New Roman"/>
          <w:b/>
          <w:color w:val="auto"/>
          <w:kern w:val="0"/>
          <w:sz w:val="22"/>
          <w:szCs w:val="22"/>
          <w:lang w:val="sr-Latn-CS" w:eastAsia="en-US"/>
        </w:rPr>
        <w:t>Члан 6.</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Продавац се обавезује да ће,</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 xml:space="preserve">у року од </w:t>
      </w:r>
      <w:r w:rsidRPr="00F12531">
        <w:rPr>
          <w:rFonts w:eastAsia="Times New Roman"/>
          <w:color w:val="auto"/>
          <w:kern w:val="0"/>
          <w:sz w:val="22"/>
          <w:szCs w:val="22"/>
          <w:lang w:val="sr-Cyrl-CS" w:eastAsia="en-US"/>
        </w:rPr>
        <w:t xml:space="preserve">______ </w:t>
      </w:r>
      <w:r w:rsidRPr="00F12531">
        <w:rPr>
          <w:rFonts w:eastAsia="Times New Roman"/>
          <w:color w:val="auto"/>
          <w:kern w:val="0"/>
          <w:sz w:val="22"/>
          <w:szCs w:val="22"/>
          <w:lang w:val="sr-Latn-CS" w:eastAsia="en-US"/>
        </w:rPr>
        <w:t xml:space="preserve">дана </w:t>
      </w:r>
      <w:r w:rsidRPr="00F12531">
        <w:rPr>
          <w:rFonts w:eastAsia="Times New Roman"/>
          <w:color w:val="auto"/>
          <w:kern w:val="0"/>
          <w:sz w:val="22"/>
          <w:szCs w:val="22"/>
          <w:lang w:val="sr-Cyrl-CS" w:eastAsia="en-US"/>
        </w:rPr>
        <w:t xml:space="preserve">(највише два дана) </w:t>
      </w:r>
      <w:r w:rsidRPr="00F12531">
        <w:rPr>
          <w:rFonts w:eastAsia="Times New Roman"/>
          <w:color w:val="auto"/>
          <w:kern w:val="0"/>
          <w:sz w:val="22"/>
          <w:szCs w:val="22"/>
          <w:lang w:val="sr-Latn-CS" w:eastAsia="en-US"/>
        </w:rPr>
        <w:t>од добијања захтева – факсом или електронском поштом,</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испоручити робу на уговорено место испоруке.</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w:t>
      </w:r>
    </w:p>
    <w:p w:rsidR="00753100" w:rsidRPr="00F12531" w:rsidRDefault="005A066C"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sr-Latn-CS" w:eastAsia="en-US"/>
        </w:rPr>
      </w:pPr>
      <w:r w:rsidRPr="00F12531">
        <w:rPr>
          <w:rFonts w:eastAsia="Times New Roman"/>
          <w:b/>
          <w:color w:val="auto"/>
          <w:kern w:val="0"/>
          <w:sz w:val="22"/>
          <w:szCs w:val="22"/>
          <w:lang w:val="sr-Latn-CS" w:eastAsia="en-US"/>
        </w:rPr>
        <w:t>Члан 7.</w:t>
      </w:r>
    </w:p>
    <w:p w:rsidR="005A066C" w:rsidRPr="00F12531" w:rsidRDefault="005A066C" w:rsidP="0065624A">
      <w:pPr>
        <w:suppressAutoHyphens w:val="0"/>
        <w:spacing w:line="240" w:lineRule="auto"/>
        <w:jc w:val="both"/>
        <w:rPr>
          <w:rFonts w:eastAsia="Times New Roman"/>
          <w:color w:val="auto"/>
          <w:kern w:val="0"/>
          <w:sz w:val="22"/>
          <w:szCs w:val="22"/>
          <w:lang w:val="sr-Latn-CS" w:eastAsia="en-US"/>
        </w:rPr>
      </w:pPr>
      <w:r w:rsidRPr="00F12531">
        <w:rPr>
          <w:rFonts w:eastAsia="Times New Roman"/>
          <w:color w:val="auto"/>
          <w:kern w:val="0"/>
          <w:sz w:val="22"/>
          <w:szCs w:val="22"/>
          <w:lang w:val="sr-Latn-CS" w:eastAsia="en-US"/>
        </w:rPr>
        <w:t>Уговорне стране сагласно констатују да је Продавац,</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на дан закључења овог Уговора,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Latn-CS" w:eastAsia="en-US"/>
        </w:rPr>
        <w:t>предао купцу бланко соло меницу,са меничним овлашћењем на износ од 10% уговорене вредности и картон депонованих  потписа, на име финсијског обезбеђења за добро извршење посла.</w:t>
      </w:r>
    </w:p>
    <w:p w:rsidR="00CB19DD" w:rsidRPr="003A3AE4" w:rsidRDefault="005A066C"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Latn-CS" w:eastAsia="en-US"/>
        </w:rPr>
        <w:t>Менице морају бити 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5A066C" w:rsidRPr="00F12531" w:rsidRDefault="005A066C"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8.</w:t>
      </w:r>
    </w:p>
    <w:p w:rsidR="00CD53D1" w:rsidRPr="00CD53D1" w:rsidRDefault="00CD53D1" w:rsidP="00CD53D1">
      <w:pPr>
        <w:widowControl w:val="0"/>
        <w:suppressAutoHyphens w:val="0"/>
        <w:autoSpaceDE w:val="0"/>
        <w:autoSpaceDN w:val="0"/>
        <w:adjustRightInd w:val="0"/>
        <w:spacing w:line="240" w:lineRule="auto"/>
        <w:ind w:right="-230"/>
        <w:rPr>
          <w:color w:val="222222"/>
          <w:sz w:val="22"/>
          <w:szCs w:val="22"/>
          <w:lang w:val="sr-Latn-CS"/>
        </w:rPr>
      </w:pPr>
      <w:r w:rsidRPr="00CD53D1">
        <w:rPr>
          <w:color w:val="222222"/>
          <w:sz w:val="22"/>
          <w:szCs w:val="22"/>
          <w:lang/>
        </w:rPr>
        <w:t>Уговор се закључује на период од годину дана</w:t>
      </w:r>
      <w:r w:rsidRPr="00CD53D1">
        <w:rPr>
          <w:color w:val="222222"/>
          <w:sz w:val="22"/>
          <w:szCs w:val="22"/>
          <w:lang w:val="sr-Cyrl-CS"/>
        </w:rPr>
        <w:t xml:space="preserve"> према опредељеним средствима за 2020. /2021.годину а све у складу са финансијским планом  и планом набавки.</w:t>
      </w:r>
    </w:p>
    <w:p w:rsidR="00753100" w:rsidRPr="003A3AE4" w:rsidRDefault="005A066C" w:rsidP="003A3AE4">
      <w:pPr>
        <w:suppressAutoHyphens w:val="0"/>
        <w:spacing w:line="240" w:lineRule="auto"/>
        <w:jc w:val="both"/>
        <w:rPr>
          <w:rFonts w:eastAsia="Times New Roman"/>
          <w:color w:val="auto"/>
          <w:kern w:val="0"/>
          <w:sz w:val="22"/>
          <w:szCs w:val="22"/>
          <w:lang w:val="sr-Cyrl-CS" w:eastAsia="en-US"/>
        </w:rPr>
      </w:pPr>
      <w:r w:rsidRPr="00CB19DD">
        <w:rPr>
          <w:rFonts w:eastAsia="Times New Roman"/>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9.</w:t>
      </w:r>
    </w:p>
    <w:p w:rsidR="00753100" w:rsidRPr="003A3AE4" w:rsidRDefault="00753100" w:rsidP="003A3AE4">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10.</w:t>
      </w:r>
    </w:p>
    <w:p w:rsidR="00753100" w:rsidRPr="003A3AE4" w:rsidRDefault="00753100" w:rsidP="0065624A">
      <w:pPr>
        <w:suppressAutoHyphens w:val="0"/>
        <w:spacing w:line="240"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nl-NL" w:eastAsia="en-US"/>
        </w:rPr>
        <w:t>стране сагласно уговарају надлежност Привредног  суда у Пожаревацу.</w:t>
      </w:r>
    </w:p>
    <w:p w:rsidR="00753100" w:rsidRPr="00F12531" w:rsidRDefault="00753100" w:rsidP="00545CEC">
      <w:pPr>
        <w:suppressAutoHyphens w:val="0"/>
        <w:spacing w:line="240" w:lineRule="auto"/>
        <w:jc w:val="center"/>
        <w:outlineLvl w:val="0"/>
        <w:rPr>
          <w:rFonts w:eastAsia="Times New Roman"/>
          <w:b/>
          <w:color w:val="auto"/>
          <w:kern w:val="0"/>
          <w:sz w:val="22"/>
          <w:szCs w:val="22"/>
          <w:lang w:val="nl-NL" w:eastAsia="en-US"/>
        </w:rPr>
      </w:pPr>
      <w:r w:rsidRPr="00F12531">
        <w:rPr>
          <w:rFonts w:eastAsia="Times New Roman"/>
          <w:b/>
          <w:color w:val="auto"/>
          <w:kern w:val="0"/>
          <w:sz w:val="22"/>
          <w:szCs w:val="22"/>
          <w:lang w:val="nl-NL" w:eastAsia="en-US"/>
        </w:rPr>
        <w:t>Члан 11.</w:t>
      </w:r>
    </w:p>
    <w:p w:rsidR="00753100" w:rsidRPr="00F12531" w:rsidRDefault="00753100" w:rsidP="0065624A">
      <w:pPr>
        <w:suppressAutoHyphens w:val="0"/>
        <w:spacing w:line="240" w:lineRule="auto"/>
        <w:jc w:val="both"/>
        <w:outlineLvl w:val="0"/>
        <w:rPr>
          <w:rFonts w:eastAsia="Times New Roman"/>
          <w:color w:val="auto"/>
          <w:kern w:val="0"/>
          <w:sz w:val="22"/>
          <w:szCs w:val="22"/>
          <w:lang w:val="sr-Cyrl-CS" w:eastAsia="en-US"/>
        </w:rPr>
      </w:pPr>
      <w:r w:rsidRPr="00F12531">
        <w:rPr>
          <w:rFonts w:eastAsia="Times New Roman"/>
          <w:color w:val="auto"/>
          <w:kern w:val="0"/>
          <w:sz w:val="22"/>
          <w:szCs w:val="22"/>
          <w:lang w:val="nl-NL" w:eastAsia="en-US"/>
        </w:rPr>
        <w:t>Овај Уговор је сачињен у 4 (четири) истоветна примерка,</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nl-NL" w:eastAsia="en-US"/>
        </w:rPr>
        <w:t>по 2 (два) за сваку уговорну страну.</w:t>
      </w:r>
    </w:p>
    <w:p w:rsidR="00753100" w:rsidRPr="00F12531" w:rsidRDefault="003A3AE4" w:rsidP="00753100">
      <w:pPr>
        <w:spacing w:line="240" w:lineRule="auto"/>
        <w:rPr>
          <w:rFonts w:eastAsia="Times New Roman"/>
          <w:b/>
          <w:color w:val="auto"/>
          <w:kern w:val="0"/>
          <w:sz w:val="22"/>
          <w:szCs w:val="22"/>
          <w:lang w:val="ru-RU"/>
        </w:rPr>
      </w:pPr>
      <w:r>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sr-Cyrl-CS"/>
        </w:rPr>
        <w:t xml:space="preserve"> </w:t>
      </w:r>
      <w:r w:rsidR="00753100" w:rsidRPr="00F12531">
        <w:rPr>
          <w:rFonts w:eastAsia="Times New Roman"/>
          <w:b/>
          <w:color w:val="auto"/>
          <w:kern w:val="0"/>
          <w:sz w:val="22"/>
          <w:szCs w:val="22"/>
          <w:lang w:val="ru-RU"/>
        </w:rPr>
        <w:t xml:space="preserve">ЗА </w:t>
      </w:r>
      <w:r w:rsidR="0065624A">
        <w:rPr>
          <w:rFonts w:eastAsia="Times New Roman"/>
          <w:b/>
          <w:color w:val="auto"/>
          <w:kern w:val="0"/>
          <w:sz w:val="22"/>
          <w:szCs w:val="22"/>
          <w:lang w:val="ru-RU"/>
        </w:rPr>
        <w:t xml:space="preserve"> </w:t>
      </w:r>
      <w:r w:rsidR="00753100" w:rsidRPr="00F12531">
        <w:rPr>
          <w:rFonts w:eastAsia="Times New Roman"/>
          <w:b/>
          <w:color w:val="auto"/>
          <w:kern w:val="0"/>
          <w:sz w:val="22"/>
          <w:szCs w:val="22"/>
          <w:lang w:val="ru-RU"/>
        </w:rPr>
        <w:t>НАРУЧИОЦА</w:t>
      </w:r>
    </w:p>
    <w:p w:rsidR="00753100" w:rsidRPr="00F12531" w:rsidRDefault="00753100" w:rsidP="00753100">
      <w:pPr>
        <w:tabs>
          <w:tab w:val="left" w:pos="6720"/>
        </w:tabs>
        <w:spacing w:line="240" w:lineRule="auto"/>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Pr="00F12531">
        <w:rPr>
          <w:rFonts w:eastAsia="Times New Roman"/>
          <w:b/>
          <w:color w:val="auto"/>
          <w:kern w:val="0"/>
          <w:sz w:val="22"/>
          <w:szCs w:val="22"/>
          <w:lang w:val="ru-RU"/>
        </w:rPr>
        <w:t xml:space="preserve">        ЗА П</w:t>
      </w:r>
      <w:r w:rsidRPr="00F12531">
        <w:rPr>
          <w:rFonts w:eastAsia="Times New Roman"/>
          <w:b/>
          <w:color w:val="auto"/>
          <w:kern w:val="0"/>
          <w:sz w:val="22"/>
          <w:szCs w:val="22"/>
        </w:rPr>
        <w:t>РОДАВЦА</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w:t>
      </w:r>
      <w:r w:rsidRPr="00F12531">
        <w:rPr>
          <w:rFonts w:eastAsia="Times New Roman"/>
          <w:b/>
          <w:color w:val="auto"/>
          <w:kern w:val="0"/>
          <w:sz w:val="22"/>
          <w:szCs w:val="22"/>
          <w:lang w:val="sr-Cyrl-CS"/>
        </w:rPr>
        <w:t xml:space="preserve">В.Д. ДИРЕКТОР                                                                   </w:t>
      </w:r>
    </w:p>
    <w:p w:rsidR="00753100" w:rsidRPr="00F12531" w:rsidRDefault="00753100" w:rsidP="00753100">
      <w:pPr>
        <w:tabs>
          <w:tab w:val="left" w:pos="699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sr-Cyrl-CS"/>
        </w:rPr>
        <w:t xml:space="preserve">                                                                                                                                                                                             </w:t>
      </w:r>
      <w:r w:rsidR="0065624A">
        <w:rPr>
          <w:rFonts w:eastAsia="Times New Roman"/>
          <w:b/>
          <w:color w:val="auto"/>
          <w:kern w:val="0"/>
          <w:sz w:val="22"/>
          <w:szCs w:val="22"/>
          <w:lang w:val="sr-Cyrl-CS"/>
        </w:rPr>
        <w:t xml:space="preserve"> Дом </w:t>
      </w:r>
      <w:r w:rsidRPr="00F12531">
        <w:rPr>
          <w:rFonts w:eastAsia="Times New Roman"/>
          <w:b/>
          <w:color w:val="auto"/>
          <w:kern w:val="0"/>
          <w:sz w:val="22"/>
          <w:szCs w:val="22"/>
          <w:lang w:val="sr-Cyrl-CS"/>
        </w:rPr>
        <w:t>здравља „Смедерево“ Смедерево</w:t>
      </w:r>
    </w:p>
    <w:p w:rsidR="00753100" w:rsidRPr="00F12531" w:rsidRDefault="00753100" w:rsidP="00753100">
      <w:pPr>
        <w:tabs>
          <w:tab w:val="left" w:pos="5820"/>
        </w:tabs>
        <w:spacing w:line="270" w:lineRule="atLeast"/>
        <w:jc w:val="both"/>
        <w:rPr>
          <w:rFonts w:eastAsia="Times New Roman"/>
          <w:b/>
          <w:color w:val="auto"/>
          <w:kern w:val="0"/>
          <w:sz w:val="22"/>
          <w:szCs w:val="22"/>
          <w:lang w:val="sr-Cyrl-CS"/>
        </w:r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p>
    <w:p w:rsidR="005A066C" w:rsidRPr="00F12531" w:rsidRDefault="00753100" w:rsidP="00753100">
      <w:pPr>
        <w:tabs>
          <w:tab w:val="left" w:pos="5715"/>
        </w:tabs>
        <w:spacing w:line="270" w:lineRule="atLeast"/>
        <w:jc w:val="right"/>
        <w:rPr>
          <w:rFonts w:eastAsia="Times New Roman"/>
          <w:b/>
          <w:color w:val="auto"/>
          <w:kern w:val="0"/>
          <w:sz w:val="22"/>
          <w:szCs w:val="22"/>
          <w:lang w:val="sr-Cyrl-CS"/>
        </w:rPr>
        <w:sectPr w:rsidR="005A066C" w:rsidRPr="00F12531" w:rsidSect="00244CF9">
          <w:pgSz w:w="16838" w:h="11906" w:orient="landscape"/>
          <w:pgMar w:top="709" w:right="1134" w:bottom="284" w:left="1418" w:header="720" w:footer="720" w:gutter="0"/>
          <w:cols w:space="720"/>
          <w:docGrid w:linePitch="360" w:charSpace="32768"/>
        </w:sectPr>
      </w:pP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ru-RU"/>
        </w:rPr>
        <w:tab/>
        <w:t xml:space="preserve">                                                                        </w:t>
      </w:r>
      <w:r w:rsidRPr="00F12531">
        <w:rPr>
          <w:rFonts w:eastAsia="Times New Roman"/>
          <w:b/>
          <w:color w:val="auto"/>
          <w:kern w:val="0"/>
          <w:sz w:val="22"/>
          <w:szCs w:val="22"/>
          <w:lang w:val="sr-Cyrl-CS"/>
        </w:rPr>
        <w:t>Др стом. Светлана Михић Јовановић</w:t>
      </w: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BC2054" w:rsidRPr="00F12531" w:rsidRDefault="00D70AF6" w:rsidP="00BC2054">
      <w:pPr>
        <w:shd w:val="clear" w:color="auto" w:fill="C6D9F1"/>
        <w:jc w:val="center"/>
        <w:rPr>
          <w:b/>
          <w:bCs/>
          <w:iCs/>
          <w:sz w:val="22"/>
          <w:szCs w:val="22"/>
        </w:rPr>
      </w:pPr>
      <w:r w:rsidRPr="00F12531">
        <w:rPr>
          <w:b/>
          <w:bCs/>
          <w:iCs/>
          <w:sz w:val="22"/>
          <w:szCs w:val="22"/>
        </w:rPr>
        <w:t>I</w:t>
      </w:r>
      <w:r w:rsidR="00BC2054" w:rsidRPr="00F12531">
        <w:rPr>
          <w:b/>
          <w:bCs/>
          <w:iCs/>
          <w:sz w:val="22"/>
          <w:szCs w:val="22"/>
        </w:rPr>
        <w:t>X  ОБРАЗАЦ ТРОШКОВА ПРИПРЕМЕ ПОНУДЕ</w:t>
      </w:r>
    </w:p>
    <w:p w:rsidR="00BC2054" w:rsidRPr="00F12531" w:rsidRDefault="00BC2054">
      <w:pPr>
        <w:rPr>
          <w:b/>
          <w:bCs/>
          <w:i/>
          <w:iCs/>
          <w:sz w:val="22"/>
          <w:szCs w:val="22"/>
        </w:rPr>
      </w:pPr>
    </w:p>
    <w:p w:rsidR="001619E7" w:rsidRPr="00F12531" w:rsidRDefault="001619E7">
      <w:pPr>
        <w:spacing w:after="120"/>
        <w:jc w:val="both"/>
        <w:rPr>
          <w:sz w:val="22"/>
          <w:szCs w:val="22"/>
        </w:rPr>
      </w:pPr>
      <w:r w:rsidRPr="00F12531">
        <w:rPr>
          <w:sz w:val="22"/>
          <w:szCs w:val="22"/>
        </w:rPr>
        <w:t xml:space="preserve">У складу са чланом 88. </w:t>
      </w:r>
      <w:r w:rsidRPr="00F12531">
        <w:rPr>
          <w:sz w:val="22"/>
          <w:szCs w:val="22"/>
          <w:lang w:val="sr-Cyrl-CS"/>
        </w:rPr>
        <w:t>став 1.</w:t>
      </w:r>
      <w:r w:rsidRPr="00F12531">
        <w:rPr>
          <w:sz w:val="22"/>
          <w:szCs w:val="22"/>
        </w:rPr>
        <w:t xml:space="preserve"> Закона, понуђач ___________________</w:t>
      </w:r>
      <w:r w:rsidR="004D58FB">
        <w:rPr>
          <w:sz w:val="22"/>
          <w:szCs w:val="22"/>
          <w:lang w:val="sr-Cyrl-CS"/>
        </w:rPr>
        <w:t>__</w:t>
      </w:r>
      <w:r w:rsidRPr="00F12531">
        <w:rPr>
          <w:sz w:val="22"/>
          <w:szCs w:val="22"/>
        </w:rPr>
        <w:t xml:space="preserve">_ </w:t>
      </w:r>
      <w:r w:rsidRPr="00F12531">
        <w:rPr>
          <w:i/>
          <w:iCs/>
          <w:sz w:val="22"/>
          <w:szCs w:val="22"/>
        </w:rPr>
        <w:t xml:space="preserve"> </w:t>
      </w:r>
      <w:r w:rsidRPr="00F12531">
        <w:rPr>
          <w:i/>
          <w:iCs/>
          <w:sz w:val="22"/>
          <w:szCs w:val="22"/>
          <w:lang w:val="sr-Cyrl-CS"/>
        </w:rPr>
        <w:t>назив понуђача</w:t>
      </w:r>
      <w:r w:rsidRPr="00F12531">
        <w:rPr>
          <w:i/>
          <w:iCs/>
          <w:sz w:val="22"/>
          <w:szCs w:val="22"/>
        </w:rPr>
        <w:t xml:space="preserve">], </w:t>
      </w:r>
      <w:r w:rsidRPr="00F12531">
        <w:rPr>
          <w:sz w:val="22"/>
          <w:szCs w:val="22"/>
        </w:rPr>
        <w:t>достав</w:t>
      </w:r>
      <w:r w:rsidRPr="00F12531">
        <w:rPr>
          <w:sz w:val="22"/>
          <w:szCs w:val="22"/>
          <w:lang w:val="sr-Cyrl-CS"/>
        </w:rPr>
        <w:t xml:space="preserve">ља </w:t>
      </w:r>
      <w:r w:rsidRPr="00F12531">
        <w:rPr>
          <w:sz w:val="22"/>
          <w:szCs w:val="22"/>
        </w:rPr>
        <w:t xml:space="preserve">укупан износ и структуру трошкова припремања понуде, </w:t>
      </w:r>
      <w:r w:rsidR="0055331A" w:rsidRPr="00F12531">
        <w:rPr>
          <w:sz w:val="22"/>
          <w:szCs w:val="22"/>
        </w:rPr>
        <w:t xml:space="preserve">у поступку јавне набавке </w:t>
      </w:r>
      <w:r w:rsidR="0095540B" w:rsidRPr="00F12531">
        <w:rPr>
          <w:bCs/>
          <w:sz w:val="22"/>
          <w:szCs w:val="22"/>
        </w:rPr>
        <w:t>доб</w:t>
      </w:r>
      <w:r w:rsidR="0055331A" w:rsidRPr="00F12531">
        <w:rPr>
          <w:bCs/>
          <w:sz w:val="22"/>
          <w:szCs w:val="22"/>
        </w:rPr>
        <w:t xml:space="preserve">ра – </w:t>
      </w:r>
      <w:r w:rsidR="0045394C" w:rsidRPr="00F12531">
        <w:rPr>
          <w:bCs/>
          <w:sz w:val="22"/>
          <w:szCs w:val="22"/>
          <w:lang w:val="sr-Cyrl-CS"/>
        </w:rPr>
        <w:t xml:space="preserve">набавка </w:t>
      </w:r>
      <w:r w:rsidR="00545CEC">
        <w:rPr>
          <w:bCs/>
          <w:sz w:val="22"/>
          <w:szCs w:val="22"/>
          <w:lang w:val="sr-Cyrl-CS"/>
        </w:rPr>
        <w:t xml:space="preserve">медицинског </w:t>
      </w:r>
      <w:r w:rsidR="00CB19DD">
        <w:rPr>
          <w:bCs/>
          <w:sz w:val="22"/>
          <w:szCs w:val="22"/>
          <w:lang w:val="sr-Cyrl-CS"/>
        </w:rPr>
        <w:t xml:space="preserve">потрошног и </w:t>
      </w:r>
      <w:r w:rsidR="004B2BC2" w:rsidRPr="00F12531">
        <w:rPr>
          <w:bCs/>
          <w:iCs/>
          <w:sz w:val="22"/>
          <w:szCs w:val="22"/>
          <w:lang w:val="sr-Cyrl-CS"/>
        </w:rPr>
        <w:t>санитетског материјала</w:t>
      </w:r>
      <w:r w:rsidR="0055331A" w:rsidRPr="00F12531">
        <w:rPr>
          <w:bCs/>
          <w:sz w:val="22"/>
          <w:szCs w:val="22"/>
        </w:rPr>
        <w:t xml:space="preserve">, ЈН </w:t>
      </w:r>
      <w:r w:rsidR="0055331A" w:rsidRPr="00F12531">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9A1595"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55331A" w:rsidRPr="00F12531">
        <w:rPr>
          <w:sz w:val="22"/>
          <w:szCs w:val="22"/>
        </w:rPr>
        <w:t xml:space="preserve">, </w:t>
      </w:r>
      <w:r w:rsidRPr="00F12531">
        <w:rPr>
          <w:sz w:val="22"/>
          <w:szCs w:val="22"/>
          <w:lang w:val="sr-Cyrl-CS"/>
        </w:rPr>
        <w:t xml:space="preserve">како следи у </w:t>
      </w:r>
      <w:r w:rsidRPr="00F12531">
        <w:rPr>
          <w:sz w:val="22"/>
          <w:szCs w:val="22"/>
        </w:rPr>
        <w:t>табели:</w:t>
      </w:r>
    </w:p>
    <w:p w:rsidR="005B1349" w:rsidRPr="00F12531" w:rsidRDefault="005B1349">
      <w:pPr>
        <w:spacing w:after="120"/>
        <w:jc w:val="both"/>
        <w:rPr>
          <w:b/>
          <w:i/>
          <w:sz w:val="22"/>
          <w:szCs w:val="22"/>
        </w:rPr>
      </w:pPr>
    </w:p>
    <w:tbl>
      <w:tblPr>
        <w:tblW w:w="0" w:type="auto"/>
        <w:jc w:val="center"/>
        <w:tblInd w:w="153" w:type="dxa"/>
        <w:tblLayout w:type="fixed"/>
        <w:tblLook w:val="0000"/>
      </w:tblPr>
      <w:tblGrid>
        <w:gridCol w:w="5565"/>
        <w:gridCol w:w="3300"/>
      </w:tblGrid>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jc w:val="center"/>
              <w:rPr>
                <w:b/>
                <w:i/>
                <w:sz w:val="22"/>
                <w:szCs w:val="22"/>
              </w:rPr>
            </w:pPr>
            <w:r w:rsidRPr="00F12531">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jc w:val="center"/>
              <w:rPr>
                <w:sz w:val="22"/>
                <w:szCs w:val="22"/>
              </w:rPr>
            </w:pPr>
            <w:r w:rsidRPr="00F12531">
              <w:rPr>
                <w:b/>
                <w:i/>
                <w:sz w:val="22"/>
                <w:szCs w:val="22"/>
              </w:rPr>
              <w:t>ИЗНОС ТРОШКА У РСД</w:t>
            </w: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right"/>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jc w:val="right"/>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rPr>
            </w:pPr>
          </w:p>
        </w:tc>
      </w:tr>
      <w:tr w:rsidR="001619E7" w:rsidRPr="00F12531"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F12531" w:rsidRDefault="001619E7">
            <w:pPr>
              <w:snapToGrid w:val="0"/>
              <w:jc w:val="both"/>
              <w:rPr>
                <w:i/>
                <w:sz w:val="22"/>
                <w:szCs w:val="22"/>
              </w:rPr>
            </w:pPr>
          </w:p>
          <w:p w:rsidR="001619E7" w:rsidRPr="00F12531" w:rsidRDefault="001619E7">
            <w:pPr>
              <w:jc w:val="both"/>
              <w:rPr>
                <w:sz w:val="22"/>
                <w:szCs w:val="22"/>
                <w:lang w:val="ru-RU"/>
              </w:rPr>
            </w:pPr>
            <w:r w:rsidRPr="00F12531">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12531" w:rsidRDefault="001619E7">
            <w:pPr>
              <w:snapToGrid w:val="0"/>
              <w:rPr>
                <w:sz w:val="22"/>
                <w:szCs w:val="22"/>
                <w:lang w:val="ru-RU"/>
              </w:rPr>
            </w:pPr>
          </w:p>
        </w:tc>
      </w:tr>
    </w:tbl>
    <w:p w:rsidR="001619E7" w:rsidRPr="00F12531" w:rsidRDefault="001619E7">
      <w:pPr>
        <w:jc w:val="both"/>
        <w:rPr>
          <w:sz w:val="22"/>
          <w:szCs w:val="22"/>
        </w:rPr>
      </w:pPr>
    </w:p>
    <w:p w:rsidR="001619E7" w:rsidRPr="00F12531" w:rsidRDefault="001619E7">
      <w:pPr>
        <w:jc w:val="both"/>
        <w:rPr>
          <w:sz w:val="22"/>
          <w:szCs w:val="22"/>
        </w:rPr>
      </w:pPr>
      <w:r w:rsidRPr="00F12531">
        <w:rPr>
          <w:sz w:val="22"/>
          <w:szCs w:val="22"/>
        </w:rPr>
        <w:t>Трошкове припреме и подношења понуде сноси искључиво понуђач и не може тражити од наручиоца накнаду трошкова.</w:t>
      </w:r>
    </w:p>
    <w:p w:rsidR="001619E7" w:rsidRPr="00F12531" w:rsidRDefault="001619E7">
      <w:pPr>
        <w:jc w:val="both"/>
        <w:rPr>
          <w:sz w:val="22"/>
          <w:szCs w:val="22"/>
          <w:lang w:val="sr-Cyrl-CS"/>
        </w:rPr>
      </w:pPr>
      <w:r w:rsidRPr="00F1253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F12531" w:rsidRDefault="001619E7">
      <w:pPr>
        <w:spacing w:after="120"/>
        <w:ind w:firstLine="426"/>
        <w:jc w:val="both"/>
        <w:rPr>
          <w:b/>
          <w:bCs/>
          <w:i/>
          <w:sz w:val="22"/>
          <w:szCs w:val="22"/>
        </w:rPr>
      </w:pPr>
    </w:p>
    <w:p w:rsidR="00A170E0" w:rsidRPr="00F12531" w:rsidRDefault="001619E7" w:rsidP="00A170E0">
      <w:pPr>
        <w:spacing w:after="120"/>
        <w:jc w:val="both"/>
        <w:rPr>
          <w:bCs/>
          <w:color w:val="FF0000"/>
          <w:sz w:val="22"/>
          <w:szCs w:val="22"/>
          <w:lang w:val="sr-Cyrl-CS"/>
        </w:rPr>
      </w:pPr>
      <w:r w:rsidRPr="00F12531">
        <w:rPr>
          <w:b/>
          <w:bCs/>
          <w:color w:val="auto"/>
          <w:sz w:val="22"/>
          <w:szCs w:val="22"/>
        </w:rPr>
        <w:t xml:space="preserve">Напомена: </w:t>
      </w:r>
      <w:r w:rsidRPr="00F12531">
        <w:rPr>
          <w:bCs/>
          <w:color w:val="auto"/>
          <w:sz w:val="22"/>
          <w:szCs w:val="22"/>
        </w:rPr>
        <w:t>достављање овог обрасца није обавезно</w:t>
      </w:r>
      <w:r w:rsidR="00503A75" w:rsidRPr="00F12531">
        <w:rPr>
          <w:bCs/>
          <w:color w:val="auto"/>
          <w:sz w:val="22"/>
          <w:szCs w:val="22"/>
        </w:rPr>
        <w:t>.</w:t>
      </w:r>
    </w:p>
    <w:p w:rsidR="001619E7" w:rsidRPr="00F12531" w:rsidRDefault="001619E7">
      <w:pPr>
        <w:spacing w:after="120"/>
        <w:jc w:val="both"/>
        <w:rPr>
          <w:bCs/>
          <w:color w:val="auto"/>
          <w:sz w:val="22"/>
          <w:szCs w:val="22"/>
        </w:rPr>
      </w:pPr>
    </w:p>
    <w:p w:rsidR="001619E7" w:rsidRPr="00F12531" w:rsidRDefault="001619E7">
      <w:pPr>
        <w:spacing w:after="120"/>
        <w:ind w:firstLine="425"/>
        <w:jc w:val="both"/>
        <w:rPr>
          <w:bCs/>
          <w:sz w:val="22"/>
          <w:szCs w:val="22"/>
        </w:rPr>
      </w:pPr>
    </w:p>
    <w:tbl>
      <w:tblPr>
        <w:tblW w:w="0" w:type="auto"/>
        <w:jc w:val="center"/>
        <w:tblLayout w:type="fixed"/>
        <w:tblLook w:val="0000"/>
      </w:tblPr>
      <w:tblGrid>
        <w:gridCol w:w="3080"/>
        <w:gridCol w:w="3068"/>
        <w:gridCol w:w="3094"/>
      </w:tblGrid>
      <w:tr w:rsidR="001619E7" w:rsidRPr="00F12531" w:rsidTr="00753100">
        <w:trPr>
          <w:jc w:val="center"/>
        </w:trPr>
        <w:tc>
          <w:tcPr>
            <w:tcW w:w="3080"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Датум:</w:t>
            </w:r>
          </w:p>
        </w:tc>
        <w:tc>
          <w:tcPr>
            <w:tcW w:w="3068"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М.П.</w:t>
            </w:r>
          </w:p>
        </w:tc>
        <w:tc>
          <w:tcPr>
            <w:tcW w:w="3094" w:type="dxa"/>
            <w:shd w:val="clear" w:color="auto" w:fill="auto"/>
            <w:vAlign w:val="center"/>
          </w:tcPr>
          <w:p w:rsidR="001619E7" w:rsidRPr="00F12531" w:rsidRDefault="001619E7">
            <w:pPr>
              <w:pStyle w:val="BodyText2"/>
              <w:spacing w:line="100" w:lineRule="atLeast"/>
              <w:jc w:val="center"/>
              <w:rPr>
                <w:b/>
                <w:sz w:val="22"/>
                <w:szCs w:val="22"/>
              </w:rPr>
            </w:pPr>
            <w:r w:rsidRPr="00F12531">
              <w:rPr>
                <w:b/>
                <w:sz w:val="22"/>
                <w:szCs w:val="22"/>
              </w:rPr>
              <w:t>Потпис понуђача</w:t>
            </w:r>
          </w:p>
        </w:tc>
      </w:tr>
      <w:tr w:rsidR="001619E7" w:rsidRPr="00F12531" w:rsidTr="00753100">
        <w:trPr>
          <w:jc w:val="center"/>
        </w:trPr>
        <w:tc>
          <w:tcPr>
            <w:tcW w:w="3080"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c>
          <w:tcPr>
            <w:tcW w:w="3068" w:type="dxa"/>
            <w:shd w:val="clear" w:color="auto" w:fill="auto"/>
          </w:tcPr>
          <w:p w:rsidR="001619E7" w:rsidRPr="00F12531" w:rsidRDefault="001619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r>
    </w:tbl>
    <w:p w:rsidR="001619E7" w:rsidRPr="00F12531" w:rsidRDefault="001619E7">
      <w:pPr>
        <w:rPr>
          <w:sz w:val="22"/>
          <w:szCs w:val="22"/>
        </w:rPr>
      </w:pPr>
    </w:p>
    <w:p w:rsidR="001619E7" w:rsidRPr="00F12531" w:rsidRDefault="001619E7">
      <w:pPr>
        <w:rPr>
          <w:b/>
          <w:bCs/>
          <w:i/>
          <w:iCs/>
          <w:sz w:val="22"/>
          <w:szCs w:val="22"/>
        </w:rPr>
      </w:pPr>
    </w:p>
    <w:p w:rsidR="001619E7" w:rsidRPr="00F12531" w:rsidRDefault="001619E7">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E07360" w:rsidRPr="00F12531" w:rsidRDefault="00E07360">
      <w:pPr>
        <w:rPr>
          <w:b/>
          <w:bCs/>
          <w:i/>
          <w:iCs/>
          <w:sz w:val="22"/>
          <w:szCs w:val="22"/>
        </w:rPr>
      </w:pPr>
    </w:p>
    <w:p w:rsidR="00F8586D" w:rsidRPr="00F12531" w:rsidRDefault="00F8586D">
      <w:pPr>
        <w:rPr>
          <w:b/>
          <w:bCs/>
          <w:i/>
          <w:iCs/>
          <w:sz w:val="22"/>
          <w:szCs w:val="22"/>
          <w:lang w:val="sr-Cyrl-CS"/>
        </w:rPr>
      </w:pPr>
    </w:p>
    <w:p w:rsidR="00AF595A" w:rsidRPr="00F12531" w:rsidRDefault="00AF595A">
      <w:pPr>
        <w:rPr>
          <w:b/>
          <w:bCs/>
          <w:i/>
          <w:iCs/>
          <w:sz w:val="22"/>
          <w:szCs w:val="22"/>
          <w:lang w:val="sr-Cyrl-CS"/>
        </w:rPr>
      </w:pPr>
    </w:p>
    <w:p w:rsidR="001619E7" w:rsidRPr="00F12531" w:rsidRDefault="001619E7" w:rsidP="005B1349">
      <w:pPr>
        <w:shd w:val="clear" w:color="auto" w:fill="C6D9F1"/>
        <w:jc w:val="center"/>
        <w:rPr>
          <w:bCs/>
          <w:sz w:val="22"/>
          <w:szCs w:val="22"/>
        </w:rPr>
      </w:pPr>
      <w:r w:rsidRPr="00F12531">
        <w:rPr>
          <w:b/>
          <w:bCs/>
          <w:iCs/>
          <w:sz w:val="22"/>
          <w:szCs w:val="22"/>
        </w:rPr>
        <w:t>X</w:t>
      </w:r>
      <w:r w:rsidRPr="00F12531">
        <w:rPr>
          <w:b/>
          <w:bCs/>
          <w:iCs/>
          <w:sz w:val="22"/>
          <w:szCs w:val="22"/>
          <w:lang w:val="ru-RU"/>
        </w:rPr>
        <w:t xml:space="preserve"> </w:t>
      </w:r>
      <w:r w:rsidRPr="00F12531">
        <w:rPr>
          <w:b/>
          <w:bCs/>
          <w:iCs/>
          <w:sz w:val="22"/>
          <w:szCs w:val="22"/>
        </w:rPr>
        <w:t xml:space="preserve"> ОБРАЗАЦ ИЗЈАВЕ О НЕЗАВИСНОЈ ПОНУДИ</w:t>
      </w:r>
    </w:p>
    <w:p w:rsidR="001619E7" w:rsidRPr="00F12531" w:rsidRDefault="001619E7">
      <w:pPr>
        <w:pStyle w:val="BodyText3"/>
        <w:spacing w:after="0"/>
        <w:jc w:val="center"/>
        <w:rPr>
          <w:bCs/>
          <w:sz w:val="22"/>
          <w:szCs w:val="22"/>
        </w:rPr>
      </w:pPr>
    </w:p>
    <w:p w:rsidR="005B1349" w:rsidRPr="00F12531" w:rsidRDefault="005B1349">
      <w:pPr>
        <w:pStyle w:val="BodyText3"/>
        <w:spacing w:after="0"/>
        <w:jc w:val="both"/>
        <w:rPr>
          <w:sz w:val="22"/>
          <w:szCs w:val="22"/>
        </w:rPr>
      </w:pPr>
    </w:p>
    <w:p w:rsidR="001619E7" w:rsidRPr="00F12531" w:rsidRDefault="001619E7">
      <w:pPr>
        <w:pStyle w:val="BodyText3"/>
        <w:spacing w:after="0"/>
        <w:jc w:val="both"/>
        <w:rPr>
          <w:sz w:val="22"/>
          <w:szCs w:val="22"/>
        </w:rPr>
      </w:pPr>
      <w:r w:rsidRPr="00F12531">
        <w:rPr>
          <w:sz w:val="22"/>
          <w:szCs w:val="22"/>
        </w:rPr>
        <w:t xml:space="preserve">У складу са чланом 26. Закона, ________________________________________, </w:t>
      </w:r>
    </w:p>
    <w:p w:rsidR="001619E7" w:rsidRPr="00F12531" w:rsidRDefault="001619E7">
      <w:pPr>
        <w:pStyle w:val="BodyText3"/>
        <w:spacing w:after="0"/>
        <w:jc w:val="both"/>
        <w:rPr>
          <w:sz w:val="22"/>
          <w:szCs w:val="22"/>
        </w:rPr>
      </w:pPr>
      <w:r w:rsidRPr="00F12531">
        <w:rPr>
          <w:sz w:val="22"/>
          <w:szCs w:val="22"/>
        </w:rPr>
        <w:t xml:space="preserve">                                                                            (Назив понуђача)</w:t>
      </w:r>
    </w:p>
    <w:p w:rsidR="001619E7" w:rsidRPr="004D58FB" w:rsidRDefault="001619E7" w:rsidP="004D58FB">
      <w:pPr>
        <w:pStyle w:val="BodyText3"/>
        <w:spacing w:after="0"/>
        <w:jc w:val="both"/>
        <w:rPr>
          <w:w w:val="200"/>
          <w:sz w:val="22"/>
          <w:szCs w:val="22"/>
          <w:lang w:val="sr-Cyrl-CS"/>
        </w:rPr>
      </w:pPr>
      <w:r w:rsidRPr="00F12531">
        <w:rPr>
          <w:sz w:val="22"/>
          <w:szCs w:val="22"/>
        </w:rPr>
        <w:t xml:space="preserve">даје: </w:t>
      </w:r>
    </w:p>
    <w:p w:rsidR="004D58FB" w:rsidRDefault="004D58FB">
      <w:pPr>
        <w:pStyle w:val="BodyText3"/>
        <w:spacing w:before="360" w:after="360"/>
        <w:ind w:firstLine="227"/>
        <w:jc w:val="center"/>
        <w:rPr>
          <w:b/>
          <w:bCs/>
          <w:sz w:val="22"/>
          <w:szCs w:val="22"/>
          <w:lang w:val="sr-Cyrl-CS"/>
        </w:rPr>
      </w:pPr>
    </w:p>
    <w:p w:rsidR="001619E7" w:rsidRPr="00F12531" w:rsidRDefault="001619E7">
      <w:pPr>
        <w:pStyle w:val="BodyText3"/>
        <w:spacing w:before="360" w:after="360"/>
        <w:ind w:firstLine="227"/>
        <w:jc w:val="center"/>
        <w:rPr>
          <w:b/>
          <w:bCs/>
          <w:sz w:val="22"/>
          <w:szCs w:val="22"/>
          <w:lang w:val="sr-Cyrl-CS"/>
        </w:rPr>
      </w:pPr>
      <w:r w:rsidRPr="00F12531">
        <w:rPr>
          <w:b/>
          <w:bCs/>
          <w:sz w:val="22"/>
          <w:szCs w:val="22"/>
          <w:lang w:val="sr-Cyrl-CS"/>
        </w:rPr>
        <w:t xml:space="preserve">ИЗЈАВУ </w:t>
      </w:r>
    </w:p>
    <w:p w:rsidR="001619E7" w:rsidRPr="00F12531" w:rsidRDefault="001619E7">
      <w:pPr>
        <w:pStyle w:val="BodyText3"/>
        <w:spacing w:before="360" w:after="360"/>
        <w:ind w:firstLine="227"/>
        <w:jc w:val="center"/>
        <w:rPr>
          <w:bCs/>
          <w:sz w:val="22"/>
          <w:szCs w:val="22"/>
        </w:rPr>
      </w:pPr>
      <w:r w:rsidRPr="00F12531">
        <w:rPr>
          <w:b/>
          <w:bCs/>
          <w:sz w:val="22"/>
          <w:szCs w:val="22"/>
          <w:lang w:val="sr-Cyrl-CS"/>
        </w:rPr>
        <w:t>О НЕЗАВИСНОЈ</w:t>
      </w:r>
      <w:r w:rsidRPr="00F12531">
        <w:rPr>
          <w:b/>
          <w:bCs/>
          <w:sz w:val="22"/>
          <w:szCs w:val="22"/>
        </w:rPr>
        <w:t xml:space="preserve"> ПОНУДИ</w:t>
      </w:r>
    </w:p>
    <w:p w:rsidR="001619E7" w:rsidRPr="00F12531" w:rsidRDefault="001619E7">
      <w:pPr>
        <w:pStyle w:val="BodyText3"/>
        <w:spacing w:after="0"/>
        <w:jc w:val="both"/>
        <w:rPr>
          <w:bCs/>
          <w:sz w:val="22"/>
          <w:szCs w:val="22"/>
        </w:rPr>
      </w:pPr>
    </w:p>
    <w:p w:rsidR="001619E7" w:rsidRPr="00F12531" w:rsidRDefault="001619E7">
      <w:pPr>
        <w:pStyle w:val="BodyText3"/>
        <w:spacing w:after="0"/>
        <w:jc w:val="both"/>
        <w:rPr>
          <w:bCs/>
          <w:sz w:val="22"/>
          <w:szCs w:val="22"/>
        </w:rPr>
      </w:pPr>
    </w:p>
    <w:p w:rsidR="001619E7" w:rsidRPr="00F12531" w:rsidRDefault="001619E7">
      <w:pPr>
        <w:jc w:val="both"/>
        <w:rPr>
          <w:sz w:val="22"/>
          <w:szCs w:val="22"/>
        </w:rPr>
      </w:pPr>
      <w:r w:rsidRPr="00F12531">
        <w:rPr>
          <w:sz w:val="22"/>
          <w:szCs w:val="22"/>
        </w:rPr>
        <w:tab/>
      </w:r>
      <w:r w:rsidRPr="00F12531">
        <w:rPr>
          <w:sz w:val="22"/>
          <w:szCs w:val="22"/>
        </w:rPr>
        <w:tab/>
      </w:r>
      <w:r w:rsidRPr="00F12531">
        <w:rPr>
          <w:sz w:val="22"/>
          <w:szCs w:val="22"/>
        </w:rPr>
        <w:tab/>
      </w:r>
      <w:r w:rsidRPr="00F12531">
        <w:rPr>
          <w:bCs/>
          <w:sz w:val="22"/>
          <w:szCs w:val="22"/>
        </w:rPr>
        <w:t xml:space="preserve"> </w:t>
      </w:r>
    </w:p>
    <w:p w:rsidR="001619E7" w:rsidRPr="00F12531" w:rsidRDefault="001619E7">
      <w:pPr>
        <w:jc w:val="both"/>
        <w:rPr>
          <w:bCs/>
          <w:sz w:val="22"/>
          <w:szCs w:val="22"/>
        </w:rPr>
      </w:pPr>
      <w:r w:rsidRPr="00F12531">
        <w:rPr>
          <w:sz w:val="22"/>
          <w:szCs w:val="22"/>
        </w:rPr>
        <w:t>Под пуном материјалном и кривичном одговорношћу п</w:t>
      </w:r>
      <w:r w:rsidRPr="00F12531">
        <w:rPr>
          <w:bCs/>
          <w:sz w:val="22"/>
          <w:szCs w:val="22"/>
        </w:rPr>
        <w:t xml:space="preserve">отврђујем да сам понуду у </w:t>
      </w:r>
      <w:r w:rsidRPr="00F12531">
        <w:rPr>
          <w:bCs/>
          <w:sz w:val="22"/>
          <w:szCs w:val="22"/>
          <w:lang w:val="sr-Cyrl-CS"/>
        </w:rPr>
        <w:t>поступку</w:t>
      </w:r>
      <w:r w:rsidRPr="00F12531">
        <w:rPr>
          <w:bCs/>
          <w:sz w:val="22"/>
          <w:szCs w:val="22"/>
        </w:rPr>
        <w:t xml:space="preserve"> јавне набавке</w:t>
      </w:r>
      <w:r w:rsidR="0095540B" w:rsidRPr="00F12531">
        <w:rPr>
          <w:bCs/>
          <w:sz w:val="22"/>
          <w:szCs w:val="22"/>
        </w:rPr>
        <w:t xml:space="preserve"> доб</w:t>
      </w:r>
      <w:r w:rsidR="00C30EBE" w:rsidRPr="00F12531">
        <w:rPr>
          <w:bCs/>
          <w:sz w:val="22"/>
          <w:szCs w:val="22"/>
        </w:rPr>
        <w:t xml:space="preserve">ра – </w:t>
      </w:r>
      <w:r w:rsidR="0045394C" w:rsidRPr="00F12531">
        <w:rPr>
          <w:bCs/>
          <w:sz w:val="22"/>
          <w:szCs w:val="22"/>
          <w:lang w:val="sr-Cyrl-CS"/>
        </w:rPr>
        <w:t xml:space="preserve">набавка </w:t>
      </w:r>
      <w:r w:rsidR="00CB19DD">
        <w:rPr>
          <w:bCs/>
          <w:sz w:val="22"/>
          <w:szCs w:val="22"/>
          <w:lang w:val="sr-Cyrl-CS"/>
        </w:rPr>
        <w:t>медицинског,</w:t>
      </w:r>
      <w:r w:rsidR="003A3AE4">
        <w:rPr>
          <w:bCs/>
          <w:sz w:val="22"/>
          <w:szCs w:val="22"/>
          <w:lang w:val="sr-Cyrl-CS"/>
        </w:rPr>
        <w:t xml:space="preserve"> </w:t>
      </w:r>
      <w:r w:rsidR="00CB19DD">
        <w:rPr>
          <w:bCs/>
          <w:sz w:val="22"/>
          <w:szCs w:val="22"/>
          <w:lang w:val="sr-Cyrl-CS"/>
        </w:rPr>
        <w:t xml:space="preserve">потрошног и </w:t>
      </w:r>
      <w:r w:rsidR="004B2BC2" w:rsidRPr="00F12531">
        <w:rPr>
          <w:bCs/>
          <w:iCs/>
          <w:sz w:val="22"/>
          <w:szCs w:val="22"/>
          <w:lang w:val="sr-Cyrl-CS"/>
        </w:rPr>
        <w:t>санитетског материјала</w:t>
      </w:r>
      <w:r w:rsidR="0055331A" w:rsidRPr="00F12531">
        <w:rPr>
          <w:bCs/>
          <w:sz w:val="22"/>
          <w:szCs w:val="22"/>
        </w:rPr>
        <w:t xml:space="preserve"> ЈН</w:t>
      </w:r>
      <w:r w:rsidR="00C30EBE" w:rsidRPr="00F12531">
        <w:rPr>
          <w:bCs/>
          <w:sz w:val="22"/>
          <w:szCs w:val="22"/>
        </w:rPr>
        <w:t xml:space="preserve"> </w:t>
      </w:r>
      <w:r w:rsidRPr="00F12531">
        <w:rPr>
          <w:sz w:val="22"/>
          <w:szCs w:val="22"/>
        </w:rPr>
        <w:t>бр</w:t>
      </w:r>
      <w:r w:rsidR="00324427" w:rsidRPr="00545CEC">
        <w:rPr>
          <w:sz w:val="22"/>
          <w:szCs w:val="22"/>
        </w:rPr>
        <w:t>.</w:t>
      </w:r>
      <w:r w:rsidR="00A02631" w:rsidRPr="00545CEC">
        <w:rPr>
          <w:rFonts w:eastAsia="TimesNewRomanPS-BoldMT"/>
          <w:b/>
          <w:bCs/>
          <w:sz w:val="22"/>
          <w:szCs w:val="22"/>
          <w:lang w:val="sr-Cyrl-CS"/>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7D097E" w:rsidRPr="00545CEC">
        <w:rPr>
          <w:sz w:val="22"/>
          <w:szCs w:val="22"/>
        </w:rPr>
        <w:t>,</w:t>
      </w:r>
      <w:r w:rsidR="00C30EBE" w:rsidRPr="00F12531">
        <w:rPr>
          <w:sz w:val="22"/>
          <w:szCs w:val="22"/>
        </w:rPr>
        <w:t xml:space="preserve"> </w:t>
      </w:r>
      <w:r w:rsidRPr="00F12531">
        <w:rPr>
          <w:bCs/>
          <w:sz w:val="22"/>
          <w:szCs w:val="22"/>
        </w:rPr>
        <w:t>поднео независно, без договора са другим понуђачима или заинтересованим лицима.</w:t>
      </w:r>
    </w:p>
    <w:p w:rsidR="001619E7" w:rsidRPr="00F12531" w:rsidRDefault="001619E7">
      <w:pPr>
        <w:jc w:val="both"/>
        <w:rPr>
          <w:bCs/>
          <w:sz w:val="22"/>
          <w:szCs w:val="22"/>
        </w:rPr>
      </w:pPr>
    </w:p>
    <w:p w:rsidR="001619E7" w:rsidRPr="00F12531" w:rsidRDefault="001619E7">
      <w:pPr>
        <w:jc w:val="both"/>
        <w:rPr>
          <w:bCs/>
          <w:sz w:val="22"/>
          <w:szCs w:val="22"/>
        </w:rPr>
      </w:pPr>
    </w:p>
    <w:p w:rsidR="001619E7" w:rsidRPr="00F12531" w:rsidRDefault="001619E7">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1619E7" w:rsidRPr="00F12531" w:rsidTr="00753100">
        <w:trPr>
          <w:jc w:val="center"/>
        </w:trPr>
        <w:tc>
          <w:tcPr>
            <w:tcW w:w="3080"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Датум:</w:t>
            </w:r>
          </w:p>
        </w:tc>
        <w:tc>
          <w:tcPr>
            <w:tcW w:w="3065" w:type="dxa"/>
            <w:shd w:val="clear" w:color="auto" w:fill="auto"/>
            <w:vAlign w:val="center"/>
          </w:tcPr>
          <w:p w:rsidR="001619E7" w:rsidRPr="00F12531" w:rsidRDefault="001619E7">
            <w:pPr>
              <w:pStyle w:val="BodyText2"/>
              <w:spacing w:line="100" w:lineRule="atLeast"/>
              <w:jc w:val="center"/>
              <w:rPr>
                <w:sz w:val="22"/>
                <w:szCs w:val="22"/>
              </w:rPr>
            </w:pPr>
            <w:r w:rsidRPr="00F12531">
              <w:rPr>
                <w:sz w:val="22"/>
                <w:szCs w:val="22"/>
              </w:rPr>
              <w:t>М.П.</w:t>
            </w:r>
          </w:p>
        </w:tc>
        <w:tc>
          <w:tcPr>
            <w:tcW w:w="3097" w:type="dxa"/>
            <w:shd w:val="clear" w:color="auto" w:fill="auto"/>
            <w:vAlign w:val="center"/>
          </w:tcPr>
          <w:p w:rsidR="001619E7" w:rsidRPr="00F12531" w:rsidRDefault="001619E7">
            <w:pPr>
              <w:pStyle w:val="BodyText2"/>
              <w:spacing w:line="100" w:lineRule="atLeast"/>
              <w:jc w:val="center"/>
              <w:rPr>
                <w:b/>
                <w:sz w:val="22"/>
                <w:szCs w:val="22"/>
              </w:rPr>
            </w:pPr>
            <w:r w:rsidRPr="00F12531">
              <w:rPr>
                <w:b/>
                <w:sz w:val="22"/>
                <w:szCs w:val="22"/>
              </w:rPr>
              <w:t>Потпис понуђача</w:t>
            </w:r>
          </w:p>
        </w:tc>
      </w:tr>
      <w:tr w:rsidR="001619E7" w:rsidRPr="00F12531" w:rsidTr="00753100">
        <w:trPr>
          <w:jc w:val="center"/>
        </w:trPr>
        <w:tc>
          <w:tcPr>
            <w:tcW w:w="3080"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c>
          <w:tcPr>
            <w:tcW w:w="3065" w:type="dxa"/>
            <w:shd w:val="clear" w:color="auto" w:fill="auto"/>
          </w:tcPr>
          <w:p w:rsidR="001619E7" w:rsidRPr="00F12531" w:rsidRDefault="001619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1619E7" w:rsidRPr="00F12531" w:rsidRDefault="001619E7">
            <w:pPr>
              <w:pStyle w:val="BodyText2"/>
              <w:snapToGrid w:val="0"/>
              <w:spacing w:line="100" w:lineRule="atLeast"/>
              <w:jc w:val="both"/>
              <w:rPr>
                <w:sz w:val="22"/>
                <w:szCs w:val="22"/>
              </w:rPr>
            </w:pPr>
          </w:p>
        </w:tc>
      </w:tr>
    </w:tbl>
    <w:p w:rsidR="001619E7" w:rsidRPr="00F12531" w:rsidRDefault="001619E7">
      <w:pPr>
        <w:pStyle w:val="BodyText3"/>
        <w:spacing w:after="0"/>
        <w:ind w:firstLine="227"/>
        <w:jc w:val="both"/>
        <w:rPr>
          <w:sz w:val="22"/>
          <w:szCs w:val="22"/>
        </w:rPr>
      </w:pPr>
    </w:p>
    <w:p w:rsidR="001619E7" w:rsidRPr="00F12531" w:rsidRDefault="001619E7">
      <w:pPr>
        <w:tabs>
          <w:tab w:val="left" w:pos="6028"/>
        </w:tabs>
        <w:autoSpaceDE w:val="0"/>
        <w:spacing w:line="240" w:lineRule="auto"/>
        <w:rPr>
          <w:sz w:val="22"/>
          <w:szCs w:val="22"/>
        </w:rPr>
      </w:pPr>
    </w:p>
    <w:p w:rsidR="001619E7" w:rsidRPr="00F12531" w:rsidRDefault="001619E7">
      <w:pPr>
        <w:tabs>
          <w:tab w:val="left" w:pos="6028"/>
        </w:tabs>
        <w:autoSpaceDE w:val="0"/>
        <w:spacing w:line="240" w:lineRule="auto"/>
        <w:jc w:val="both"/>
        <w:rPr>
          <w:color w:val="auto"/>
          <w:sz w:val="22"/>
          <w:szCs w:val="22"/>
        </w:rPr>
      </w:pPr>
      <w:r w:rsidRPr="00F12531">
        <w:rPr>
          <w:b/>
          <w:bCs/>
          <w:i/>
          <w:iCs/>
          <w:color w:val="auto"/>
          <w:sz w:val="22"/>
          <w:szCs w:val="22"/>
        </w:rPr>
        <w:t xml:space="preserve">Напомена: </w:t>
      </w:r>
      <w:r w:rsidRPr="00F12531">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F12531">
        <w:rPr>
          <w:bCs/>
          <w:iCs/>
          <w:color w:val="auto"/>
          <w:sz w:val="22"/>
          <w:szCs w:val="22"/>
        </w:rPr>
        <w:t xml:space="preserve"> Повреда конкуренције представља негативну референцу, у смислу члана 82. став 1. тачка 2. Закона.</w:t>
      </w:r>
    </w:p>
    <w:p w:rsidR="00E71653" w:rsidRPr="00F12531" w:rsidRDefault="00E71653" w:rsidP="00E71653">
      <w:pPr>
        <w:tabs>
          <w:tab w:val="left" w:pos="6028"/>
        </w:tabs>
        <w:autoSpaceDE w:val="0"/>
        <w:spacing w:line="240" w:lineRule="auto"/>
        <w:jc w:val="both"/>
        <w:rPr>
          <w:bCs/>
          <w:iCs/>
          <w:color w:val="auto"/>
          <w:sz w:val="22"/>
          <w:szCs w:val="22"/>
        </w:rPr>
      </w:pP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F12531" w:rsidRDefault="00E71653" w:rsidP="00E71653">
      <w:pPr>
        <w:tabs>
          <w:tab w:val="left" w:pos="6028"/>
        </w:tabs>
        <w:autoSpaceDE w:val="0"/>
        <w:spacing w:line="240" w:lineRule="auto"/>
        <w:jc w:val="both"/>
        <w:rPr>
          <w:bCs/>
          <w:i/>
          <w:iCs/>
          <w:color w:val="auto"/>
          <w:sz w:val="22"/>
          <w:szCs w:val="22"/>
        </w:rPr>
      </w:pPr>
    </w:p>
    <w:p w:rsidR="004B2BC2" w:rsidRDefault="004B2BC2" w:rsidP="00753100">
      <w:pPr>
        <w:pStyle w:val="BodyText3"/>
        <w:spacing w:after="0"/>
        <w:rPr>
          <w:sz w:val="22"/>
          <w:szCs w:val="22"/>
          <w:lang w:val="sr-Cyrl-CS"/>
        </w:rPr>
      </w:pPr>
    </w:p>
    <w:p w:rsidR="004D58FB" w:rsidRDefault="004D58FB" w:rsidP="00753100">
      <w:pPr>
        <w:pStyle w:val="BodyText3"/>
        <w:spacing w:after="0"/>
        <w:rPr>
          <w:sz w:val="22"/>
          <w:szCs w:val="22"/>
          <w:lang w:val="sr-Cyrl-CS"/>
        </w:rPr>
      </w:pPr>
    </w:p>
    <w:p w:rsidR="004D58FB" w:rsidRPr="00F12531" w:rsidRDefault="004D58FB" w:rsidP="00753100">
      <w:pPr>
        <w:pStyle w:val="BodyText3"/>
        <w:spacing w:after="0"/>
        <w:rPr>
          <w:sz w:val="22"/>
          <w:szCs w:val="22"/>
          <w:lang w:val="sr-Cyrl-CS"/>
        </w:rPr>
      </w:pPr>
    </w:p>
    <w:p w:rsidR="004E2C7E" w:rsidRPr="00F12531" w:rsidRDefault="004E2C7E">
      <w:pPr>
        <w:pStyle w:val="BodyText3"/>
        <w:spacing w:after="0"/>
        <w:jc w:val="center"/>
        <w:rPr>
          <w:sz w:val="22"/>
          <w:szCs w:val="22"/>
          <w:lang w:val="sr-Cyrl-CS"/>
        </w:rPr>
      </w:pPr>
    </w:p>
    <w:p w:rsidR="001619E7" w:rsidRPr="00F12531" w:rsidRDefault="001619E7" w:rsidP="00A35EBA">
      <w:pPr>
        <w:pStyle w:val="BodyText3"/>
        <w:spacing w:after="0"/>
        <w:rPr>
          <w:sz w:val="22"/>
          <w:szCs w:val="22"/>
          <w:lang w:val="sr-Latn-CS"/>
        </w:rPr>
      </w:pPr>
    </w:p>
    <w:p w:rsidR="001619E7" w:rsidRPr="00F12531" w:rsidRDefault="001619E7">
      <w:pPr>
        <w:pStyle w:val="ListParagraph"/>
        <w:shd w:val="clear" w:color="auto" w:fill="C6D9F1"/>
        <w:ind w:left="360"/>
        <w:jc w:val="center"/>
        <w:rPr>
          <w:sz w:val="22"/>
          <w:szCs w:val="22"/>
        </w:rPr>
      </w:pPr>
      <w:r w:rsidRPr="00F12531">
        <w:rPr>
          <w:b/>
          <w:bCs/>
          <w:i/>
          <w:iCs/>
          <w:sz w:val="22"/>
          <w:szCs w:val="22"/>
        </w:rPr>
        <w:t>X</w:t>
      </w:r>
      <w:r w:rsidR="00522D4F" w:rsidRPr="00F12531">
        <w:rPr>
          <w:b/>
          <w:bCs/>
          <w:i/>
          <w:iCs/>
          <w:sz w:val="22"/>
          <w:szCs w:val="22"/>
          <w:lang w:val="sr-Latn-CS"/>
        </w:rPr>
        <w:t>I</w:t>
      </w:r>
      <w:r w:rsidRPr="00F12531">
        <w:rPr>
          <w:b/>
          <w:bCs/>
          <w:i/>
          <w:iCs/>
          <w:sz w:val="22"/>
          <w:szCs w:val="22"/>
        </w:rPr>
        <w:t xml:space="preserve">  ОБРАЗАЦ ИЗЈАВЕ О ПОШТОВАЊУ ОБАВЕЗА  ИЗ ЧЛ. 75. СТ. 2. ЗАКОНА</w:t>
      </w:r>
    </w:p>
    <w:p w:rsidR="001619E7" w:rsidRPr="00F12531" w:rsidRDefault="001619E7">
      <w:pPr>
        <w:pStyle w:val="BodyText3"/>
        <w:spacing w:after="0"/>
        <w:jc w:val="center"/>
        <w:rPr>
          <w:sz w:val="22"/>
          <w:szCs w:val="22"/>
        </w:rPr>
      </w:pPr>
    </w:p>
    <w:p w:rsidR="001619E7" w:rsidRPr="00F12531" w:rsidRDefault="001619E7">
      <w:pPr>
        <w:tabs>
          <w:tab w:val="left" w:pos="6028"/>
        </w:tabs>
        <w:autoSpaceDE w:val="0"/>
        <w:spacing w:line="240" w:lineRule="auto"/>
        <w:ind w:left="360"/>
        <w:rPr>
          <w:b/>
          <w:bCs/>
          <w:iCs/>
          <w:sz w:val="22"/>
          <w:szCs w:val="22"/>
          <w:lang w:val="ru-RU"/>
        </w:rPr>
      </w:pPr>
    </w:p>
    <w:p w:rsidR="001619E7" w:rsidRPr="00F12531" w:rsidRDefault="001619E7">
      <w:pPr>
        <w:tabs>
          <w:tab w:val="left" w:pos="6028"/>
        </w:tabs>
        <w:autoSpaceDE w:val="0"/>
        <w:spacing w:line="240" w:lineRule="auto"/>
        <w:ind w:left="360"/>
        <w:rPr>
          <w:bCs/>
          <w:iCs/>
          <w:sz w:val="22"/>
          <w:szCs w:val="22"/>
          <w:lang w:val="ru-RU"/>
        </w:rPr>
      </w:pPr>
    </w:p>
    <w:p w:rsidR="001619E7" w:rsidRPr="00F12531" w:rsidRDefault="001619E7">
      <w:pPr>
        <w:tabs>
          <w:tab w:val="left" w:pos="6028"/>
        </w:tabs>
        <w:autoSpaceDE w:val="0"/>
        <w:spacing w:line="240" w:lineRule="auto"/>
        <w:ind w:left="360"/>
        <w:jc w:val="both"/>
        <w:rPr>
          <w:bCs/>
          <w:iCs/>
          <w:sz w:val="22"/>
          <w:szCs w:val="22"/>
        </w:rPr>
      </w:pPr>
      <w:r w:rsidRPr="00F12531">
        <w:rPr>
          <w:bCs/>
          <w:iCs/>
          <w:sz w:val="22"/>
          <w:szCs w:val="22"/>
        </w:rPr>
        <w:t xml:space="preserve">У вези члана 75. став 2. Закона о јавним набавкама, као заступник понуђача дајем следећу </w:t>
      </w:r>
    </w:p>
    <w:p w:rsidR="001619E7" w:rsidRPr="00F12531" w:rsidRDefault="001619E7">
      <w:pPr>
        <w:tabs>
          <w:tab w:val="left" w:pos="6028"/>
        </w:tabs>
        <w:autoSpaceDE w:val="0"/>
        <w:spacing w:line="240" w:lineRule="auto"/>
        <w:ind w:left="360"/>
        <w:rPr>
          <w:bCs/>
          <w:iCs/>
          <w:sz w:val="22"/>
          <w:szCs w:val="22"/>
        </w:rPr>
      </w:pPr>
    </w:p>
    <w:p w:rsidR="001619E7" w:rsidRPr="00F12531" w:rsidRDefault="001619E7">
      <w:pPr>
        <w:tabs>
          <w:tab w:val="left" w:pos="6028"/>
        </w:tabs>
        <w:autoSpaceDE w:val="0"/>
        <w:spacing w:line="240" w:lineRule="auto"/>
        <w:ind w:left="360"/>
        <w:rPr>
          <w:bCs/>
          <w:iCs/>
          <w:sz w:val="22"/>
          <w:szCs w:val="22"/>
        </w:rPr>
      </w:pPr>
    </w:p>
    <w:p w:rsidR="001619E7" w:rsidRPr="00F12531" w:rsidRDefault="001619E7">
      <w:pPr>
        <w:tabs>
          <w:tab w:val="left" w:pos="6028"/>
        </w:tabs>
        <w:autoSpaceDE w:val="0"/>
        <w:spacing w:line="240" w:lineRule="auto"/>
        <w:ind w:left="360"/>
        <w:jc w:val="center"/>
        <w:rPr>
          <w:b/>
          <w:bCs/>
          <w:iCs/>
          <w:sz w:val="22"/>
          <w:szCs w:val="22"/>
        </w:rPr>
      </w:pPr>
      <w:r w:rsidRPr="00F12531">
        <w:rPr>
          <w:b/>
          <w:bCs/>
          <w:iCs/>
          <w:sz w:val="22"/>
          <w:szCs w:val="22"/>
        </w:rPr>
        <w:t>И</w:t>
      </w:r>
      <w:r w:rsidR="009B6841" w:rsidRPr="00F12531">
        <w:rPr>
          <w:b/>
          <w:bCs/>
          <w:iCs/>
          <w:sz w:val="22"/>
          <w:szCs w:val="22"/>
        </w:rPr>
        <w:t xml:space="preserve"> </w:t>
      </w:r>
      <w:r w:rsidRPr="00F12531">
        <w:rPr>
          <w:b/>
          <w:bCs/>
          <w:iCs/>
          <w:sz w:val="22"/>
          <w:szCs w:val="22"/>
        </w:rPr>
        <w:t>З</w:t>
      </w:r>
      <w:r w:rsidR="009B6841" w:rsidRPr="00F12531">
        <w:rPr>
          <w:b/>
          <w:bCs/>
          <w:iCs/>
          <w:sz w:val="22"/>
          <w:szCs w:val="22"/>
        </w:rPr>
        <w:t xml:space="preserve"> </w:t>
      </w:r>
      <w:r w:rsidRPr="00F12531">
        <w:rPr>
          <w:b/>
          <w:bCs/>
          <w:iCs/>
          <w:sz w:val="22"/>
          <w:szCs w:val="22"/>
        </w:rPr>
        <w:t>Ј</w:t>
      </w:r>
      <w:r w:rsidR="009B6841" w:rsidRPr="00F12531">
        <w:rPr>
          <w:b/>
          <w:bCs/>
          <w:iCs/>
          <w:sz w:val="22"/>
          <w:szCs w:val="22"/>
        </w:rPr>
        <w:t xml:space="preserve"> </w:t>
      </w:r>
      <w:r w:rsidRPr="00F12531">
        <w:rPr>
          <w:b/>
          <w:bCs/>
          <w:iCs/>
          <w:sz w:val="22"/>
          <w:szCs w:val="22"/>
        </w:rPr>
        <w:t>А</w:t>
      </w:r>
      <w:r w:rsidR="009B6841" w:rsidRPr="00F12531">
        <w:rPr>
          <w:b/>
          <w:bCs/>
          <w:iCs/>
          <w:sz w:val="22"/>
          <w:szCs w:val="22"/>
        </w:rPr>
        <w:t xml:space="preserve"> </w:t>
      </w:r>
      <w:r w:rsidRPr="00F12531">
        <w:rPr>
          <w:b/>
          <w:bCs/>
          <w:iCs/>
          <w:sz w:val="22"/>
          <w:szCs w:val="22"/>
        </w:rPr>
        <w:t>В</w:t>
      </w:r>
      <w:r w:rsidR="009B6841" w:rsidRPr="00F12531">
        <w:rPr>
          <w:b/>
          <w:bCs/>
          <w:iCs/>
          <w:sz w:val="22"/>
          <w:szCs w:val="22"/>
        </w:rPr>
        <w:t xml:space="preserve"> </w:t>
      </w:r>
      <w:r w:rsidRPr="00F12531">
        <w:rPr>
          <w:b/>
          <w:bCs/>
          <w:iCs/>
          <w:sz w:val="22"/>
          <w:szCs w:val="22"/>
        </w:rPr>
        <w:t>У</w:t>
      </w:r>
    </w:p>
    <w:p w:rsidR="001619E7" w:rsidRPr="00F12531" w:rsidRDefault="001619E7">
      <w:pPr>
        <w:tabs>
          <w:tab w:val="left" w:pos="6028"/>
        </w:tabs>
        <w:autoSpaceDE w:val="0"/>
        <w:spacing w:line="240" w:lineRule="auto"/>
        <w:ind w:left="360"/>
        <w:jc w:val="center"/>
        <w:rPr>
          <w:bCs/>
          <w:iCs/>
          <w:sz w:val="22"/>
          <w:szCs w:val="22"/>
        </w:rPr>
      </w:pPr>
    </w:p>
    <w:p w:rsidR="001619E7" w:rsidRPr="00830240" w:rsidRDefault="001619E7">
      <w:pPr>
        <w:tabs>
          <w:tab w:val="left" w:pos="6028"/>
        </w:tabs>
        <w:autoSpaceDE w:val="0"/>
        <w:spacing w:line="240" w:lineRule="auto"/>
        <w:ind w:left="360"/>
        <w:jc w:val="both"/>
        <w:rPr>
          <w:bCs/>
          <w:iCs/>
          <w:sz w:val="22"/>
          <w:szCs w:val="22"/>
          <w:lang w:val="sr-Cyrl-CS"/>
        </w:rPr>
      </w:pPr>
      <w:r w:rsidRPr="00830240">
        <w:rPr>
          <w:bCs/>
          <w:iCs/>
          <w:sz w:val="22"/>
          <w:szCs w:val="22"/>
        </w:rPr>
        <w:t>Понуђач</w:t>
      </w:r>
      <w:r w:rsidRPr="00830240">
        <w:rPr>
          <w:sz w:val="22"/>
          <w:szCs w:val="22"/>
        </w:rPr>
        <w:t>................................</w:t>
      </w:r>
      <w:r w:rsidRPr="00830240">
        <w:rPr>
          <w:i/>
          <w:iCs/>
          <w:sz w:val="22"/>
          <w:szCs w:val="22"/>
        </w:rPr>
        <w:t>[</w:t>
      </w:r>
      <w:r w:rsidRPr="00830240">
        <w:rPr>
          <w:i/>
          <w:sz w:val="22"/>
          <w:szCs w:val="22"/>
        </w:rPr>
        <w:t xml:space="preserve"> назив понуђача</w:t>
      </w:r>
      <w:r w:rsidRPr="00830240">
        <w:rPr>
          <w:i/>
          <w:iCs/>
          <w:sz w:val="22"/>
          <w:szCs w:val="22"/>
        </w:rPr>
        <w:t>]</w:t>
      </w:r>
      <w:r w:rsidRPr="00830240">
        <w:rPr>
          <w:i/>
          <w:sz w:val="22"/>
          <w:szCs w:val="22"/>
          <w:lang w:val="sr-Cyrl-CS"/>
        </w:rPr>
        <w:t xml:space="preserve"> </w:t>
      </w:r>
      <w:r w:rsidRPr="00830240">
        <w:rPr>
          <w:sz w:val="22"/>
          <w:szCs w:val="22"/>
        </w:rPr>
        <w:t>у поступку јавне набавке</w:t>
      </w:r>
      <w:r w:rsidR="00BC2054" w:rsidRPr="00830240">
        <w:rPr>
          <w:sz w:val="22"/>
          <w:szCs w:val="22"/>
        </w:rPr>
        <w:t xml:space="preserve"> </w:t>
      </w:r>
      <w:r w:rsidR="00BC2054" w:rsidRPr="00830240">
        <w:rPr>
          <w:bCs/>
          <w:sz w:val="22"/>
          <w:szCs w:val="22"/>
        </w:rPr>
        <w:t xml:space="preserve">добра – </w:t>
      </w:r>
      <w:r w:rsidR="0045394C" w:rsidRPr="00830240">
        <w:rPr>
          <w:bCs/>
          <w:sz w:val="22"/>
          <w:szCs w:val="22"/>
          <w:lang w:val="sr-Cyrl-CS"/>
        </w:rPr>
        <w:t xml:space="preserve">набавка </w:t>
      </w:r>
      <w:r w:rsidR="00CB19DD" w:rsidRPr="00830240">
        <w:rPr>
          <w:bCs/>
          <w:sz w:val="22"/>
          <w:szCs w:val="22"/>
          <w:lang w:val="sr-Cyrl-CS"/>
        </w:rPr>
        <w:t xml:space="preserve">медицинског,потрошног и </w:t>
      </w:r>
      <w:r w:rsidR="004B2BC2" w:rsidRPr="00830240">
        <w:rPr>
          <w:bCs/>
          <w:iCs/>
          <w:sz w:val="22"/>
          <w:szCs w:val="22"/>
          <w:lang w:val="sr-Cyrl-CS"/>
        </w:rPr>
        <w:t>санитетског материјала</w:t>
      </w:r>
      <w:r w:rsidR="00F12DF2" w:rsidRPr="00830240">
        <w:rPr>
          <w:bCs/>
          <w:sz w:val="22"/>
          <w:szCs w:val="22"/>
        </w:rPr>
        <w:t xml:space="preserve">, </w:t>
      </w:r>
      <w:r w:rsidR="00F12DF2" w:rsidRPr="00830240">
        <w:rPr>
          <w:bCs/>
          <w:sz w:val="22"/>
          <w:szCs w:val="22"/>
          <w:lang w:val="sr-Cyrl-CS"/>
        </w:rPr>
        <w:t>јавна набавка</w:t>
      </w:r>
      <w:r w:rsidR="00D70AF6" w:rsidRPr="00830240">
        <w:rPr>
          <w:bCs/>
          <w:sz w:val="22"/>
          <w:szCs w:val="22"/>
        </w:rPr>
        <w:t xml:space="preserve"> </w:t>
      </w:r>
      <w:r w:rsidR="00D70AF6" w:rsidRPr="00830240">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D70AF6" w:rsidRPr="00545CEC">
        <w:rPr>
          <w:sz w:val="22"/>
          <w:szCs w:val="22"/>
        </w:rPr>
        <w:t xml:space="preserve">, </w:t>
      </w:r>
      <w:r w:rsidRPr="00545CEC">
        <w:rPr>
          <w:bCs/>
          <w:iCs/>
          <w:sz w:val="22"/>
          <w:szCs w:val="22"/>
        </w:rPr>
        <w:t>поштовао</w:t>
      </w:r>
      <w:r w:rsidRPr="00830240">
        <w:rPr>
          <w:bCs/>
          <w:iCs/>
          <w:sz w:val="22"/>
          <w:szCs w:val="22"/>
        </w:rPr>
        <w:t xml:space="preserve"> је обавезе које произлазе из</w:t>
      </w:r>
      <w:r w:rsidR="00830240" w:rsidRPr="00830240">
        <w:rPr>
          <w:bCs/>
          <w:iCs/>
          <w:sz w:val="22"/>
          <w:szCs w:val="22"/>
          <w:lang w:val="sr-Cyrl-CS"/>
        </w:rPr>
        <w:t xml:space="preserve"> члана </w:t>
      </w:r>
      <w:r w:rsidRPr="00830240">
        <w:rPr>
          <w:bCs/>
          <w:iCs/>
          <w:sz w:val="22"/>
          <w:szCs w:val="22"/>
        </w:rPr>
        <w:t xml:space="preserve"> важећих прописа о заштити на раду, запошљавању и условима рада, заштити животне средине и</w:t>
      </w:r>
      <w:r w:rsidR="007A6FA6" w:rsidRPr="00830240">
        <w:rPr>
          <w:bCs/>
          <w:iCs/>
          <w:sz w:val="22"/>
          <w:szCs w:val="22"/>
          <w:lang w:val="sr-Cyrl-CS"/>
        </w:rPr>
        <w:t xml:space="preserve"> да немају забрану обављања делатности која је на снази у време подношења понуда</w:t>
      </w:r>
      <w:r w:rsidRPr="00830240">
        <w:rPr>
          <w:bCs/>
          <w:iCs/>
          <w:sz w:val="22"/>
          <w:szCs w:val="22"/>
        </w:rPr>
        <w:t>.</w:t>
      </w:r>
    </w:p>
    <w:p w:rsidR="001619E7" w:rsidRPr="00F12531" w:rsidRDefault="001619E7">
      <w:pPr>
        <w:tabs>
          <w:tab w:val="left" w:pos="6028"/>
        </w:tabs>
        <w:autoSpaceDE w:val="0"/>
        <w:spacing w:line="240" w:lineRule="auto"/>
        <w:ind w:left="360"/>
        <w:rPr>
          <w:bCs/>
          <w:iCs/>
          <w:sz w:val="22"/>
          <w:szCs w:val="22"/>
        </w:rPr>
      </w:pPr>
    </w:p>
    <w:p w:rsidR="00830240" w:rsidRPr="00F12531" w:rsidRDefault="00830240" w:rsidP="00830240">
      <w:pPr>
        <w:pStyle w:val="ListParagraph"/>
        <w:ind w:left="0"/>
        <w:jc w:val="both"/>
        <w:rPr>
          <w:bCs/>
          <w:iCs/>
          <w:sz w:val="22"/>
          <w:szCs w:val="22"/>
          <w:lang w:val="sr-Cyrl-CS"/>
        </w:rPr>
      </w:pPr>
    </w:p>
    <w:p w:rsidR="001619E7" w:rsidRPr="00F12531" w:rsidRDefault="001619E7">
      <w:pPr>
        <w:tabs>
          <w:tab w:val="left" w:pos="6028"/>
        </w:tabs>
        <w:autoSpaceDE w:val="0"/>
        <w:spacing w:line="240" w:lineRule="auto"/>
        <w:ind w:left="360"/>
        <w:rPr>
          <w:bCs/>
          <w:iCs/>
          <w:color w:val="002060"/>
          <w:sz w:val="22"/>
          <w:szCs w:val="22"/>
        </w:rPr>
      </w:pPr>
    </w:p>
    <w:p w:rsidR="004E2C7E" w:rsidRPr="004D58FB" w:rsidRDefault="00FF7057" w:rsidP="004D58FB">
      <w:pPr>
        <w:tabs>
          <w:tab w:val="left" w:pos="6028"/>
        </w:tabs>
        <w:autoSpaceDE w:val="0"/>
        <w:spacing w:line="240" w:lineRule="auto"/>
        <w:ind w:left="360"/>
        <w:rPr>
          <w:bCs/>
          <w:iCs/>
          <w:color w:val="002060"/>
          <w:sz w:val="22"/>
          <w:szCs w:val="22"/>
          <w:lang w:val="sr-Cyrl-CS"/>
        </w:rPr>
      </w:pPr>
      <w:r w:rsidRPr="00F12531">
        <w:rPr>
          <w:bCs/>
          <w:iCs/>
          <w:color w:val="002060"/>
          <w:sz w:val="22"/>
          <w:szCs w:val="22"/>
          <w:lang w:val="sr-Cyrl-CS"/>
        </w:rPr>
        <w:t xml:space="preserve"> </w:t>
      </w:r>
      <w:r w:rsidR="001619E7" w:rsidRPr="00F12531">
        <w:rPr>
          <w:bCs/>
          <w:iCs/>
          <w:sz w:val="22"/>
          <w:szCs w:val="22"/>
        </w:rPr>
        <w:t xml:space="preserve">      </w:t>
      </w:r>
    </w:p>
    <w:p w:rsidR="004E2C7E" w:rsidRPr="00F12531" w:rsidRDefault="004E2C7E">
      <w:pPr>
        <w:tabs>
          <w:tab w:val="left" w:pos="6028"/>
        </w:tabs>
        <w:autoSpaceDE w:val="0"/>
        <w:spacing w:line="240" w:lineRule="auto"/>
        <w:ind w:left="360"/>
        <w:rPr>
          <w:bCs/>
          <w:iCs/>
          <w:sz w:val="22"/>
          <w:szCs w:val="22"/>
          <w:lang w:val="sr-Cyrl-CS"/>
        </w:rPr>
      </w:pPr>
    </w:p>
    <w:p w:rsidR="004E2C7E" w:rsidRPr="00F12531" w:rsidRDefault="001619E7">
      <w:pPr>
        <w:tabs>
          <w:tab w:val="left" w:pos="6028"/>
        </w:tabs>
        <w:autoSpaceDE w:val="0"/>
        <w:spacing w:line="240" w:lineRule="auto"/>
        <w:ind w:left="360"/>
        <w:rPr>
          <w:b/>
          <w:bCs/>
          <w:iCs/>
          <w:sz w:val="22"/>
          <w:szCs w:val="22"/>
          <w:lang w:val="sr-Cyrl-CS"/>
        </w:rPr>
      </w:pPr>
      <w:r w:rsidRPr="00F12531">
        <w:rPr>
          <w:bCs/>
          <w:iCs/>
          <w:sz w:val="22"/>
          <w:szCs w:val="22"/>
        </w:rPr>
        <w:t xml:space="preserve"> </w:t>
      </w:r>
      <w:r w:rsidRPr="00F12531">
        <w:rPr>
          <w:bCs/>
          <w:iCs/>
          <w:sz w:val="22"/>
          <w:szCs w:val="22"/>
        </w:rPr>
        <w:tab/>
      </w:r>
      <w:r w:rsidRPr="00F12531">
        <w:rPr>
          <w:bCs/>
          <w:iCs/>
          <w:sz w:val="22"/>
          <w:szCs w:val="22"/>
        </w:rPr>
        <w:tab/>
      </w:r>
      <w:r w:rsidR="00FF7057" w:rsidRPr="00F12531">
        <w:rPr>
          <w:bCs/>
          <w:iCs/>
          <w:sz w:val="22"/>
          <w:szCs w:val="22"/>
          <w:lang w:val="sr-Cyrl-CS"/>
        </w:rPr>
        <w:t xml:space="preserve">         </w:t>
      </w:r>
      <w:r w:rsidRPr="00F12531">
        <w:rPr>
          <w:b/>
          <w:bCs/>
          <w:iCs/>
          <w:sz w:val="22"/>
          <w:szCs w:val="22"/>
        </w:rPr>
        <w:t xml:space="preserve"> </w:t>
      </w:r>
    </w:p>
    <w:p w:rsidR="004E2C7E" w:rsidRPr="00F12531" w:rsidRDefault="004E2C7E">
      <w:pPr>
        <w:tabs>
          <w:tab w:val="left" w:pos="6028"/>
        </w:tabs>
        <w:autoSpaceDE w:val="0"/>
        <w:spacing w:line="240" w:lineRule="auto"/>
        <w:ind w:left="360"/>
        <w:rPr>
          <w:b/>
          <w:bCs/>
          <w:iCs/>
          <w:sz w:val="22"/>
          <w:szCs w:val="22"/>
          <w:lang w:val="sr-Cyrl-CS"/>
        </w:rPr>
      </w:pPr>
    </w:p>
    <w:p w:rsidR="004E2C7E" w:rsidRPr="00F12531" w:rsidRDefault="004E2C7E">
      <w:pPr>
        <w:tabs>
          <w:tab w:val="left" w:pos="6028"/>
        </w:tabs>
        <w:autoSpaceDE w:val="0"/>
        <w:spacing w:line="240" w:lineRule="auto"/>
        <w:ind w:left="360"/>
        <w:rPr>
          <w:b/>
          <w:bCs/>
          <w:iCs/>
          <w:sz w:val="22"/>
          <w:szCs w:val="22"/>
          <w:lang w:val="sr-Cyrl-CS"/>
        </w:rPr>
      </w:pPr>
    </w:p>
    <w:p w:rsidR="001619E7" w:rsidRPr="00F12531" w:rsidRDefault="00753100">
      <w:pPr>
        <w:tabs>
          <w:tab w:val="left" w:pos="6028"/>
        </w:tabs>
        <w:autoSpaceDE w:val="0"/>
        <w:spacing w:line="240" w:lineRule="auto"/>
        <w:ind w:left="360"/>
        <w:rPr>
          <w:b/>
          <w:bCs/>
          <w:iCs/>
          <w:sz w:val="22"/>
          <w:szCs w:val="22"/>
        </w:rPr>
      </w:pPr>
      <w:r w:rsidRPr="00F12531">
        <w:rPr>
          <w:bCs/>
          <w:iCs/>
          <w:sz w:val="22"/>
          <w:szCs w:val="22"/>
        </w:rPr>
        <w:t>Датум</w:t>
      </w:r>
      <w:r w:rsidRPr="00F12531">
        <w:rPr>
          <w:bCs/>
          <w:iCs/>
          <w:sz w:val="22"/>
          <w:szCs w:val="22"/>
          <w:lang w:val="sr-Cyrl-CS"/>
        </w:rPr>
        <w:t>: _______________</w:t>
      </w:r>
      <w:r w:rsidR="004E2C7E" w:rsidRPr="00F12531">
        <w:rPr>
          <w:b/>
          <w:bCs/>
          <w:iCs/>
          <w:sz w:val="22"/>
          <w:szCs w:val="22"/>
          <w:lang w:val="sr-Cyrl-CS"/>
        </w:rPr>
        <w:tab/>
      </w:r>
      <w:r w:rsidR="004E2C7E" w:rsidRPr="00F12531">
        <w:rPr>
          <w:b/>
          <w:bCs/>
          <w:iCs/>
          <w:sz w:val="22"/>
          <w:szCs w:val="22"/>
          <w:lang w:val="sr-Cyrl-CS"/>
        </w:rPr>
        <w:tab/>
      </w:r>
      <w:r w:rsidR="001619E7" w:rsidRPr="00F12531">
        <w:rPr>
          <w:b/>
          <w:bCs/>
          <w:iCs/>
          <w:sz w:val="22"/>
          <w:szCs w:val="22"/>
        </w:rPr>
        <w:t xml:space="preserve">  </w:t>
      </w:r>
      <w:r w:rsidRPr="00F12531">
        <w:rPr>
          <w:b/>
          <w:bCs/>
          <w:iCs/>
          <w:sz w:val="22"/>
          <w:szCs w:val="22"/>
          <w:lang w:val="sr-Cyrl-CS"/>
        </w:rPr>
        <w:t xml:space="preserve">                                                                                         </w:t>
      </w:r>
      <w:r w:rsidR="001619E7" w:rsidRPr="00F12531">
        <w:rPr>
          <w:b/>
          <w:bCs/>
          <w:iCs/>
          <w:sz w:val="22"/>
          <w:szCs w:val="22"/>
        </w:rPr>
        <w:t>Понуђач</w:t>
      </w:r>
      <w:r w:rsidR="00196BCB" w:rsidRPr="00F12531">
        <w:rPr>
          <w:b/>
          <w:bCs/>
          <w:iCs/>
          <w:sz w:val="22"/>
          <w:szCs w:val="22"/>
        </w:rPr>
        <w:t>:</w:t>
      </w:r>
    </w:p>
    <w:p w:rsidR="001619E7" w:rsidRPr="00F12531" w:rsidRDefault="00753100">
      <w:pPr>
        <w:tabs>
          <w:tab w:val="left" w:pos="6028"/>
        </w:tabs>
        <w:autoSpaceDE w:val="0"/>
        <w:spacing w:line="240" w:lineRule="auto"/>
        <w:ind w:left="360"/>
        <w:rPr>
          <w:bCs/>
          <w:iCs/>
          <w:sz w:val="22"/>
          <w:szCs w:val="22"/>
          <w:lang w:val="sr-Cyrl-CS"/>
        </w:rPr>
      </w:pPr>
      <w:r w:rsidRPr="00F12531">
        <w:rPr>
          <w:bCs/>
          <w:iCs/>
          <w:sz w:val="22"/>
          <w:szCs w:val="22"/>
          <w:lang w:val="sr-Cyrl-CS"/>
        </w:rPr>
        <w:t xml:space="preserve">        </w:t>
      </w:r>
    </w:p>
    <w:p w:rsidR="004E2C7E" w:rsidRPr="00F12531" w:rsidRDefault="001619E7">
      <w:pPr>
        <w:tabs>
          <w:tab w:val="left" w:pos="6028"/>
        </w:tabs>
        <w:autoSpaceDE w:val="0"/>
        <w:spacing w:line="240" w:lineRule="auto"/>
        <w:ind w:left="360"/>
        <w:rPr>
          <w:bCs/>
          <w:iCs/>
          <w:sz w:val="22"/>
          <w:szCs w:val="22"/>
          <w:lang w:val="sr-Cyrl-CS"/>
        </w:rPr>
      </w:pPr>
      <w:r w:rsidRPr="00F12531">
        <w:rPr>
          <w:bCs/>
          <w:iCs/>
          <w:sz w:val="22"/>
          <w:szCs w:val="22"/>
        </w:rPr>
        <w:t xml:space="preserve">               </w:t>
      </w:r>
      <w:r w:rsidR="00FF7057" w:rsidRPr="00F12531">
        <w:rPr>
          <w:bCs/>
          <w:iCs/>
          <w:sz w:val="22"/>
          <w:szCs w:val="22"/>
          <w:lang w:val="sr-Cyrl-CS"/>
        </w:rPr>
        <w:t xml:space="preserve">                        </w:t>
      </w:r>
      <w:r w:rsidRPr="00F12531">
        <w:rPr>
          <w:bCs/>
          <w:iCs/>
          <w:sz w:val="22"/>
          <w:szCs w:val="22"/>
        </w:rPr>
        <w:t xml:space="preserve">    </w:t>
      </w:r>
      <w:r w:rsidR="00E751BE" w:rsidRPr="00F12531">
        <w:rPr>
          <w:bCs/>
          <w:iCs/>
          <w:sz w:val="22"/>
          <w:szCs w:val="22"/>
          <w:lang w:val="sr-Cyrl-CS"/>
        </w:rPr>
        <w:t xml:space="preserve">    </w:t>
      </w:r>
      <w:r w:rsidRPr="00F12531">
        <w:rPr>
          <w:bCs/>
          <w:iCs/>
          <w:sz w:val="22"/>
          <w:szCs w:val="22"/>
        </w:rPr>
        <w:t xml:space="preserve"> </w:t>
      </w:r>
      <w:r w:rsidR="00753100" w:rsidRPr="00F12531">
        <w:rPr>
          <w:bCs/>
          <w:iCs/>
          <w:sz w:val="22"/>
          <w:szCs w:val="22"/>
          <w:lang w:val="sr-Cyrl-CS"/>
        </w:rPr>
        <w:t xml:space="preserve">                                                       </w:t>
      </w:r>
      <w:r w:rsidRPr="00F12531">
        <w:rPr>
          <w:bCs/>
          <w:iCs/>
          <w:sz w:val="22"/>
          <w:szCs w:val="22"/>
        </w:rPr>
        <w:t xml:space="preserve">М.П.                  </w:t>
      </w:r>
      <w:r w:rsidR="00E751BE" w:rsidRPr="00F12531">
        <w:rPr>
          <w:bCs/>
          <w:iCs/>
          <w:sz w:val="22"/>
          <w:szCs w:val="22"/>
          <w:lang w:val="sr-Cyrl-CS"/>
        </w:rPr>
        <w:t xml:space="preserve">             </w:t>
      </w:r>
    </w:p>
    <w:p w:rsidR="001619E7" w:rsidRPr="00F12531" w:rsidRDefault="004E2C7E">
      <w:pPr>
        <w:tabs>
          <w:tab w:val="left" w:pos="6028"/>
        </w:tabs>
        <w:autoSpaceDE w:val="0"/>
        <w:spacing w:line="240" w:lineRule="auto"/>
        <w:ind w:left="360"/>
        <w:rPr>
          <w:bCs/>
          <w:iCs/>
          <w:sz w:val="22"/>
          <w:szCs w:val="22"/>
          <w:lang w:val="sr-Cyrl-CS"/>
        </w:rPr>
      </w:pPr>
      <w:r w:rsidRPr="00F12531">
        <w:rPr>
          <w:bCs/>
          <w:iCs/>
          <w:sz w:val="22"/>
          <w:szCs w:val="22"/>
          <w:lang w:val="sr-Cyrl-CS"/>
        </w:rPr>
        <w:tab/>
      </w:r>
      <w:r w:rsidRPr="00F12531">
        <w:rPr>
          <w:bCs/>
          <w:iCs/>
          <w:sz w:val="22"/>
          <w:szCs w:val="22"/>
          <w:lang w:val="sr-Cyrl-CS"/>
        </w:rPr>
        <w:tab/>
      </w:r>
      <w:r w:rsidR="00E751BE" w:rsidRPr="00F12531">
        <w:rPr>
          <w:bCs/>
          <w:iCs/>
          <w:sz w:val="22"/>
          <w:szCs w:val="22"/>
          <w:lang w:val="sr-Cyrl-CS"/>
        </w:rPr>
        <w:t xml:space="preserve"> </w:t>
      </w:r>
      <w:r w:rsidR="00753100" w:rsidRPr="00F12531">
        <w:rPr>
          <w:bCs/>
          <w:iCs/>
          <w:sz w:val="22"/>
          <w:szCs w:val="22"/>
          <w:lang w:val="sr-Cyrl-CS"/>
        </w:rPr>
        <w:t xml:space="preserve">                                                                                </w:t>
      </w:r>
      <w:r w:rsidR="00E751BE" w:rsidRPr="00F12531">
        <w:rPr>
          <w:bCs/>
          <w:iCs/>
          <w:sz w:val="22"/>
          <w:szCs w:val="22"/>
          <w:lang w:val="sr-Cyrl-CS"/>
        </w:rPr>
        <w:t xml:space="preserve"> </w:t>
      </w:r>
      <w:r w:rsidR="001619E7" w:rsidRPr="00F12531">
        <w:rPr>
          <w:bCs/>
          <w:iCs/>
          <w:sz w:val="22"/>
          <w:szCs w:val="22"/>
        </w:rPr>
        <w:t>__________________</w:t>
      </w:r>
    </w:p>
    <w:p w:rsidR="001619E7" w:rsidRPr="00F12531" w:rsidRDefault="001619E7">
      <w:pPr>
        <w:pStyle w:val="BodyText3"/>
        <w:spacing w:after="0"/>
        <w:jc w:val="center"/>
        <w:rPr>
          <w:sz w:val="22"/>
          <w:szCs w:val="22"/>
          <w:lang w:val="sr-Cyrl-CS"/>
        </w:rPr>
      </w:pPr>
    </w:p>
    <w:p w:rsidR="004E2C7E" w:rsidRDefault="004E2C7E">
      <w:pPr>
        <w:pStyle w:val="BodyText3"/>
        <w:spacing w:after="0"/>
        <w:jc w:val="center"/>
        <w:rPr>
          <w:sz w:val="22"/>
          <w:szCs w:val="22"/>
          <w:lang w:val="sr-Cyrl-CS"/>
        </w:rPr>
      </w:pPr>
    </w:p>
    <w:p w:rsidR="004D58FB" w:rsidRPr="00F12531" w:rsidRDefault="004D58FB">
      <w:pPr>
        <w:pStyle w:val="BodyText3"/>
        <w:spacing w:after="0"/>
        <w:jc w:val="center"/>
        <w:rPr>
          <w:sz w:val="22"/>
          <w:szCs w:val="22"/>
          <w:lang w:val="sr-Cyrl-CS"/>
        </w:rPr>
      </w:pPr>
    </w:p>
    <w:p w:rsidR="004E2C7E" w:rsidRPr="00F12531" w:rsidRDefault="004E2C7E">
      <w:pPr>
        <w:pStyle w:val="BodyText3"/>
        <w:spacing w:after="0"/>
        <w:jc w:val="center"/>
        <w:rPr>
          <w:sz w:val="22"/>
          <w:szCs w:val="22"/>
          <w:lang w:val="sr-Cyrl-CS"/>
        </w:rPr>
      </w:pPr>
    </w:p>
    <w:p w:rsidR="00E71653" w:rsidRPr="00F12531" w:rsidRDefault="00E71653" w:rsidP="00E71653">
      <w:pPr>
        <w:tabs>
          <w:tab w:val="left" w:pos="6028"/>
        </w:tabs>
        <w:autoSpaceDE w:val="0"/>
        <w:spacing w:line="240" w:lineRule="auto"/>
        <w:jc w:val="both"/>
        <w:rPr>
          <w:bCs/>
          <w:i/>
          <w:iCs/>
          <w:color w:val="auto"/>
          <w:sz w:val="22"/>
          <w:szCs w:val="22"/>
        </w:rPr>
      </w:pPr>
      <w:r w:rsidRPr="00F12531">
        <w:rPr>
          <w:b/>
          <w:bCs/>
          <w:i/>
          <w:iCs/>
          <w:color w:val="auto"/>
          <w:sz w:val="22"/>
          <w:szCs w:val="22"/>
        </w:rPr>
        <w:t xml:space="preserve">Напомена: </w:t>
      </w:r>
      <w:r w:rsidRPr="00F12531">
        <w:rPr>
          <w:b/>
          <w:bCs/>
          <w:i/>
          <w:iCs/>
          <w:color w:val="auto"/>
          <w:sz w:val="22"/>
          <w:szCs w:val="22"/>
          <w:u w:val="single"/>
        </w:rPr>
        <w:t>Уколико понуду подноси група понуђача,</w:t>
      </w:r>
      <w:r w:rsidRPr="00F12531">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F12531" w:rsidRDefault="00E71653" w:rsidP="00E71653">
      <w:pPr>
        <w:tabs>
          <w:tab w:val="left" w:pos="6028"/>
        </w:tabs>
        <w:autoSpaceDE w:val="0"/>
        <w:spacing w:line="240" w:lineRule="auto"/>
        <w:jc w:val="both"/>
        <w:rPr>
          <w:bCs/>
          <w:i/>
          <w:iCs/>
          <w:color w:val="FF0000"/>
          <w:sz w:val="22"/>
          <w:szCs w:val="22"/>
        </w:rPr>
      </w:pPr>
    </w:p>
    <w:p w:rsidR="00E71653" w:rsidRPr="00F12531" w:rsidRDefault="00E71653">
      <w:pPr>
        <w:pStyle w:val="BodyText3"/>
        <w:spacing w:after="0"/>
        <w:jc w:val="center"/>
        <w:rPr>
          <w:color w:val="FF0000"/>
          <w:sz w:val="22"/>
          <w:szCs w:val="22"/>
        </w:rPr>
      </w:pPr>
    </w:p>
    <w:p w:rsidR="001A4004" w:rsidRDefault="001A4004"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Pr="00F12531" w:rsidRDefault="004D58FB" w:rsidP="00324427">
      <w:pPr>
        <w:pStyle w:val="BodyText3"/>
        <w:spacing w:after="0"/>
        <w:rPr>
          <w:color w:val="FF0000"/>
          <w:sz w:val="22"/>
          <w:szCs w:val="22"/>
          <w:lang w:val="sr-Cyrl-CS"/>
        </w:rPr>
      </w:pPr>
    </w:p>
    <w:p w:rsidR="004B2BC2" w:rsidRPr="00F12531" w:rsidRDefault="004B2BC2" w:rsidP="00324427">
      <w:pPr>
        <w:pStyle w:val="BodyText3"/>
        <w:spacing w:after="0"/>
        <w:rPr>
          <w:color w:val="FF0000"/>
          <w:sz w:val="22"/>
          <w:szCs w:val="22"/>
          <w:lang w:val="sr-Cyrl-CS"/>
        </w:rPr>
      </w:pPr>
    </w:p>
    <w:p w:rsidR="004E2C7E" w:rsidRPr="00F12531" w:rsidRDefault="004E2C7E" w:rsidP="00324427">
      <w:pPr>
        <w:pStyle w:val="BodyText3"/>
        <w:spacing w:after="0"/>
        <w:rPr>
          <w:color w:val="FF0000"/>
          <w:sz w:val="22"/>
          <w:szCs w:val="22"/>
          <w:lang w:val="sr-Cyrl-CS"/>
        </w:rPr>
      </w:pPr>
    </w:p>
    <w:p w:rsidR="001055C5" w:rsidRPr="00830240" w:rsidRDefault="00D70AF6"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val="sr-Cyrl-CS" w:eastAsia="en-US"/>
        </w:rPr>
      </w:pPr>
      <w:r w:rsidRPr="00F12531">
        <w:rPr>
          <w:rFonts w:eastAsia="Times New Roman"/>
          <w:b/>
          <w:bCs/>
          <w:i/>
          <w:iCs/>
          <w:color w:val="auto"/>
          <w:kern w:val="0"/>
          <w:sz w:val="22"/>
          <w:szCs w:val="22"/>
          <w:lang w:eastAsia="en-US"/>
        </w:rPr>
        <w:t>XII</w:t>
      </w:r>
      <w:r w:rsidR="001055C5" w:rsidRPr="00F12531">
        <w:rPr>
          <w:rFonts w:eastAsia="Times New Roman"/>
          <w:b/>
          <w:bCs/>
          <w:i/>
          <w:iCs/>
          <w:color w:val="auto"/>
          <w:kern w:val="0"/>
          <w:sz w:val="22"/>
          <w:szCs w:val="22"/>
          <w:lang w:eastAsia="en-US"/>
        </w:rPr>
        <w:t xml:space="preserve">  ОБРАЗАЦ ИЗЈАВЕ О ИСПУЊАВАЊУ УСЛОВА ИЗ ЧЛ. 75. ЗАКОНА</w:t>
      </w:r>
      <w:r w:rsidR="00830240">
        <w:rPr>
          <w:rFonts w:eastAsia="Times New Roman"/>
          <w:b/>
          <w:bCs/>
          <w:i/>
          <w:iCs/>
          <w:color w:val="auto"/>
          <w:kern w:val="0"/>
          <w:sz w:val="22"/>
          <w:szCs w:val="22"/>
          <w:lang w:val="sr-Cyrl-CS" w:eastAsia="en-US"/>
        </w:rPr>
        <w:t xml:space="preserve"> СТАВ 1</w:t>
      </w:r>
    </w:p>
    <w:p w:rsidR="001055C5" w:rsidRPr="00F12531" w:rsidRDefault="001055C5" w:rsidP="004E2C7E">
      <w:pPr>
        <w:suppressAutoHyphens w:val="0"/>
        <w:spacing w:line="240" w:lineRule="auto"/>
        <w:jc w:val="center"/>
        <w:rPr>
          <w:rFonts w:eastAsia="Times New Roman"/>
          <w:b/>
          <w:bCs/>
          <w:color w:val="auto"/>
          <w:kern w:val="0"/>
          <w:sz w:val="22"/>
          <w:szCs w:val="22"/>
          <w:lang w:val="sr-Cyrl-CS" w:eastAsia="en-US"/>
        </w:rPr>
      </w:pP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1055C5" w:rsidRPr="00F12531" w:rsidRDefault="001055C5" w:rsidP="004E2C7E">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ИЗЈАВА ПОНУЂАЧА</w:t>
      </w:r>
    </w:p>
    <w:p w:rsidR="001055C5" w:rsidRPr="00F12531" w:rsidRDefault="001055C5" w:rsidP="004E2C7E">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О ИСПУЊАВАЊУ УСЛОВА ИЗ ЧЛ. 75. ЗАКОНА У ПОСТУПКУ ЈАВНЕ</w:t>
      </w:r>
    </w:p>
    <w:p w:rsidR="001055C5" w:rsidRPr="00F12531" w:rsidRDefault="001055C5" w:rsidP="004E2C7E">
      <w:pPr>
        <w:suppressAutoHyphens w:val="0"/>
        <w:spacing w:line="240" w:lineRule="auto"/>
        <w:jc w:val="center"/>
        <w:rPr>
          <w:rFonts w:eastAsia="Times New Roman"/>
          <w:b/>
          <w:bCs/>
          <w:color w:val="auto"/>
          <w:kern w:val="0"/>
          <w:sz w:val="22"/>
          <w:szCs w:val="22"/>
          <w:lang w:val="sr-Cyrl-CS" w:eastAsia="en-US"/>
        </w:rPr>
      </w:pPr>
      <w:r w:rsidRPr="00F12531">
        <w:rPr>
          <w:rFonts w:eastAsia="Times New Roman"/>
          <w:b/>
          <w:bCs/>
          <w:color w:val="auto"/>
          <w:kern w:val="0"/>
          <w:sz w:val="22"/>
          <w:szCs w:val="22"/>
          <w:lang w:eastAsia="en-US"/>
        </w:rPr>
        <w:t>НАБАВКЕ МАЛЕ ВРЕДНОСТИ</w:t>
      </w: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4E2C7E" w:rsidRPr="00F12531" w:rsidRDefault="004E2C7E" w:rsidP="004E2C7E">
      <w:pPr>
        <w:suppressAutoHyphens w:val="0"/>
        <w:spacing w:line="240" w:lineRule="auto"/>
        <w:jc w:val="center"/>
        <w:rPr>
          <w:rFonts w:eastAsia="Times New Roman"/>
          <w:b/>
          <w:bCs/>
          <w:color w:val="auto"/>
          <w:kern w:val="0"/>
          <w:sz w:val="22"/>
          <w:szCs w:val="22"/>
          <w:lang w:val="sr-Cyrl-CS" w:eastAsia="en-US"/>
        </w:rPr>
      </w:pPr>
    </w:p>
    <w:p w:rsidR="001055C5" w:rsidRPr="00F12531" w:rsidRDefault="001055C5" w:rsidP="001055C5">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1055C5" w:rsidRPr="00F12531" w:rsidRDefault="001055C5" w:rsidP="009E6BEC">
      <w:pPr>
        <w:suppressAutoHyphens w:val="0"/>
        <w:spacing w:after="200" w:line="276" w:lineRule="auto"/>
        <w:jc w:val="center"/>
        <w:rPr>
          <w:rFonts w:eastAsia="Times New Roman"/>
          <w:b/>
          <w:color w:val="auto"/>
          <w:kern w:val="0"/>
          <w:sz w:val="22"/>
          <w:szCs w:val="22"/>
          <w:lang w:val="sr-Cyrl-CS" w:eastAsia="en-US"/>
        </w:rPr>
      </w:pPr>
      <w:r w:rsidRPr="00F12531">
        <w:rPr>
          <w:rFonts w:eastAsia="Times New Roman"/>
          <w:b/>
          <w:color w:val="auto"/>
          <w:kern w:val="0"/>
          <w:sz w:val="22"/>
          <w:szCs w:val="22"/>
          <w:lang w:val="sr-Cyrl-CS" w:eastAsia="en-US"/>
        </w:rPr>
        <w:t>И З Ј А В У</w:t>
      </w:r>
    </w:p>
    <w:p w:rsidR="001055C5" w:rsidRPr="00F12531" w:rsidRDefault="001055C5" w:rsidP="001055C5">
      <w:pPr>
        <w:suppressAutoHyphens w:val="0"/>
        <w:spacing w:after="200" w:line="276" w:lineRule="auto"/>
        <w:jc w:val="both"/>
        <w:rPr>
          <w:rFonts w:eastAsia="Times New Roman"/>
          <w:iCs/>
          <w:color w:val="auto"/>
          <w:kern w:val="0"/>
          <w:sz w:val="22"/>
          <w:szCs w:val="22"/>
          <w:lang w:val="sr-Cyrl-CS" w:eastAsia="en-US"/>
        </w:rPr>
      </w:pPr>
      <w:r w:rsidRPr="00F12531">
        <w:rPr>
          <w:rFonts w:eastAsia="Times New Roman"/>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_____________________________________________</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rFonts w:eastAsia="Times New Roman"/>
          <w:color w:val="auto"/>
          <w:kern w:val="0"/>
          <w:sz w:val="22"/>
          <w:szCs w:val="22"/>
          <w:lang w:val="sr-Cyrl-CS" w:eastAsia="en-US"/>
        </w:rPr>
        <w:t>у поступку јавне набавке</w:t>
      </w:r>
      <w:r w:rsidR="0095540B" w:rsidRPr="00F12531">
        <w:rPr>
          <w:rFonts w:eastAsia="Times New Roman"/>
          <w:color w:val="auto"/>
          <w:kern w:val="0"/>
          <w:sz w:val="22"/>
          <w:szCs w:val="22"/>
          <w:lang w:val="sr-Cyrl-CS" w:eastAsia="en-US"/>
        </w:rPr>
        <w:t xml:space="preserve"> доб</w:t>
      </w:r>
      <w:r w:rsidRPr="00F12531">
        <w:rPr>
          <w:rFonts w:eastAsia="Times New Roman"/>
          <w:color w:val="auto"/>
          <w:kern w:val="0"/>
          <w:sz w:val="22"/>
          <w:szCs w:val="22"/>
          <w:lang w:val="sr-Cyrl-CS" w:eastAsia="en-US"/>
        </w:rPr>
        <w:t xml:space="preserve">ра – </w:t>
      </w:r>
      <w:r w:rsidR="0045394C" w:rsidRPr="00F12531">
        <w:rPr>
          <w:rFonts w:eastAsia="Times New Roman"/>
          <w:color w:val="auto"/>
          <w:kern w:val="0"/>
          <w:sz w:val="22"/>
          <w:szCs w:val="22"/>
          <w:lang w:val="sr-Cyrl-CS" w:eastAsia="en-US"/>
        </w:rPr>
        <w:t xml:space="preserve">набавка </w:t>
      </w:r>
      <w:r w:rsidR="00545CEC">
        <w:rPr>
          <w:rFonts w:eastAsia="Times New Roman"/>
          <w:color w:val="auto"/>
          <w:kern w:val="0"/>
          <w:sz w:val="22"/>
          <w:szCs w:val="22"/>
          <w:lang w:val="sr-Cyrl-CS" w:eastAsia="en-US"/>
        </w:rPr>
        <w:t xml:space="preserve">медицинског </w:t>
      </w:r>
      <w:r w:rsidR="00576217">
        <w:rPr>
          <w:rFonts w:eastAsia="Times New Roman"/>
          <w:color w:val="auto"/>
          <w:kern w:val="0"/>
          <w:sz w:val="22"/>
          <w:szCs w:val="22"/>
          <w:lang w:val="sr-Cyrl-CS" w:eastAsia="en-US"/>
        </w:rPr>
        <w:t xml:space="preserve"> </w:t>
      </w:r>
      <w:r w:rsidR="00CB19DD">
        <w:rPr>
          <w:rFonts w:eastAsia="Times New Roman"/>
          <w:color w:val="auto"/>
          <w:kern w:val="0"/>
          <w:sz w:val="22"/>
          <w:szCs w:val="22"/>
          <w:lang w:val="sr-Cyrl-CS" w:eastAsia="en-US"/>
        </w:rPr>
        <w:t xml:space="preserve">потрошног и </w:t>
      </w:r>
      <w:r w:rsidR="004B2BC2" w:rsidRPr="00F12531">
        <w:rPr>
          <w:bCs/>
          <w:iCs/>
          <w:sz w:val="22"/>
          <w:szCs w:val="22"/>
          <w:lang w:val="sr-Cyrl-CS"/>
        </w:rPr>
        <w:t>санитетског материјала</w:t>
      </w:r>
      <w:r w:rsidR="00D70AF6" w:rsidRPr="00F12531">
        <w:rPr>
          <w:bCs/>
          <w:sz w:val="22"/>
          <w:szCs w:val="22"/>
        </w:rPr>
        <w:t xml:space="preserve">, ЈН </w:t>
      </w:r>
      <w:r w:rsidR="00D70AF6" w:rsidRPr="00F12531">
        <w:rPr>
          <w:sz w:val="22"/>
          <w:szCs w:val="22"/>
        </w:rPr>
        <w:t>бр</w:t>
      </w:r>
      <w:r w:rsidR="00324427" w:rsidRPr="00545CEC">
        <w:rPr>
          <w:sz w:val="22"/>
          <w:szCs w:val="22"/>
        </w:rPr>
        <w:t xml:space="preserve">.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A02631" w:rsidRPr="00545CEC">
        <w:rPr>
          <w:rFonts w:eastAsia="TimesNewRomanPS-BoldMT"/>
          <w:b/>
          <w:bCs/>
          <w:sz w:val="22"/>
          <w:szCs w:val="22"/>
          <w:lang w:val="sr-Cyrl-CS"/>
        </w:rPr>
        <w:t xml:space="preserve"> </w:t>
      </w:r>
      <w:r w:rsidR="007C5D40" w:rsidRPr="00545CEC">
        <w:rPr>
          <w:rFonts w:eastAsia="TimesNewRomanPS-BoldMT"/>
          <w:b/>
          <w:bCs/>
          <w:sz w:val="22"/>
          <w:szCs w:val="22"/>
          <w:lang w:val="sr-Cyrl-CS"/>
        </w:rPr>
        <w:t>ЈНМВ</w:t>
      </w:r>
      <w:r w:rsidR="00D70AF6" w:rsidRPr="00F12531">
        <w:rPr>
          <w:sz w:val="22"/>
          <w:szCs w:val="22"/>
        </w:rPr>
        <w:t xml:space="preserve">, </w:t>
      </w:r>
      <w:r w:rsidRPr="00F12531">
        <w:rPr>
          <w:rFonts w:eastAsia="Times New Roman"/>
          <w:color w:val="auto"/>
          <w:kern w:val="0"/>
          <w:sz w:val="22"/>
          <w:szCs w:val="22"/>
          <w:lang w:val="sr-Cyrl-CS" w:eastAsia="en-US"/>
        </w:rPr>
        <w:t>испуњава све услове из чл. 75</w:t>
      </w:r>
      <w:r w:rsidR="00196BCB" w:rsidRPr="00F12531">
        <w:rPr>
          <w:rFonts w:eastAsia="Times New Roman"/>
          <w:color w:val="auto"/>
          <w:kern w:val="0"/>
          <w:sz w:val="22"/>
          <w:szCs w:val="22"/>
          <w:lang w:eastAsia="en-US"/>
        </w:rPr>
        <w:t xml:space="preserve">. </w:t>
      </w:r>
      <w:r w:rsidRPr="00F12531">
        <w:rPr>
          <w:rFonts w:eastAsia="Times New Roman"/>
          <w:color w:val="auto"/>
          <w:kern w:val="0"/>
          <w:sz w:val="22"/>
          <w:szCs w:val="22"/>
          <w:lang w:eastAsia="en-US"/>
        </w:rPr>
        <w:t>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rFonts w:eastAsia="Times New Roman"/>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rFonts w:eastAsia="Times New Roman"/>
          <w:color w:val="auto"/>
          <w:kern w:val="0"/>
          <w:sz w:val="22"/>
          <w:szCs w:val="22"/>
          <w:lang w:eastAsia="en-US"/>
        </w:rPr>
        <w:t xml:space="preserve"> и то:</w:t>
      </w:r>
    </w:p>
    <w:p w:rsidR="001055C5" w:rsidRPr="00F12531" w:rsidRDefault="001055C5" w:rsidP="0020553E">
      <w:pPr>
        <w:numPr>
          <w:ilvl w:val="0"/>
          <w:numId w:val="9"/>
        </w:numPr>
        <w:suppressAutoHyphens w:val="0"/>
        <w:spacing w:after="200" w:line="276" w:lineRule="auto"/>
        <w:jc w:val="both"/>
        <w:rPr>
          <w:rFonts w:eastAsia="Times New Roman"/>
          <w:iCs/>
          <w:color w:val="auto"/>
          <w:kern w:val="0"/>
          <w:sz w:val="22"/>
          <w:szCs w:val="22"/>
          <w:lang w:val="sr-Cyrl-CS" w:eastAsia="en-US"/>
        </w:rPr>
      </w:pPr>
      <w:r w:rsidRPr="00F12531">
        <w:rPr>
          <w:rFonts w:eastAsia="Times New Roman"/>
          <w:iCs/>
          <w:color w:val="auto"/>
          <w:kern w:val="0"/>
          <w:sz w:val="22"/>
          <w:szCs w:val="22"/>
          <w:lang w:val="sr-Cyrl-CS" w:eastAsia="en-US"/>
        </w:rPr>
        <w:t>Понуђач је регистрован код надлежног органа, односно уписан у одговарајући регистар;</w:t>
      </w:r>
    </w:p>
    <w:p w:rsidR="001055C5" w:rsidRPr="00F12531" w:rsidRDefault="001055C5" w:rsidP="0020553E">
      <w:pPr>
        <w:numPr>
          <w:ilvl w:val="0"/>
          <w:numId w:val="9"/>
        </w:numPr>
        <w:suppressAutoHyphens w:val="0"/>
        <w:spacing w:after="200" w:line="276" w:lineRule="auto"/>
        <w:jc w:val="both"/>
        <w:rPr>
          <w:rFonts w:eastAsia="Times New Roman"/>
          <w:bCs/>
          <w:iCs/>
          <w:color w:val="auto"/>
          <w:kern w:val="0"/>
          <w:sz w:val="22"/>
          <w:szCs w:val="22"/>
          <w:lang w:val="sr-Cyrl-CS" w:eastAsia="en-US"/>
        </w:rPr>
      </w:pPr>
      <w:r w:rsidRPr="00F12531">
        <w:rPr>
          <w:rFonts w:eastAsia="Times New Roman"/>
          <w:iCs/>
          <w:color w:val="auto"/>
          <w:kern w:val="0"/>
          <w:sz w:val="22"/>
          <w:szCs w:val="22"/>
          <w:lang w:val="sr-Cyrl-CS" w:eastAsia="en-US"/>
        </w:rPr>
        <w:t xml:space="preserve">Понуђач и његов законски </w:t>
      </w:r>
      <w:r w:rsidRPr="00F12531">
        <w:rPr>
          <w:rFonts w:eastAsia="Times New Roman"/>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830240" w:rsidRDefault="001055C5" w:rsidP="0020553E">
      <w:pPr>
        <w:numPr>
          <w:ilvl w:val="0"/>
          <w:numId w:val="9"/>
        </w:numPr>
        <w:suppressAutoHyphens w:val="0"/>
        <w:spacing w:after="200" w:line="276" w:lineRule="auto"/>
        <w:jc w:val="both"/>
        <w:rPr>
          <w:rFonts w:eastAsia="Times New Roman"/>
          <w:color w:val="auto"/>
          <w:kern w:val="0"/>
          <w:sz w:val="22"/>
          <w:szCs w:val="22"/>
          <w:lang w:val="sr-Cyrl-CS" w:eastAsia="en-US"/>
        </w:rPr>
      </w:pPr>
      <w:r w:rsidRPr="00F12531">
        <w:rPr>
          <w:rFonts w:eastAsia="Times New Roman"/>
          <w:bCs/>
          <w:iCs/>
          <w:color w:val="auto"/>
          <w:kern w:val="0"/>
          <w:sz w:val="22"/>
          <w:szCs w:val="22"/>
          <w:lang w:val="sr-Cyrl-CS" w:eastAsia="en-US"/>
        </w:rPr>
        <w:t xml:space="preserve">Понуђач је измирио </w:t>
      </w:r>
      <w:r w:rsidRPr="00F12531">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rFonts w:eastAsia="Times New Roman"/>
          <w:i/>
          <w:color w:val="auto"/>
          <w:kern w:val="0"/>
          <w:sz w:val="22"/>
          <w:szCs w:val="22"/>
          <w:lang w:val="sr-Cyrl-CS" w:eastAsia="en-US"/>
        </w:rPr>
        <w:t>или стране државе када има седиште на њеној територији);</w:t>
      </w:r>
    </w:p>
    <w:p w:rsidR="00830240" w:rsidRPr="00F12531" w:rsidRDefault="00830240" w:rsidP="0020553E">
      <w:pPr>
        <w:numPr>
          <w:ilvl w:val="0"/>
          <w:numId w:val="9"/>
        </w:numPr>
        <w:suppressAutoHyphens w:val="0"/>
        <w:spacing w:after="200" w:line="276" w:lineRule="auto"/>
        <w:jc w:val="both"/>
        <w:rPr>
          <w:rFonts w:eastAsia="Times New Roman"/>
          <w:color w:val="auto"/>
          <w:kern w:val="0"/>
          <w:sz w:val="22"/>
          <w:szCs w:val="22"/>
          <w:lang w:val="sr-Cyrl-CS" w:eastAsia="en-US"/>
        </w:rPr>
      </w:pPr>
      <w:r>
        <w:rPr>
          <w:rFonts w:eastAsia="Times New Roman"/>
          <w:i/>
          <w:color w:val="auto"/>
          <w:kern w:val="0"/>
          <w:sz w:val="22"/>
          <w:szCs w:val="22"/>
          <w:lang w:val="sr-Cyrl-CS" w:eastAsia="en-U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1055C5" w:rsidRPr="00F12531" w:rsidRDefault="001055C5" w:rsidP="001055C5">
      <w:pPr>
        <w:suppressAutoHyphens w:val="0"/>
        <w:spacing w:after="200" w:line="276" w:lineRule="auto"/>
        <w:jc w:val="both"/>
        <w:rPr>
          <w:rFonts w:eastAsia="Times New Roman"/>
          <w:i/>
          <w:color w:val="auto"/>
          <w:kern w:val="0"/>
          <w:sz w:val="22"/>
          <w:szCs w:val="22"/>
          <w:lang w:val="sr-Cyrl-CS" w:eastAsia="en-US"/>
        </w:rPr>
      </w:pPr>
    </w:p>
    <w:p w:rsidR="001055C5" w:rsidRPr="00F12531" w:rsidRDefault="001055C5" w:rsidP="00753100">
      <w:pPr>
        <w:suppressAutoHyphens w:val="0"/>
        <w:spacing w:after="200" w:line="276" w:lineRule="auto"/>
        <w:jc w:val="center"/>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Место:   </w:t>
      </w:r>
      <w:r w:rsidR="009E6BEC"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М.П</w:t>
      </w:r>
      <w:r w:rsidRPr="00F12531">
        <w:rPr>
          <w:rFonts w:eastAsia="Times New Roman"/>
          <w:color w:val="auto"/>
          <w:kern w:val="0"/>
          <w:sz w:val="22"/>
          <w:szCs w:val="22"/>
          <w:lang w:val="sr-Cyrl-CS" w:eastAsia="en-US"/>
        </w:rPr>
        <w:t xml:space="preserve">                </w:t>
      </w:r>
      <w:r w:rsidR="00FF7057"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00FF7057" w:rsidRPr="00F12531">
        <w:rPr>
          <w:rFonts w:eastAsia="Times New Roman"/>
          <w:color w:val="auto"/>
          <w:kern w:val="0"/>
          <w:sz w:val="22"/>
          <w:szCs w:val="22"/>
          <w:lang w:val="sr-Cyrl-CS" w:eastAsia="en-US"/>
        </w:rPr>
        <w:t xml:space="preserve"> </w:t>
      </w:r>
      <w:r w:rsidRPr="00F12531">
        <w:rPr>
          <w:rFonts w:eastAsia="Times New Roman"/>
          <w:b/>
          <w:color w:val="auto"/>
          <w:kern w:val="0"/>
          <w:sz w:val="22"/>
          <w:szCs w:val="22"/>
          <w:lang w:val="sr-Cyrl-CS" w:eastAsia="en-US"/>
        </w:rPr>
        <w:t>Понуђач:</w:t>
      </w:r>
    </w:p>
    <w:p w:rsidR="00196BCB" w:rsidRDefault="00753100" w:rsidP="00753100">
      <w:pPr>
        <w:suppressAutoHyphens w:val="0"/>
        <w:spacing w:after="200" w:line="276" w:lineRule="auto"/>
        <w:rPr>
          <w:rFonts w:eastAsia="Times New Roman"/>
          <w:bCs/>
          <w:i/>
          <w:iCs/>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4D58FB">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Датум:</w:t>
      </w:r>
      <w:r w:rsidR="001055C5"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004677EA"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___________</w:t>
      </w:r>
      <w:r w:rsidR="001055C5" w:rsidRPr="00F12531">
        <w:rPr>
          <w:rFonts w:eastAsia="Times New Roman"/>
          <w:color w:val="auto"/>
          <w:kern w:val="0"/>
          <w:sz w:val="22"/>
          <w:szCs w:val="22"/>
          <w:lang w:val="sr-Cyrl-CS" w:eastAsia="en-US"/>
        </w:rPr>
        <w:t xml:space="preserve">                </w:t>
      </w:r>
      <w:r w:rsidR="004677EA" w:rsidRPr="00F12531">
        <w:rPr>
          <w:rFonts w:eastAsia="Times New Roman"/>
          <w:color w:val="auto"/>
          <w:kern w:val="0"/>
          <w:sz w:val="22"/>
          <w:szCs w:val="22"/>
          <w:lang w:val="sr-Cyrl-CS" w:eastAsia="en-US"/>
        </w:rPr>
        <w:t xml:space="preserve">  </w:t>
      </w:r>
      <w:r w:rsidR="001055C5" w:rsidRPr="00F12531">
        <w:rPr>
          <w:rFonts w:eastAsia="Times New Roman"/>
          <w:color w:val="auto"/>
          <w:kern w:val="0"/>
          <w:sz w:val="22"/>
          <w:szCs w:val="22"/>
          <w:lang w:val="sr-Cyrl-CS" w:eastAsia="en-US"/>
        </w:rPr>
        <w:t xml:space="preserve">                                                  </w:t>
      </w:r>
      <w:r w:rsidR="001055C5" w:rsidRPr="00F12531">
        <w:rPr>
          <w:rFonts w:eastAsia="Times New Roman"/>
          <w:b/>
          <w:bCs/>
          <w:i/>
          <w:color w:val="auto"/>
          <w:kern w:val="0"/>
          <w:sz w:val="22"/>
          <w:szCs w:val="22"/>
          <w:lang w:val="sr-Cyrl-CS" w:eastAsia="en-US"/>
        </w:rPr>
        <w:t>Напомена:</w:t>
      </w:r>
      <w:r w:rsidR="001055C5" w:rsidRPr="00F12531">
        <w:rPr>
          <w:rFonts w:eastAsia="Times New Roman"/>
          <w:bCs/>
          <w:i/>
          <w:color w:val="auto"/>
          <w:kern w:val="0"/>
          <w:sz w:val="22"/>
          <w:szCs w:val="22"/>
          <w:lang w:val="sr-Cyrl-CS" w:eastAsia="en-US"/>
        </w:rPr>
        <w:t xml:space="preserve"> </w:t>
      </w:r>
      <w:r w:rsidR="001055C5" w:rsidRPr="00F12531">
        <w:rPr>
          <w:rFonts w:eastAsia="Times New Roman"/>
          <w:b/>
          <w:bCs/>
          <w:i/>
          <w:iCs/>
          <w:color w:val="auto"/>
          <w:kern w:val="0"/>
          <w:sz w:val="22"/>
          <w:szCs w:val="22"/>
          <w:u w:val="single"/>
          <w:lang w:val="sr-Cyrl-CS" w:eastAsia="en-US"/>
        </w:rPr>
        <w:t>Уколико понуду подноси група понуђача,</w:t>
      </w:r>
      <w:r w:rsidR="001055C5" w:rsidRPr="00F12531">
        <w:rPr>
          <w:rFonts w:eastAsia="Times New Roman"/>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4D58FB" w:rsidRDefault="004D58FB" w:rsidP="00753100">
      <w:pPr>
        <w:suppressAutoHyphens w:val="0"/>
        <w:spacing w:after="200" w:line="276" w:lineRule="auto"/>
        <w:rPr>
          <w:rFonts w:eastAsia="Times New Roman"/>
          <w:bCs/>
          <w:i/>
          <w:iCs/>
          <w:color w:val="auto"/>
          <w:kern w:val="0"/>
          <w:sz w:val="22"/>
          <w:szCs w:val="22"/>
          <w:lang w:val="sr-Cyrl-CS" w:eastAsia="en-US"/>
        </w:rPr>
      </w:pPr>
    </w:p>
    <w:p w:rsidR="00200B3C" w:rsidRDefault="00200B3C" w:rsidP="00753100">
      <w:pPr>
        <w:suppressAutoHyphens w:val="0"/>
        <w:spacing w:after="200" w:line="276" w:lineRule="auto"/>
        <w:rPr>
          <w:rFonts w:eastAsia="Times New Roman"/>
          <w:bCs/>
          <w:i/>
          <w:iCs/>
          <w:color w:val="auto"/>
          <w:kern w:val="0"/>
          <w:sz w:val="22"/>
          <w:szCs w:val="22"/>
          <w:lang w:val="sr-Cyrl-CS" w:eastAsia="en-US"/>
        </w:rPr>
      </w:pPr>
    </w:p>
    <w:p w:rsidR="00CB19DD" w:rsidRPr="00F12531" w:rsidRDefault="00CB19DD" w:rsidP="00753100">
      <w:pPr>
        <w:suppressAutoHyphens w:val="0"/>
        <w:spacing w:after="200" w:line="276" w:lineRule="auto"/>
        <w:rPr>
          <w:rFonts w:eastAsia="Times New Roman"/>
          <w:bCs/>
          <w:color w:val="auto"/>
          <w:kern w:val="0"/>
          <w:sz w:val="22"/>
          <w:szCs w:val="22"/>
          <w:lang w:val="sr-Cyrl-CS" w:eastAsia="en-US"/>
        </w:rPr>
      </w:pPr>
    </w:p>
    <w:p w:rsidR="002077F8" w:rsidRPr="00F12531" w:rsidRDefault="002077F8" w:rsidP="002077F8">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rFonts w:eastAsia="Times New Roman"/>
          <w:b/>
          <w:bCs/>
          <w:i/>
          <w:iCs/>
          <w:color w:val="auto"/>
          <w:kern w:val="0"/>
          <w:sz w:val="22"/>
          <w:szCs w:val="22"/>
          <w:lang w:eastAsia="en-US"/>
        </w:rPr>
        <w:t>XIII  ОБРАЗАЦ ИЗЈАВЕ О ИСПУЊАВАЊУ УСЛОВА ИЗ ЧЛ. 76. ЗАКОНА</w:t>
      </w:r>
    </w:p>
    <w:p w:rsidR="002077F8" w:rsidRPr="00F12531" w:rsidRDefault="002077F8" w:rsidP="002077F8">
      <w:pPr>
        <w:suppressAutoHyphens w:val="0"/>
        <w:spacing w:after="200" w:line="276" w:lineRule="auto"/>
        <w:contextualSpacing/>
        <w:jc w:val="both"/>
        <w:rPr>
          <w:rFonts w:eastAsia="Times New Roman"/>
          <w:bCs/>
          <w:i/>
          <w:i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ИЗЈАВА ПОНУЂАЧА</w:t>
      </w:r>
    </w:p>
    <w:p w:rsidR="002077F8" w:rsidRPr="00F12531" w:rsidRDefault="002077F8" w:rsidP="002077F8">
      <w:pPr>
        <w:suppressAutoHyphens w:val="0"/>
        <w:spacing w:line="240" w:lineRule="auto"/>
        <w:jc w:val="center"/>
        <w:rPr>
          <w:rFonts w:eastAsia="Times New Roman"/>
          <w:b/>
          <w:bCs/>
          <w:color w:val="auto"/>
          <w:kern w:val="0"/>
          <w:sz w:val="22"/>
          <w:szCs w:val="22"/>
          <w:lang w:eastAsia="en-US"/>
        </w:rPr>
      </w:pPr>
      <w:r w:rsidRPr="00F12531">
        <w:rPr>
          <w:rFonts w:eastAsia="Times New Roman"/>
          <w:b/>
          <w:bCs/>
          <w:color w:val="auto"/>
          <w:kern w:val="0"/>
          <w:sz w:val="22"/>
          <w:szCs w:val="22"/>
          <w:lang w:eastAsia="en-US"/>
        </w:rPr>
        <w:t>О ИСПУЊАВАЊУ</w:t>
      </w:r>
      <w:r w:rsidRPr="00F12531">
        <w:rPr>
          <w:rFonts w:eastAsia="Times New Roman"/>
          <w:b/>
          <w:bCs/>
          <w:color w:val="auto"/>
          <w:kern w:val="0"/>
          <w:sz w:val="22"/>
          <w:szCs w:val="22"/>
          <w:lang w:val="sr-Cyrl-CS" w:eastAsia="en-US"/>
        </w:rPr>
        <w:t xml:space="preserve"> ДОДАТНИХ </w:t>
      </w:r>
      <w:r w:rsidRPr="00F12531">
        <w:rPr>
          <w:rFonts w:eastAsia="Times New Roman"/>
          <w:b/>
          <w:bCs/>
          <w:color w:val="auto"/>
          <w:kern w:val="0"/>
          <w:sz w:val="22"/>
          <w:szCs w:val="22"/>
          <w:lang w:eastAsia="en-US"/>
        </w:rPr>
        <w:t xml:space="preserve"> УСЛОВА ИЗ ЧЛ. 7</w:t>
      </w:r>
      <w:r w:rsidRPr="00F12531">
        <w:rPr>
          <w:rFonts w:eastAsia="Times New Roman"/>
          <w:b/>
          <w:bCs/>
          <w:color w:val="auto"/>
          <w:kern w:val="0"/>
          <w:sz w:val="22"/>
          <w:szCs w:val="22"/>
          <w:lang w:val="sr-Cyrl-CS" w:eastAsia="en-US"/>
        </w:rPr>
        <w:t>6</w:t>
      </w:r>
      <w:r w:rsidRPr="00F12531">
        <w:rPr>
          <w:rFonts w:eastAsia="Times New Roman"/>
          <w:b/>
          <w:bCs/>
          <w:color w:val="auto"/>
          <w:kern w:val="0"/>
          <w:sz w:val="22"/>
          <w:szCs w:val="22"/>
          <w:lang w:eastAsia="en-US"/>
        </w:rPr>
        <w:t>. ЗАКОНА У ПОСТУПКУ ЈАВНЕ</w:t>
      </w:r>
      <w:r w:rsidRPr="00F12531">
        <w:rPr>
          <w:rFonts w:eastAsia="Times New Roman"/>
          <w:b/>
          <w:bCs/>
          <w:color w:val="auto"/>
          <w:kern w:val="0"/>
          <w:sz w:val="22"/>
          <w:szCs w:val="22"/>
          <w:lang w:val="sr-Cyrl-CS" w:eastAsia="en-US"/>
        </w:rPr>
        <w:t xml:space="preserve"> </w:t>
      </w:r>
      <w:r w:rsidRPr="00F12531">
        <w:rPr>
          <w:rFonts w:eastAsia="Times New Roman"/>
          <w:b/>
          <w:bCs/>
          <w:color w:val="auto"/>
          <w:kern w:val="0"/>
          <w:sz w:val="22"/>
          <w:szCs w:val="22"/>
          <w:lang w:eastAsia="en-US"/>
        </w:rPr>
        <w:t>НАБАВКЕ МАЛЕ ВРЕДНОСТИ</w:t>
      </w: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line="240" w:lineRule="auto"/>
        <w:jc w:val="center"/>
        <w:rPr>
          <w:rFonts w:eastAsia="Times New Roman"/>
          <w:b/>
          <w:bCs/>
          <w:color w:val="auto"/>
          <w:kern w:val="0"/>
          <w:sz w:val="22"/>
          <w:szCs w:val="22"/>
          <w:lang w:val="sr-Cyrl-CS" w:eastAsia="en-US"/>
        </w:rPr>
      </w:pPr>
    </w:p>
    <w:p w:rsidR="002077F8" w:rsidRPr="00F12531" w:rsidRDefault="002077F8" w:rsidP="002077F8">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2077F8" w:rsidRPr="00F12531" w:rsidRDefault="002077F8" w:rsidP="002077F8">
      <w:pPr>
        <w:suppressAutoHyphens w:val="0"/>
        <w:spacing w:after="200" w:line="276" w:lineRule="auto"/>
        <w:jc w:val="center"/>
        <w:rPr>
          <w:rFonts w:eastAsia="Times New Roman"/>
          <w:b/>
          <w:color w:val="auto"/>
          <w:kern w:val="0"/>
          <w:sz w:val="22"/>
          <w:szCs w:val="22"/>
          <w:lang w:val="sr-Cyrl-CS" w:eastAsia="en-US"/>
        </w:rPr>
      </w:pPr>
      <w:r w:rsidRPr="00F12531">
        <w:rPr>
          <w:rFonts w:eastAsia="Times New Roman"/>
          <w:b/>
          <w:color w:val="auto"/>
          <w:kern w:val="0"/>
          <w:sz w:val="22"/>
          <w:szCs w:val="22"/>
          <w:lang w:val="sr-Cyrl-CS" w:eastAsia="en-US"/>
        </w:rPr>
        <w:t>И З Ј А В У</w:t>
      </w:r>
    </w:p>
    <w:p w:rsidR="002077F8" w:rsidRPr="00F12531" w:rsidRDefault="002077F8" w:rsidP="002077F8">
      <w:pPr>
        <w:suppressAutoHyphens w:val="0"/>
        <w:spacing w:after="200" w:line="276" w:lineRule="auto"/>
        <w:jc w:val="both"/>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w:t>
      </w:r>
      <w:r w:rsidR="00432104" w:rsidRPr="00F12531">
        <w:rPr>
          <w:rFonts w:eastAsia="Times New Roman"/>
          <w:i/>
          <w:color w:val="auto"/>
          <w:kern w:val="0"/>
          <w:sz w:val="22"/>
          <w:szCs w:val="22"/>
          <w:lang w:val="sr-Cyrl-CS" w:eastAsia="en-US"/>
        </w:rPr>
        <w:t>_____________________</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rFonts w:eastAsia="Times New Roman"/>
          <w:color w:val="auto"/>
          <w:kern w:val="0"/>
          <w:sz w:val="22"/>
          <w:szCs w:val="22"/>
          <w:lang w:val="sr-Cyrl-CS" w:eastAsia="en-US"/>
        </w:rPr>
        <w:t>у поступку јавне набавке</w:t>
      </w:r>
      <w:r w:rsidR="0095540B" w:rsidRPr="00F12531">
        <w:rPr>
          <w:rFonts w:eastAsia="Times New Roman"/>
          <w:color w:val="auto"/>
          <w:kern w:val="0"/>
          <w:sz w:val="22"/>
          <w:szCs w:val="22"/>
          <w:lang w:val="sr-Cyrl-CS" w:eastAsia="en-US"/>
        </w:rPr>
        <w:t xml:space="preserve"> доб</w:t>
      </w:r>
      <w:r w:rsidRPr="00F12531">
        <w:rPr>
          <w:rFonts w:eastAsia="Times New Roman"/>
          <w:color w:val="auto"/>
          <w:kern w:val="0"/>
          <w:sz w:val="22"/>
          <w:szCs w:val="22"/>
          <w:lang w:val="sr-Cyrl-CS" w:eastAsia="en-US"/>
        </w:rPr>
        <w:t xml:space="preserve">ра – </w:t>
      </w:r>
      <w:r w:rsidR="00432104" w:rsidRPr="00F12531">
        <w:rPr>
          <w:rFonts w:eastAsia="Times New Roman"/>
          <w:color w:val="auto"/>
          <w:kern w:val="0"/>
          <w:sz w:val="22"/>
          <w:szCs w:val="22"/>
          <w:lang w:val="sr-Cyrl-CS" w:eastAsia="en-US"/>
        </w:rPr>
        <w:t xml:space="preserve">набавка </w:t>
      </w:r>
      <w:r w:rsidR="00545CEC">
        <w:rPr>
          <w:rFonts w:eastAsia="Times New Roman"/>
          <w:color w:val="auto"/>
          <w:kern w:val="0"/>
          <w:sz w:val="22"/>
          <w:szCs w:val="22"/>
          <w:lang w:val="sr-Cyrl-CS" w:eastAsia="en-US"/>
        </w:rPr>
        <w:t xml:space="preserve">медицинског </w:t>
      </w:r>
      <w:r w:rsidR="00CB19DD">
        <w:rPr>
          <w:rFonts w:eastAsia="Times New Roman"/>
          <w:color w:val="auto"/>
          <w:kern w:val="0"/>
          <w:sz w:val="22"/>
          <w:szCs w:val="22"/>
          <w:lang w:val="sr-Cyrl-CS" w:eastAsia="en-US"/>
        </w:rPr>
        <w:t xml:space="preserve">потрошног и </w:t>
      </w:r>
      <w:r w:rsidR="004B2BC2" w:rsidRPr="00F12531">
        <w:rPr>
          <w:bCs/>
          <w:iCs/>
          <w:sz w:val="22"/>
          <w:szCs w:val="22"/>
          <w:lang w:val="sr-Cyrl-CS"/>
        </w:rPr>
        <w:t>санитетског материјала</w:t>
      </w:r>
      <w:r w:rsidR="00432104" w:rsidRPr="00F12531">
        <w:rPr>
          <w:bCs/>
          <w:sz w:val="22"/>
          <w:szCs w:val="22"/>
        </w:rPr>
        <w:t xml:space="preserve">, ЈН </w:t>
      </w:r>
      <w:r w:rsidR="00432104" w:rsidRPr="00F12531">
        <w:rPr>
          <w:sz w:val="22"/>
          <w:szCs w:val="22"/>
        </w:rPr>
        <w:t xml:space="preserve">бр. </w:t>
      </w:r>
      <w:r w:rsidR="00CB19DD" w:rsidRPr="00545CEC">
        <w:rPr>
          <w:rFonts w:eastAsia="TimesNewRomanPS-BoldMT"/>
          <w:b/>
          <w:bCs/>
          <w:sz w:val="22"/>
          <w:szCs w:val="22"/>
          <w:lang w:val="sr-Cyrl-CS"/>
        </w:rPr>
        <w:t>1</w:t>
      </w:r>
      <w:r w:rsidR="00545CEC">
        <w:rPr>
          <w:rFonts w:eastAsia="TimesNewRomanPS-BoldMT"/>
          <w:b/>
          <w:bCs/>
          <w:sz w:val="22"/>
          <w:szCs w:val="22"/>
          <w:lang w:val="sr-Cyrl-CS"/>
        </w:rPr>
        <w:t>4</w:t>
      </w:r>
      <w:r w:rsidR="00432104" w:rsidRPr="00545CEC">
        <w:rPr>
          <w:rFonts w:eastAsia="TimesNewRomanPS-BoldMT"/>
          <w:b/>
          <w:bCs/>
          <w:sz w:val="22"/>
          <w:szCs w:val="22"/>
          <w:lang w:val="sr-Cyrl-CS"/>
        </w:rPr>
        <w:t xml:space="preserve"> ЈНМВ</w:t>
      </w:r>
      <w:r w:rsidRPr="00F12531">
        <w:rPr>
          <w:sz w:val="22"/>
          <w:szCs w:val="22"/>
        </w:rPr>
        <w:t xml:space="preserve">, </w:t>
      </w:r>
      <w:r w:rsidRPr="00F12531">
        <w:rPr>
          <w:rFonts w:eastAsia="Times New Roman"/>
          <w:color w:val="auto"/>
          <w:kern w:val="0"/>
          <w:sz w:val="22"/>
          <w:szCs w:val="22"/>
          <w:lang w:val="sr-Cyrl-CS" w:eastAsia="en-US"/>
        </w:rPr>
        <w:t>испуњава све услове из чл. 76</w:t>
      </w:r>
      <w:r w:rsidRPr="00F12531">
        <w:rPr>
          <w:rFonts w:eastAsia="Times New Roman"/>
          <w:color w:val="auto"/>
          <w:kern w:val="0"/>
          <w:sz w:val="22"/>
          <w:szCs w:val="22"/>
          <w:lang w:eastAsia="en-US"/>
        </w:rPr>
        <w:t>. 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rFonts w:eastAsia="Times New Roman"/>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rFonts w:eastAsia="Times New Roman"/>
          <w:color w:val="auto"/>
          <w:kern w:val="0"/>
          <w:sz w:val="22"/>
          <w:szCs w:val="22"/>
          <w:lang w:eastAsia="en-US"/>
        </w:rPr>
        <w:t xml:space="preserve"> и то:</w:t>
      </w:r>
    </w:p>
    <w:p w:rsidR="00F12531" w:rsidRPr="00F12531" w:rsidRDefault="00F12531" w:rsidP="00F12531">
      <w:pPr>
        <w:pStyle w:val="ListParagraph"/>
        <w:numPr>
          <w:ilvl w:val="0"/>
          <w:numId w:val="21"/>
        </w:numPr>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F12531" w:rsidRPr="00F12531" w:rsidRDefault="00F12531" w:rsidP="00F12531">
      <w:pPr>
        <w:pStyle w:val="ListParagraph"/>
        <w:numPr>
          <w:ilvl w:val="0"/>
          <w:numId w:val="21"/>
        </w:numPr>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F12531" w:rsidRPr="00F12531" w:rsidRDefault="00F12531" w:rsidP="00F12531">
      <w:pPr>
        <w:pStyle w:val="ListParagraph"/>
        <w:numPr>
          <w:ilvl w:val="0"/>
          <w:numId w:val="21"/>
        </w:numPr>
        <w:jc w:val="both"/>
        <w:rPr>
          <w:color w:val="auto"/>
          <w:sz w:val="22"/>
          <w:szCs w:val="22"/>
        </w:rPr>
      </w:pPr>
      <w:r w:rsidRPr="00F12531">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31">
        <w:rPr>
          <w:i/>
          <w:iCs/>
          <w:color w:val="auto"/>
          <w:sz w:val="22"/>
          <w:szCs w:val="22"/>
          <w:lang w:val="sr-Cyrl-CS"/>
        </w:rPr>
        <w:t>(чл. 75. ст. 1. тач. 4) Закона);</w:t>
      </w:r>
    </w:p>
    <w:p w:rsidR="00F12531" w:rsidRPr="00F12531" w:rsidRDefault="00F12531" w:rsidP="00F12531">
      <w:pPr>
        <w:pStyle w:val="ListParagraph"/>
        <w:numPr>
          <w:ilvl w:val="0"/>
          <w:numId w:val="21"/>
        </w:numPr>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2077F8" w:rsidRPr="00F12531" w:rsidRDefault="00F12531" w:rsidP="00F12531">
      <w:pPr>
        <w:numPr>
          <w:ilvl w:val="0"/>
          <w:numId w:val="21"/>
        </w:numPr>
        <w:suppressAutoHyphens w:val="0"/>
        <w:spacing w:after="200" w:line="276" w:lineRule="auto"/>
        <w:jc w:val="both"/>
        <w:rPr>
          <w:rFonts w:eastAsia="Times New Roman"/>
          <w:i/>
          <w:color w:val="auto"/>
          <w:kern w:val="0"/>
          <w:sz w:val="22"/>
          <w:szCs w:val="22"/>
          <w:lang w:val="sr-Cyrl-CS" w:eastAsia="en-US"/>
        </w:rPr>
      </w:pPr>
      <w:r w:rsidRPr="00F12531">
        <w:rPr>
          <w:rFonts w:eastAsia="Times New Roman"/>
          <w:iCs/>
          <w:color w:val="auto"/>
          <w:kern w:val="0"/>
          <w:sz w:val="22"/>
          <w:szCs w:val="22"/>
          <w:lang w:val="sr-Cyrl-CS" w:eastAsia="en-US"/>
        </w:rPr>
        <w:t xml:space="preserve">Да </w:t>
      </w:r>
      <w:r w:rsidRPr="00F12531">
        <w:rPr>
          <w:rFonts w:eastAsia="Times New Roman"/>
          <w:bCs/>
          <w:iCs/>
          <w:color w:val="auto"/>
          <w:kern w:val="0"/>
          <w:sz w:val="22"/>
          <w:szCs w:val="22"/>
          <w:lang w:val="sr-Cyrl-CS" w:eastAsia="en-US"/>
        </w:rPr>
        <w:t>п</w:t>
      </w:r>
      <w:r w:rsidR="002077F8" w:rsidRPr="00F12531">
        <w:rPr>
          <w:rFonts w:eastAsia="Times New Roman"/>
          <w:bCs/>
          <w:iCs/>
          <w:color w:val="auto"/>
          <w:kern w:val="0"/>
          <w:sz w:val="22"/>
          <w:szCs w:val="22"/>
          <w:lang w:val="sr-Cyrl-CS" w:eastAsia="en-US"/>
        </w:rPr>
        <w:t xml:space="preserve">онуђач је измирио </w:t>
      </w:r>
      <w:r w:rsidR="002077F8" w:rsidRPr="00F12531">
        <w:rPr>
          <w:rFonts w:eastAsia="Times New Roman"/>
          <w:color w:val="auto"/>
          <w:kern w:val="0"/>
          <w:sz w:val="22"/>
          <w:szCs w:val="22"/>
          <w:lang w:val="sr-Cyrl-CS" w:eastAsia="en-US"/>
        </w:rPr>
        <w:t>доспеле порезе, доприносе и друге јавне дажбине у складу са прописима Републике Србије (</w:t>
      </w:r>
      <w:r w:rsidR="002077F8" w:rsidRPr="00F12531">
        <w:rPr>
          <w:rFonts w:eastAsia="Times New Roman"/>
          <w:i/>
          <w:color w:val="auto"/>
          <w:kern w:val="0"/>
          <w:sz w:val="22"/>
          <w:szCs w:val="22"/>
          <w:lang w:val="sr-Cyrl-CS" w:eastAsia="en-US"/>
        </w:rPr>
        <w:t xml:space="preserve">или </w:t>
      </w:r>
      <w:r w:rsidRPr="00F12531">
        <w:rPr>
          <w:rFonts w:eastAsia="Times New Roman"/>
          <w:i/>
          <w:color w:val="auto"/>
          <w:kern w:val="0"/>
          <w:sz w:val="22"/>
          <w:szCs w:val="22"/>
          <w:lang w:val="sr-Cyrl-CS" w:eastAsia="en-US"/>
        </w:rPr>
        <w:t xml:space="preserve">  </w:t>
      </w:r>
      <w:r w:rsidR="002077F8" w:rsidRPr="00F12531">
        <w:rPr>
          <w:rFonts w:eastAsia="Times New Roman"/>
          <w:i/>
          <w:color w:val="auto"/>
          <w:kern w:val="0"/>
          <w:sz w:val="22"/>
          <w:szCs w:val="22"/>
          <w:lang w:val="sr-Cyrl-CS" w:eastAsia="en-US"/>
        </w:rPr>
        <w:t>стране државе када има седиште на њеној територији);</w:t>
      </w:r>
    </w:p>
    <w:p w:rsidR="00F12531" w:rsidRPr="00F12531" w:rsidRDefault="00F12531" w:rsidP="00F12531">
      <w:pPr>
        <w:suppressAutoHyphens w:val="0"/>
        <w:spacing w:after="200" w:line="276" w:lineRule="auto"/>
        <w:ind w:left="1277"/>
        <w:jc w:val="both"/>
        <w:rPr>
          <w:rFonts w:eastAsia="Times New Roman"/>
          <w:color w:val="auto"/>
          <w:kern w:val="0"/>
          <w:sz w:val="22"/>
          <w:szCs w:val="22"/>
          <w:lang w:val="sr-Cyrl-CS" w:eastAsia="en-US"/>
        </w:rPr>
      </w:pPr>
    </w:p>
    <w:p w:rsidR="002077F8" w:rsidRPr="00F12531" w:rsidRDefault="00F12531" w:rsidP="002077F8">
      <w:pPr>
        <w:suppressAutoHyphens w:val="0"/>
        <w:spacing w:line="240" w:lineRule="auto"/>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 xml:space="preserve">Место:_____________   </w:t>
      </w:r>
      <w:r w:rsidR="002077F8" w:rsidRPr="00F12531">
        <w:rPr>
          <w:rFonts w:eastAsia="Times New Roman"/>
          <w:color w:val="auto"/>
          <w:kern w:val="0"/>
          <w:sz w:val="22"/>
          <w:szCs w:val="22"/>
          <w:lang w:eastAsia="en-US"/>
        </w:rPr>
        <w:t xml:space="preserve"> </w:t>
      </w:r>
      <w:r w:rsidR="002077F8"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2077F8" w:rsidRPr="00F12531">
        <w:rPr>
          <w:rFonts w:eastAsia="Times New Roman"/>
          <w:color w:val="auto"/>
          <w:kern w:val="0"/>
          <w:sz w:val="22"/>
          <w:szCs w:val="22"/>
          <w:lang w:val="sr-Cyrl-CS" w:eastAsia="en-US"/>
        </w:rPr>
        <w:tab/>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00753100" w:rsidRPr="00F12531">
        <w:rPr>
          <w:rFonts w:eastAsia="Times New Roman"/>
          <w:color w:val="auto"/>
          <w:kern w:val="0"/>
          <w:sz w:val="22"/>
          <w:szCs w:val="22"/>
          <w:lang w:val="sr-Cyrl-CS" w:eastAsia="en-US"/>
        </w:rPr>
        <w:t xml:space="preserve"> </w:t>
      </w:r>
      <w:r w:rsidR="002077F8" w:rsidRPr="00F12531">
        <w:rPr>
          <w:rFonts w:eastAsia="Times New Roman"/>
          <w:b/>
          <w:color w:val="auto"/>
          <w:kern w:val="0"/>
          <w:sz w:val="22"/>
          <w:szCs w:val="22"/>
          <w:lang w:val="sr-Cyrl-CS" w:eastAsia="en-US"/>
        </w:rPr>
        <w:t>Понуђач:</w:t>
      </w:r>
    </w:p>
    <w:p w:rsidR="002077F8" w:rsidRPr="00F12531" w:rsidRDefault="00F12531" w:rsidP="00753100">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 xml:space="preserve">Датум:_____________                                     </w:t>
      </w:r>
      <w:r w:rsidR="00753100" w:rsidRPr="00F12531">
        <w:rPr>
          <w:rFonts w:eastAsia="Times New Roman"/>
          <w:color w:val="auto"/>
          <w:kern w:val="0"/>
          <w:sz w:val="22"/>
          <w:szCs w:val="22"/>
          <w:lang w:val="sr-Cyrl-CS" w:eastAsia="en-US"/>
        </w:rPr>
        <w:t xml:space="preserve">                             </w:t>
      </w:r>
      <w:r w:rsidR="002077F8" w:rsidRPr="00F12531">
        <w:rPr>
          <w:rFonts w:eastAsia="Times New Roman"/>
          <w:color w:val="auto"/>
          <w:kern w:val="0"/>
          <w:sz w:val="22"/>
          <w:szCs w:val="22"/>
          <w:lang w:val="sr-Cyrl-CS" w:eastAsia="en-US"/>
        </w:rPr>
        <w:t>М.П.</w:t>
      </w:r>
    </w:p>
    <w:p w:rsidR="002077F8" w:rsidRPr="00F12531" w:rsidRDefault="002077F8" w:rsidP="00C1570D">
      <w:pPr>
        <w:suppressAutoHyphens w:val="0"/>
        <w:spacing w:after="200" w:line="276"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00753100"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_______________</w:t>
      </w:r>
    </w:p>
    <w:p w:rsidR="002077F8" w:rsidRPr="00F12531" w:rsidRDefault="002077F8" w:rsidP="002077F8">
      <w:pPr>
        <w:suppressAutoHyphens w:val="0"/>
        <w:spacing w:after="200" w:line="276" w:lineRule="auto"/>
        <w:contextualSpacing/>
        <w:jc w:val="both"/>
        <w:rPr>
          <w:rFonts w:eastAsia="Times New Roman"/>
          <w:color w:val="auto"/>
          <w:kern w:val="0"/>
          <w:sz w:val="22"/>
          <w:szCs w:val="22"/>
          <w:lang w:val="sr-Cyrl-CS" w:eastAsia="en-US"/>
        </w:rPr>
      </w:pPr>
    </w:p>
    <w:p w:rsidR="001055C5" w:rsidRPr="00F12531" w:rsidRDefault="001055C5" w:rsidP="001055C5">
      <w:pPr>
        <w:spacing w:after="120"/>
        <w:jc w:val="both"/>
        <w:rPr>
          <w:b/>
          <w:bCs/>
          <w:i/>
          <w:color w:val="auto"/>
          <w:sz w:val="22"/>
          <w:szCs w:val="22"/>
          <w:lang w:val="sr-Cyrl-CS"/>
        </w:rPr>
      </w:pPr>
    </w:p>
    <w:p w:rsidR="001055C5" w:rsidRPr="00F12531" w:rsidRDefault="001055C5" w:rsidP="001055C5">
      <w:pPr>
        <w:suppressAutoHyphens w:val="0"/>
        <w:spacing w:after="200" w:line="276" w:lineRule="auto"/>
        <w:contextualSpacing/>
        <w:jc w:val="both"/>
        <w:rPr>
          <w:rFonts w:eastAsia="Times New Roman"/>
          <w:bCs/>
          <w:i/>
          <w:iCs/>
          <w:color w:val="auto"/>
          <w:kern w:val="0"/>
          <w:sz w:val="22"/>
          <w:szCs w:val="22"/>
          <w:lang w:val="sr-Cyrl-CS" w:eastAsia="en-US"/>
        </w:rPr>
      </w:pPr>
      <w:r w:rsidRPr="00F12531">
        <w:rPr>
          <w:rFonts w:eastAsia="Times New Roman"/>
          <w:b/>
          <w:bCs/>
          <w:i/>
          <w:iCs/>
          <w:color w:val="auto"/>
          <w:kern w:val="0"/>
          <w:sz w:val="22"/>
          <w:szCs w:val="22"/>
          <w:u w:val="single"/>
          <w:lang w:val="sr-Cyrl-CS" w:eastAsia="en-US"/>
        </w:rPr>
        <w:t>Уколико понуђач подноси понуду са подизвођачем</w:t>
      </w:r>
      <w:r w:rsidRPr="00F12531">
        <w:rPr>
          <w:rFonts w:eastAsia="Times New Roman"/>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3731E8" w:rsidRPr="00F12531" w:rsidRDefault="003731E8"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A2742B" w:rsidRPr="00F12531" w:rsidRDefault="00A2742B"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484BA5" w:rsidRPr="004D58FB" w:rsidRDefault="00484BA5" w:rsidP="001055C5">
      <w:pPr>
        <w:suppressAutoHyphens w:val="0"/>
        <w:spacing w:after="200" w:line="276" w:lineRule="auto"/>
        <w:contextualSpacing/>
        <w:jc w:val="both"/>
        <w:rPr>
          <w:rFonts w:eastAsia="Times New Roman"/>
          <w:bCs/>
          <w:i/>
          <w:iCs/>
          <w:color w:val="auto"/>
          <w:kern w:val="0"/>
          <w:sz w:val="22"/>
          <w:szCs w:val="22"/>
          <w:lang w:val="sr-Cyrl-CS" w:eastAsia="en-US"/>
        </w:rPr>
      </w:pPr>
    </w:p>
    <w:p w:rsidR="004B2BC2" w:rsidRPr="00F12531" w:rsidRDefault="00D55687" w:rsidP="004B2BC2">
      <w:pPr>
        <w:pStyle w:val="BodyText3"/>
        <w:spacing w:after="0"/>
        <w:rPr>
          <w:color w:val="auto"/>
          <w:sz w:val="22"/>
          <w:szCs w:val="22"/>
          <w:lang w:val="sr-Cyrl-CS"/>
        </w:rPr>
      </w:pPr>
      <w:r>
        <w:rPr>
          <w:color w:val="auto"/>
          <w:sz w:val="22"/>
          <w:szCs w:val="22"/>
        </w:rPr>
        <w:t>ОВА  КОНКУРСНА  ДОКУМЕНТАЦ</w:t>
      </w:r>
      <w:r>
        <w:rPr>
          <w:color w:val="auto"/>
          <w:sz w:val="22"/>
          <w:szCs w:val="22"/>
          <w:lang/>
        </w:rPr>
        <w:t>И</w:t>
      </w:r>
      <w:r w:rsidR="004B2BC2" w:rsidRPr="00F12531">
        <w:rPr>
          <w:color w:val="auto"/>
          <w:sz w:val="22"/>
          <w:szCs w:val="22"/>
        </w:rPr>
        <w:t xml:space="preserve">ЈА  </w:t>
      </w:r>
      <w:r w:rsidR="004B2BC2" w:rsidRPr="00545CEC">
        <w:rPr>
          <w:color w:val="auto"/>
          <w:sz w:val="22"/>
          <w:szCs w:val="22"/>
        </w:rPr>
        <w:t xml:space="preserve">ИМА УКУПНО </w:t>
      </w:r>
      <w:r w:rsidR="00545CEC">
        <w:rPr>
          <w:color w:val="auto"/>
          <w:sz w:val="22"/>
          <w:szCs w:val="22"/>
          <w:lang w:val="sr-Cyrl-CS"/>
        </w:rPr>
        <w:t>35</w:t>
      </w:r>
      <w:r w:rsidR="0006669C" w:rsidRPr="00545CEC">
        <w:rPr>
          <w:color w:val="auto"/>
          <w:sz w:val="22"/>
          <w:szCs w:val="22"/>
        </w:rPr>
        <w:t xml:space="preserve">  СТРАНА  ЗА  СВЕ  ПАРТИЈЕ</w:t>
      </w:r>
    </w:p>
    <w:p w:rsidR="004B2BC2" w:rsidRPr="00F12531" w:rsidRDefault="004B2BC2" w:rsidP="004B2BC2">
      <w:pPr>
        <w:pStyle w:val="BodyText3"/>
        <w:spacing w:after="0"/>
        <w:rPr>
          <w:color w:val="FF0000"/>
          <w:sz w:val="22"/>
          <w:szCs w:val="22"/>
        </w:rPr>
      </w:pPr>
    </w:p>
    <w:p w:rsidR="004B2BC2" w:rsidRPr="00F12531" w:rsidRDefault="004B2BC2" w:rsidP="004B2BC2">
      <w:pPr>
        <w:pStyle w:val="BodyText3"/>
        <w:spacing w:after="0"/>
        <w:rPr>
          <w:color w:val="FF0000"/>
          <w:sz w:val="22"/>
          <w:szCs w:val="22"/>
        </w:rPr>
      </w:pPr>
    </w:p>
    <w:p w:rsidR="004B2BC2" w:rsidRPr="00F12531" w:rsidRDefault="004B2BC2" w:rsidP="004B2BC2">
      <w:pPr>
        <w:pStyle w:val="BodyText3"/>
        <w:spacing w:after="0"/>
        <w:jc w:val="center"/>
        <w:rPr>
          <w:color w:val="FF0000"/>
          <w:sz w:val="22"/>
          <w:szCs w:val="22"/>
        </w:rPr>
      </w:pPr>
    </w:p>
    <w:p w:rsidR="004B2BC2" w:rsidRPr="00F12531" w:rsidRDefault="00C1570D" w:rsidP="00C1570D">
      <w:pPr>
        <w:pStyle w:val="BodyText3"/>
        <w:tabs>
          <w:tab w:val="left" w:pos="6315"/>
        </w:tabs>
        <w:spacing w:after="0"/>
        <w:jc w:val="both"/>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В.Д. ДИРЕКТОР</w:t>
      </w:r>
    </w:p>
    <w:p w:rsidR="004B2BC2" w:rsidRPr="00F12531" w:rsidRDefault="00C1570D" w:rsidP="00C1570D">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Дом здравља „Смедерево“</w:t>
      </w:r>
    </w:p>
    <w:p w:rsidR="004B2BC2" w:rsidRPr="00F12531" w:rsidRDefault="00C1570D" w:rsidP="00C1570D">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r w:rsidR="004B2BC2" w:rsidRPr="00F12531">
        <w:rPr>
          <w:color w:val="auto"/>
          <w:sz w:val="22"/>
          <w:szCs w:val="22"/>
          <w:lang w:val="sr-Cyrl-CS"/>
        </w:rPr>
        <w:t>________________________</w:t>
      </w:r>
    </w:p>
    <w:p w:rsidR="004B2BC2" w:rsidRPr="00F12531" w:rsidRDefault="004B2BC2" w:rsidP="00C1570D">
      <w:pPr>
        <w:pStyle w:val="BodyText3"/>
        <w:tabs>
          <w:tab w:val="left" w:pos="5895"/>
        </w:tabs>
        <w:spacing w:after="0"/>
        <w:jc w:val="right"/>
        <w:rPr>
          <w:color w:val="auto"/>
          <w:sz w:val="22"/>
          <w:szCs w:val="22"/>
          <w:lang w:val="sr-Cyrl-CS"/>
        </w:rPr>
      </w:pPr>
      <w:r w:rsidRPr="00F12531">
        <w:rPr>
          <w:color w:val="auto"/>
          <w:sz w:val="22"/>
          <w:szCs w:val="22"/>
          <w:lang w:val="sr-Cyrl-CS"/>
        </w:rPr>
        <w:t xml:space="preserve">                                                                                                   Др стом. Светлана Михић Јовановић</w:t>
      </w:r>
    </w:p>
    <w:p w:rsidR="004B2BC2" w:rsidRPr="00F12531" w:rsidRDefault="004B2BC2" w:rsidP="00C1570D">
      <w:pPr>
        <w:pStyle w:val="BodyText3"/>
        <w:spacing w:after="0"/>
        <w:jc w:val="right"/>
        <w:rPr>
          <w:color w:val="auto"/>
          <w:sz w:val="22"/>
          <w:szCs w:val="22"/>
          <w:lang w:val="sr-Cyrl-CS"/>
        </w:rPr>
      </w:pPr>
    </w:p>
    <w:p w:rsidR="004B2BC2" w:rsidRPr="00F12531" w:rsidRDefault="004B2BC2" w:rsidP="004B2BC2">
      <w:pPr>
        <w:pStyle w:val="BodyText3"/>
        <w:spacing w:after="0"/>
        <w:rPr>
          <w:color w:val="auto"/>
          <w:sz w:val="22"/>
          <w:szCs w:val="22"/>
          <w:lang w:val="sr-Cyrl-CS"/>
        </w:rPr>
      </w:pPr>
    </w:p>
    <w:p w:rsidR="004B2BC2" w:rsidRPr="00F12531" w:rsidRDefault="004B2BC2" w:rsidP="004B2BC2">
      <w:pPr>
        <w:pStyle w:val="BodyText3"/>
        <w:spacing w:after="0"/>
        <w:jc w:val="center"/>
        <w:rPr>
          <w:color w:val="FF0000"/>
          <w:sz w:val="22"/>
          <w:szCs w:val="22"/>
        </w:rPr>
      </w:pPr>
    </w:p>
    <w:p w:rsidR="004B2BC2" w:rsidRPr="00F12531" w:rsidRDefault="004B2BC2" w:rsidP="004B2BC2">
      <w:pPr>
        <w:pStyle w:val="BodyText3"/>
        <w:tabs>
          <w:tab w:val="left" w:pos="450"/>
        </w:tabs>
        <w:spacing w:after="0"/>
        <w:rPr>
          <w:color w:val="FF0000"/>
          <w:sz w:val="22"/>
          <w:szCs w:val="22"/>
        </w:rPr>
      </w:pPr>
      <w:r w:rsidRPr="00F12531">
        <w:rPr>
          <w:color w:val="FF0000"/>
          <w:sz w:val="22"/>
          <w:szCs w:val="22"/>
        </w:rPr>
        <w:tab/>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4B2BC2" w:rsidRPr="00324751" w:rsidTr="00324751">
        <w:trPr>
          <w:trHeight w:hRule="exact" w:val="452"/>
        </w:trPr>
        <w:tc>
          <w:tcPr>
            <w:tcW w:w="835" w:type="dxa"/>
            <w:shd w:val="pct5" w:color="000000" w:fill="FFFFFF"/>
          </w:tcPr>
          <w:p w:rsidR="004B2BC2" w:rsidRPr="00324751" w:rsidRDefault="004B2BC2" w:rsidP="00324751">
            <w:pPr>
              <w:shd w:val="clear" w:color="auto" w:fill="FFFFFF"/>
              <w:jc w:val="center"/>
              <w:rPr>
                <w:sz w:val="22"/>
                <w:szCs w:val="22"/>
                <w:lang w:eastAsia="en-US"/>
              </w:rPr>
            </w:pPr>
            <w:r w:rsidRPr="00324751">
              <w:rPr>
                <w:b/>
                <w:bCs/>
                <w:spacing w:val="-1"/>
                <w:sz w:val="22"/>
                <w:szCs w:val="22"/>
              </w:rPr>
              <w:t>Р. бр.</w:t>
            </w:r>
          </w:p>
        </w:tc>
        <w:tc>
          <w:tcPr>
            <w:tcW w:w="5947" w:type="dxa"/>
            <w:shd w:val="pct5" w:color="000000" w:fill="FFFFFF"/>
          </w:tcPr>
          <w:p w:rsidR="004B2BC2" w:rsidRPr="00324751" w:rsidRDefault="004B2BC2" w:rsidP="00324751">
            <w:pPr>
              <w:shd w:val="clear" w:color="auto" w:fill="FFFFFF"/>
              <w:jc w:val="center"/>
              <w:rPr>
                <w:sz w:val="22"/>
                <w:szCs w:val="22"/>
                <w:lang w:eastAsia="en-US"/>
              </w:rPr>
            </w:pPr>
            <w:r w:rsidRPr="00324751">
              <w:rPr>
                <w:b/>
                <w:bCs/>
                <w:sz w:val="22"/>
                <w:szCs w:val="22"/>
              </w:rPr>
              <w:t>Име и презиме</w:t>
            </w:r>
          </w:p>
        </w:tc>
        <w:tc>
          <w:tcPr>
            <w:tcW w:w="2813" w:type="dxa"/>
            <w:shd w:val="pct5" w:color="000000" w:fill="FFFFFF"/>
          </w:tcPr>
          <w:p w:rsidR="004B2BC2" w:rsidRPr="00324751" w:rsidRDefault="004B2BC2" w:rsidP="00324751">
            <w:pPr>
              <w:shd w:val="clear" w:color="auto" w:fill="FFFFFF"/>
              <w:jc w:val="center"/>
              <w:rPr>
                <w:sz w:val="22"/>
                <w:szCs w:val="22"/>
                <w:lang w:eastAsia="en-US"/>
              </w:rPr>
            </w:pPr>
            <w:r w:rsidRPr="00324751">
              <w:rPr>
                <w:b/>
                <w:bCs/>
                <w:sz w:val="22"/>
                <w:szCs w:val="22"/>
              </w:rPr>
              <w:t>Потпис</w:t>
            </w:r>
          </w:p>
        </w:tc>
      </w:tr>
      <w:tr w:rsidR="006A1AB7" w:rsidRPr="00324751" w:rsidTr="00324751">
        <w:trPr>
          <w:trHeight w:hRule="exact" w:val="269"/>
        </w:trPr>
        <w:tc>
          <w:tcPr>
            <w:tcW w:w="835" w:type="dxa"/>
            <w:shd w:val="pct20" w:color="000000" w:fill="FFFFFF"/>
          </w:tcPr>
          <w:p w:rsidR="006A1AB7" w:rsidRPr="00324751" w:rsidRDefault="006A1AB7" w:rsidP="00324751">
            <w:pPr>
              <w:shd w:val="clear" w:color="auto" w:fill="FFFFFF"/>
              <w:ind w:left="24"/>
              <w:rPr>
                <w:sz w:val="22"/>
                <w:szCs w:val="22"/>
                <w:lang w:eastAsia="en-US"/>
              </w:rPr>
            </w:pPr>
            <w:r w:rsidRPr="00324751">
              <w:rPr>
                <w:sz w:val="22"/>
                <w:szCs w:val="22"/>
              </w:rPr>
              <w:t>1</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val="sr-Cyrl-CS" w:eastAsia="en-US"/>
              </w:rPr>
            </w:pPr>
            <w:r w:rsidRPr="006A1AB7">
              <w:rPr>
                <w:sz w:val="22"/>
                <w:szCs w:val="22"/>
                <w:lang w:val="sr-Cyrl-CS" w:eastAsia="en-US"/>
              </w:rPr>
              <w:t>Светлана Костић</w:t>
            </w:r>
          </w:p>
        </w:tc>
        <w:tc>
          <w:tcPr>
            <w:tcW w:w="2813" w:type="dxa"/>
            <w:shd w:val="pct20"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5" w:color="000000" w:fill="FFFFFF"/>
          </w:tcPr>
          <w:p w:rsidR="006A1AB7" w:rsidRPr="00324751" w:rsidRDefault="006A1AB7" w:rsidP="00324751">
            <w:pPr>
              <w:shd w:val="clear" w:color="auto" w:fill="FFFFFF"/>
              <w:ind w:left="5"/>
              <w:rPr>
                <w:sz w:val="22"/>
                <w:szCs w:val="22"/>
                <w:lang w:eastAsia="en-US"/>
              </w:rPr>
            </w:pPr>
            <w:r w:rsidRPr="00324751">
              <w:rPr>
                <w:sz w:val="22"/>
                <w:szCs w:val="22"/>
              </w:rPr>
              <w:t>2</w:t>
            </w:r>
          </w:p>
        </w:tc>
        <w:tc>
          <w:tcPr>
            <w:tcW w:w="5947" w:type="dxa"/>
            <w:shd w:val="pct5" w:color="000000" w:fill="FFFFFF"/>
          </w:tcPr>
          <w:p w:rsidR="006A1AB7" w:rsidRPr="006A1AB7" w:rsidRDefault="006A1AB7" w:rsidP="00686035">
            <w:pPr>
              <w:shd w:val="clear" w:color="auto" w:fill="FFFFFF"/>
              <w:tabs>
                <w:tab w:val="left" w:leader="underscore" w:pos="3408"/>
              </w:tabs>
              <w:rPr>
                <w:sz w:val="22"/>
                <w:szCs w:val="22"/>
                <w:lang w:val="sr-Cyrl-CS" w:eastAsia="en-US"/>
              </w:rPr>
            </w:pPr>
            <w:r w:rsidRPr="006A1AB7">
              <w:rPr>
                <w:sz w:val="22"/>
                <w:szCs w:val="22"/>
                <w:lang w:val="sr-Cyrl-CS" w:eastAsia="en-US"/>
              </w:rPr>
              <w:t>Бранко Грујић</w:t>
            </w:r>
          </w:p>
        </w:tc>
        <w:tc>
          <w:tcPr>
            <w:tcW w:w="2813" w:type="dxa"/>
            <w:shd w:val="pct5"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20" w:color="000000" w:fill="FFFFFF"/>
          </w:tcPr>
          <w:p w:rsidR="006A1AB7" w:rsidRPr="00324751" w:rsidRDefault="006A1AB7" w:rsidP="00324751">
            <w:pPr>
              <w:shd w:val="clear" w:color="auto" w:fill="FFFFFF"/>
              <w:ind w:left="10"/>
              <w:rPr>
                <w:sz w:val="22"/>
                <w:szCs w:val="22"/>
                <w:lang w:eastAsia="en-US"/>
              </w:rPr>
            </w:pPr>
            <w:r w:rsidRPr="00324751">
              <w:rPr>
                <w:sz w:val="22"/>
                <w:szCs w:val="22"/>
              </w:rPr>
              <w:t>3</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eastAsia="en-US"/>
              </w:rPr>
            </w:pPr>
            <w:r w:rsidRPr="006A1AB7">
              <w:rPr>
                <w:sz w:val="22"/>
                <w:szCs w:val="22"/>
              </w:rPr>
              <w:t>Гордана Дабић</w:t>
            </w:r>
          </w:p>
        </w:tc>
        <w:tc>
          <w:tcPr>
            <w:tcW w:w="2813" w:type="dxa"/>
            <w:shd w:val="pct20"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59"/>
        </w:trPr>
        <w:tc>
          <w:tcPr>
            <w:tcW w:w="835" w:type="dxa"/>
            <w:shd w:val="pct5" w:color="000000" w:fill="FFFFFF"/>
          </w:tcPr>
          <w:p w:rsidR="006A1AB7" w:rsidRPr="00324751" w:rsidRDefault="006A1AB7" w:rsidP="00324751">
            <w:pPr>
              <w:shd w:val="clear" w:color="auto" w:fill="FFFFFF"/>
              <w:ind w:left="5"/>
              <w:rPr>
                <w:sz w:val="22"/>
                <w:szCs w:val="22"/>
                <w:lang w:eastAsia="en-US"/>
              </w:rPr>
            </w:pPr>
            <w:r w:rsidRPr="00324751">
              <w:rPr>
                <w:sz w:val="22"/>
                <w:szCs w:val="22"/>
              </w:rPr>
              <w:t>4</w:t>
            </w:r>
          </w:p>
        </w:tc>
        <w:tc>
          <w:tcPr>
            <w:tcW w:w="5947" w:type="dxa"/>
            <w:shd w:val="pct5" w:color="000000" w:fill="FFFFFF"/>
          </w:tcPr>
          <w:p w:rsidR="006A1AB7" w:rsidRPr="006A1AB7" w:rsidRDefault="006A1AB7" w:rsidP="00686035">
            <w:pPr>
              <w:shd w:val="clear" w:color="auto" w:fill="FFFFFF"/>
              <w:tabs>
                <w:tab w:val="left" w:leader="underscore" w:pos="3413"/>
              </w:tabs>
              <w:rPr>
                <w:sz w:val="22"/>
                <w:szCs w:val="22"/>
                <w:lang w:eastAsia="en-US"/>
              </w:rPr>
            </w:pPr>
            <w:r>
              <w:rPr>
                <w:sz w:val="22"/>
                <w:szCs w:val="22"/>
                <w:lang w:val="ru-RU"/>
              </w:rPr>
              <w:t>Снежана Поповић Лазић</w:t>
            </w:r>
          </w:p>
        </w:tc>
        <w:tc>
          <w:tcPr>
            <w:tcW w:w="2813" w:type="dxa"/>
            <w:shd w:val="pct5" w:color="000000" w:fill="FFFFFF"/>
          </w:tcPr>
          <w:p w:rsidR="006A1AB7" w:rsidRPr="00324751" w:rsidRDefault="006A1AB7" w:rsidP="00324751">
            <w:pPr>
              <w:shd w:val="clear" w:color="auto" w:fill="FFFFFF"/>
              <w:rPr>
                <w:sz w:val="22"/>
                <w:szCs w:val="22"/>
                <w:lang w:eastAsia="en-US"/>
              </w:rPr>
            </w:pPr>
          </w:p>
        </w:tc>
      </w:tr>
      <w:tr w:rsidR="006A1AB7" w:rsidRPr="00324751" w:rsidTr="00324751">
        <w:trPr>
          <w:trHeight w:hRule="exact" w:val="264"/>
        </w:trPr>
        <w:tc>
          <w:tcPr>
            <w:tcW w:w="835" w:type="dxa"/>
            <w:shd w:val="pct20" w:color="000000" w:fill="FFFFFF"/>
          </w:tcPr>
          <w:p w:rsidR="006A1AB7" w:rsidRPr="00324751" w:rsidRDefault="006A1AB7" w:rsidP="00324751">
            <w:pPr>
              <w:shd w:val="clear" w:color="auto" w:fill="FFFFFF"/>
              <w:ind w:left="10"/>
              <w:rPr>
                <w:sz w:val="22"/>
                <w:szCs w:val="22"/>
                <w:lang w:eastAsia="en-US"/>
              </w:rPr>
            </w:pPr>
            <w:r w:rsidRPr="00324751">
              <w:rPr>
                <w:sz w:val="22"/>
                <w:szCs w:val="22"/>
              </w:rPr>
              <w:t>5</w:t>
            </w:r>
          </w:p>
        </w:tc>
        <w:tc>
          <w:tcPr>
            <w:tcW w:w="5947" w:type="dxa"/>
            <w:shd w:val="pct20" w:color="000000" w:fill="FFFFFF"/>
          </w:tcPr>
          <w:p w:rsidR="006A1AB7" w:rsidRPr="006A1AB7" w:rsidRDefault="006A1AB7" w:rsidP="00686035">
            <w:pPr>
              <w:shd w:val="clear" w:color="auto" w:fill="FFFFFF"/>
              <w:tabs>
                <w:tab w:val="left" w:leader="underscore" w:pos="3408"/>
              </w:tabs>
              <w:rPr>
                <w:sz w:val="22"/>
                <w:szCs w:val="22"/>
                <w:lang w:eastAsia="en-US"/>
              </w:rPr>
            </w:pPr>
            <w:r w:rsidRPr="006A1AB7">
              <w:rPr>
                <w:sz w:val="22"/>
                <w:szCs w:val="22"/>
                <w:lang w:val="ru-RU"/>
              </w:rPr>
              <w:t>Виолета Кртањек</w:t>
            </w:r>
          </w:p>
        </w:tc>
        <w:tc>
          <w:tcPr>
            <w:tcW w:w="2813" w:type="dxa"/>
            <w:shd w:val="pct20" w:color="000000" w:fill="FFFFFF"/>
          </w:tcPr>
          <w:p w:rsidR="006A1AB7" w:rsidRPr="00324751" w:rsidRDefault="006A1AB7" w:rsidP="00324751">
            <w:pPr>
              <w:shd w:val="clear" w:color="auto" w:fill="FFFFFF"/>
              <w:rPr>
                <w:sz w:val="22"/>
                <w:szCs w:val="22"/>
                <w:lang w:eastAsia="en-US"/>
              </w:rPr>
            </w:pPr>
          </w:p>
        </w:tc>
      </w:tr>
    </w:tbl>
    <w:p w:rsidR="004B2BC2" w:rsidRPr="00F12531" w:rsidRDefault="004B2BC2" w:rsidP="004B2BC2">
      <w:pPr>
        <w:pStyle w:val="BodyText3"/>
        <w:tabs>
          <w:tab w:val="left" w:pos="450"/>
        </w:tabs>
        <w:spacing w:after="0"/>
        <w:rPr>
          <w:color w:val="FF0000"/>
          <w:sz w:val="22"/>
          <w:szCs w:val="22"/>
        </w:rPr>
      </w:pPr>
    </w:p>
    <w:p w:rsidR="002077F8" w:rsidRPr="00F12531" w:rsidRDefault="002077F8" w:rsidP="001055C5">
      <w:pPr>
        <w:suppressAutoHyphens w:val="0"/>
        <w:spacing w:after="200" w:line="276" w:lineRule="auto"/>
        <w:contextualSpacing/>
        <w:jc w:val="both"/>
        <w:rPr>
          <w:rFonts w:eastAsia="Times New Roman"/>
          <w:bCs/>
          <w:iCs/>
          <w:color w:val="auto"/>
          <w:kern w:val="0"/>
          <w:sz w:val="22"/>
          <w:szCs w:val="22"/>
          <w:lang w:val="sr-Latn-CS" w:eastAsia="en-US"/>
        </w:rPr>
      </w:pPr>
    </w:p>
    <w:sectPr w:rsidR="002077F8" w:rsidRPr="00F12531" w:rsidSect="00753100">
      <w:footerReference w:type="default" r:id="rId9"/>
      <w:pgSz w:w="16838" w:h="11906" w:orient="landscape"/>
      <w:pgMar w:top="284" w:right="1440" w:bottom="284"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49" w:rsidRDefault="00F91649">
      <w:pPr>
        <w:spacing w:line="240" w:lineRule="auto"/>
      </w:pPr>
      <w:r>
        <w:separator/>
      </w:r>
    </w:p>
  </w:endnote>
  <w:endnote w:type="continuationSeparator" w:id="1">
    <w:p w:rsidR="00F91649" w:rsidRDefault="00F916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Mangal">
    <w:panose1 w:val="02040503050203030202"/>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9974C7" w:rsidP="000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4C7" w:rsidRDefault="009974C7"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9974C7" w:rsidP="00C6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687">
      <w:rPr>
        <w:rStyle w:val="PageNumber"/>
        <w:noProof/>
      </w:rPr>
      <w:t>30</w:t>
    </w:r>
    <w:r>
      <w:rPr>
        <w:rStyle w:val="PageNumber"/>
      </w:rPr>
      <w:fldChar w:fldCharType="end"/>
    </w:r>
  </w:p>
  <w:p w:rsidR="009974C7" w:rsidRPr="003C5D6D" w:rsidRDefault="009974C7" w:rsidP="00351BA5">
    <w:pPr>
      <w:pStyle w:val="Footer"/>
      <w:ind w:right="360"/>
      <w:jc w:val="center"/>
      <w:rPr>
        <w:lang w:val="sr-Cyrl-CS"/>
      </w:rPr>
    </w:pPr>
  </w:p>
  <w:p w:rsidR="009974C7" w:rsidRDefault="00997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7" w:rsidRDefault="009974C7" w:rsidP="0008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687">
      <w:rPr>
        <w:rStyle w:val="PageNumber"/>
        <w:noProof/>
      </w:rPr>
      <w:t>36</w:t>
    </w:r>
    <w:r>
      <w:rPr>
        <w:rStyle w:val="PageNumber"/>
      </w:rPr>
      <w:fldChar w:fldCharType="end"/>
    </w:r>
  </w:p>
  <w:p w:rsidR="009974C7" w:rsidRPr="004B7D93" w:rsidRDefault="009974C7" w:rsidP="0006669C">
    <w:pPr>
      <w:pStyle w:val="Footer"/>
      <w:ind w:right="360"/>
      <w:jc w:val="right"/>
      <w:rPr>
        <w:sz w:val="20"/>
        <w:szCs w:val="20"/>
      </w:rPr>
    </w:pPr>
  </w:p>
  <w:p w:rsidR="009974C7" w:rsidRPr="004B7D93" w:rsidRDefault="009974C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49" w:rsidRDefault="00F91649">
      <w:pPr>
        <w:spacing w:line="240" w:lineRule="auto"/>
      </w:pPr>
      <w:r>
        <w:separator/>
      </w:r>
    </w:p>
  </w:footnote>
  <w:footnote w:type="continuationSeparator" w:id="1">
    <w:p w:rsidR="00F91649" w:rsidRDefault="00F916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3A73AAD"/>
    <w:multiLevelType w:val="hybridMultilevel"/>
    <w:tmpl w:val="C0109CB4"/>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0EFD31FF"/>
    <w:multiLevelType w:val="hybridMultilevel"/>
    <w:tmpl w:val="8F80B358"/>
    <w:lvl w:ilvl="0" w:tplc="81643C12">
      <w:start w:val="1"/>
      <w:numFmt w:val="bullet"/>
      <w:lvlText w:val=""/>
      <w:lvlJc w:val="left"/>
      <w:pPr>
        <w:tabs>
          <w:tab w:val="num" w:pos="1112"/>
        </w:tabs>
        <w:ind w:left="941" w:hanging="113"/>
      </w:pPr>
      <w:rPr>
        <w:rFonts w:ascii="Wingdings" w:hAnsi="Wingdings" w:hint="default"/>
      </w:rPr>
    </w:lvl>
    <w:lvl w:ilvl="1" w:tplc="081A0003" w:tentative="1">
      <w:start w:val="1"/>
      <w:numFmt w:val="bullet"/>
      <w:lvlText w:val="o"/>
      <w:lvlJc w:val="left"/>
      <w:pPr>
        <w:tabs>
          <w:tab w:val="num" w:pos="1488"/>
        </w:tabs>
        <w:ind w:left="1488" w:hanging="360"/>
      </w:pPr>
      <w:rPr>
        <w:rFonts w:ascii="Courier New" w:hAnsi="Courier New" w:cs="Courier New" w:hint="default"/>
      </w:rPr>
    </w:lvl>
    <w:lvl w:ilvl="2" w:tplc="081A0005" w:tentative="1">
      <w:start w:val="1"/>
      <w:numFmt w:val="bullet"/>
      <w:lvlText w:val=""/>
      <w:lvlJc w:val="left"/>
      <w:pPr>
        <w:tabs>
          <w:tab w:val="num" w:pos="2208"/>
        </w:tabs>
        <w:ind w:left="2208" w:hanging="360"/>
      </w:pPr>
      <w:rPr>
        <w:rFonts w:ascii="Wingdings" w:hAnsi="Wingdings" w:hint="default"/>
      </w:rPr>
    </w:lvl>
    <w:lvl w:ilvl="3" w:tplc="081A0001" w:tentative="1">
      <w:start w:val="1"/>
      <w:numFmt w:val="bullet"/>
      <w:lvlText w:val=""/>
      <w:lvlJc w:val="left"/>
      <w:pPr>
        <w:tabs>
          <w:tab w:val="num" w:pos="2928"/>
        </w:tabs>
        <w:ind w:left="2928" w:hanging="360"/>
      </w:pPr>
      <w:rPr>
        <w:rFonts w:ascii="Symbol" w:hAnsi="Symbol" w:hint="default"/>
      </w:rPr>
    </w:lvl>
    <w:lvl w:ilvl="4" w:tplc="081A0003" w:tentative="1">
      <w:start w:val="1"/>
      <w:numFmt w:val="bullet"/>
      <w:lvlText w:val="o"/>
      <w:lvlJc w:val="left"/>
      <w:pPr>
        <w:tabs>
          <w:tab w:val="num" w:pos="3648"/>
        </w:tabs>
        <w:ind w:left="3648" w:hanging="360"/>
      </w:pPr>
      <w:rPr>
        <w:rFonts w:ascii="Courier New" w:hAnsi="Courier New" w:cs="Courier New" w:hint="default"/>
      </w:rPr>
    </w:lvl>
    <w:lvl w:ilvl="5" w:tplc="081A0005" w:tentative="1">
      <w:start w:val="1"/>
      <w:numFmt w:val="bullet"/>
      <w:lvlText w:val=""/>
      <w:lvlJc w:val="left"/>
      <w:pPr>
        <w:tabs>
          <w:tab w:val="num" w:pos="4368"/>
        </w:tabs>
        <w:ind w:left="4368" w:hanging="360"/>
      </w:pPr>
      <w:rPr>
        <w:rFonts w:ascii="Wingdings" w:hAnsi="Wingdings" w:hint="default"/>
      </w:rPr>
    </w:lvl>
    <w:lvl w:ilvl="6" w:tplc="081A0001" w:tentative="1">
      <w:start w:val="1"/>
      <w:numFmt w:val="bullet"/>
      <w:lvlText w:val=""/>
      <w:lvlJc w:val="left"/>
      <w:pPr>
        <w:tabs>
          <w:tab w:val="num" w:pos="5088"/>
        </w:tabs>
        <w:ind w:left="5088" w:hanging="360"/>
      </w:pPr>
      <w:rPr>
        <w:rFonts w:ascii="Symbol" w:hAnsi="Symbol" w:hint="default"/>
      </w:rPr>
    </w:lvl>
    <w:lvl w:ilvl="7" w:tplc="081A0003" w:tentative="1">
      <w:start w:val="1"/>
      <w:numFmt w:val="bullet"/>
      <w:lvlText w:val="o"/>
      <w:lvlJc w:val="left"/>
      <w:pPr>
        <w:tabs>
          <w:tab w:val="num" w:pos="5808"/>
        </w:tabs>
        <w:ind w:left="5808" w:hanging="360"/>
      </w:pPr>
      <w:rPr>
        <w:rFonts w:ascii="Courier New" w:hAnsi="Courier New" w:cs="Courier New" w:hint="default"/>
      </w:rPr>
    </w:lvl>
    <w:lvl w:ilvl="8" w:tplc="081A0005" w:tentative="1">
      <w:start w:val="1"/>
      <w:numFmt w:val="bullet"/>
      <w:lvlText w:val=""/>
      <w:lvlJc w:val="left"/>
      <w:pPr>
        <w:tabs>
          <w:tab w:val="num" w:pos="6528"/>
        </w:tabs>
        <w:ind w:left="6528" w:hanging="360"/>
      </w:pPr>
      <w:rPr>
        <w:rFonts w:ascii="Wingdings" w:hAnsi="Wingdings" w:hint="default"/>
      </w:rPr>
    </w:lvl>
  </w:abstractNum>
  <w:abstractNum w:abstractNumId="14">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C6403"/>
    <w:multiLevelType w:val="hybridMultilevel"/>
    <w:tmpl w:val="8EFCE722"/>
    <w:lvl w:ilvl="0" w:tplc="2126102A">
      <w:start w:val="5"/>
      <w:numFmt w:val="bullet"/>
      <w:lvlText w:val="–"/>
      <w:lvlJc w:val="left"/>
      <w:pPr>
        <w:ind w:left="420" w:hanging="360"/>
      </w:pPr>
      <w:rPr>
        <w:rFonts w:ascii="Arial" w:eastAsia="Arial Unicode MS" w:hAnsi="Arial" w:cs="Arial"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6">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984C0C"/>
    <w:multiLevelType w:val="hybridMultilevel"/>
    <w:tmpl w:val="4C26DB18"/>
    <w:lvl w:ilvl="0" w:tplc="DFC4EB4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C433081"/>
    <w:multiLevelType w:val="hybridMultilevel"/>
    <w:tmpl w:val="05BC7162"/>
    <w:lvl w:ilvl="0" w:tplc="99665718">
      <w:start w:val="1"/>
      <w:numFmt w:val="bullet"/>
      <w:lvlText w:val=""/>
      <w:lvlJc w:val="left"/>
      <w:pPr>
        <w:tabs>
          <w:tab w:val="num" w:pos="360"/>
        </w:tabs>
        <w:ind w:left="340" w:hanging="340"/>
      </w:pPr>
      <w:rPr>
        <w:rFonts w:ascii="Symbol" w:hAnsi="Symbol" w:hint="default"/>
      </w:rPr>
    </w:lvl>
    <w:lvl w:ilvl="1" w:tplc="DA928AC2">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C27C2"/>
    <w:multiLevelType w:val="hybridMultilevel"/>
    <w:tmpl w:val="D6B22742"/>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21569D9"/>
    <w:multiLevelType w:val="hybridMultilevel"/>
    <w:tmpl w:val="31C263B4"/>
    <w:lvl w:ilvl="0" w:tplc="23DAEE22">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98D7884"/>
    <w:multiLevelType w:val="hybridMultilevel"/>
    <w:tmpl w:val="066CAE3E"/>
    <w:lvl w:ilvl="0" w:tplc="B52ABFD0">
      <w:start w:val="1"/>
      <w:numFmt w:val="decimal"/>
      <w:lvlText w:val="%1)"/>
      <w:lvlJc w:val="left"/>
      <w:pPr>
        <w:tabs>
          <w:tab w:val="num" w:pos="1495"/>
        </w:tabs>
        <w:ind w:left="1495" w:hanging="360"/>
      </w:pPr>
      <w:rPr>
        <w:rFonts w:hint="default"/>
      </w:rPr>
    </w:lvl>
    <w:lvl w:ilvl="1" w:tplc="081A0019" w:tentative="1">
      <w:start w:val="1"/>
      <w:numFmt w:val="lowerLetter"/>
      <w:lvlText w:val="%2."/>
      <w:lvlJc w:val="left"/>
      <w:pPr>
        <w:tabs>
          <w:tab w:val="num" w:pos="2357"/>
        </w:tabs>
        <w:ind w:left="2357" w:hanging="360"/>
      </w:pPr>
    </w:lvl>
    <w:lvl w:ilvl="2" w:tplc="081A001B" w:tentative="1">
      <w:start w:val="1"/>
      <w:numFmt w:val="lowerRoman"/>
      <w:lvlText w:val="%3."/>
      <w:lvlJc w:val="right"/>
      <w:pPr>
        <w:tabs>
          <w:tab w:val="num" w:pos="3077"/>
        </w:tabs>
        <w:ind w:left="3077" w:hanging="180"/>
      </w:pPr>
    </w:lvl>
    <w:lvl w:ilvl="3" w:tplc="081A000F" w:tentative="1">
      <w:start w:val="1"/>
      <w:numFmt w:val="decimal"/>
      <w:lvlText w:val="%4."/>
      <w:lvlJc w:val="left"/>
      <w:pPr>
        <w:tabs>
          <w:tab w:val="num" w:pos="3797"/>
        </w:tabs>
        <w:ind w:left="3797" w:hanging="360"/>
      </w:pPr>
    </w:lvl>
    <w:lvl w:ilvl="4" w:tplc="081A0019" w:tentative="1">
      <w:start w:val="1"/>
      <w:numFmt w:val="lowerLetter"/>
      <w:lvlText w:val="%5."/>
      <w:lvlJc w:val="left"/>
      <w:pPr>
        <w:tabs>
          <w:tab w:val="num" w:pos="4517"/>
        </w:tabs>
        <w:ind w:left="4517" w:hanging="360"/>
      </w:pPr>
    </w:lvl>
    <w:lvl w:ilvl="5" w:tplc="081A001B" w:tentative="1">
      <w:start w:val="1"/>
      <w:numFmt w:val="lowerRoman"/>
      <w:lvlText w:val="%6."/>
      <w:lvlJc w:val="right"/>
      <w:pPr>
        <w:tabs>
          <w:tab w:val="num" w:pos="5237"/>
        </w:tabs>
        <w:ind w:left="5237" w:hanging="180"/>
      </w:pPr>
    </w:lvl>
    <w:lvl w:ilvl="6" w:tplc="081A000F" w:tentative="1">
      <w:start w:val="1"/>
      <w:numFmt w:val="decimal"/>
      <w:lvlText w:val="%7."/>
      <w:lvlJc w:val="left"/>
      <w:pPr>
        <w:tabs>
          <w:tab w:val="num" w:pos="5957"/>
        </w:tabs>
        <w:ind w:left="5957" w:hanging="360"/>
      </w:pPr>
    </w:lvl>
    <w:lvl w:ilvl="7" w:tplc="081A0019" w:tentative="1">
      <w:start w:val="1"/>
      <w:numFmt w:val="lowerLetter"/>
      <w:lvlText w:val="%8."/>
      <w:lvlJc w:val="left"/>
      <w:pPr>
        <w:tabs>
          <w:tab w:val="num" w:pos="6677"/>
        </w:tabs>
        <w:ind w:left="6677" w:hanging="360"/>
      </w:pPr>
    </w:lvl>
    <w:lvl w:ilvl="8" w:tplc="081A001B" w:tentative="1">
      <w:start w:val="1"/>
      <w:numFmt w:val="lowerRoman"/>
      <w:lvlText w:val="%9."/>
      <w:lvlJc w:val="right"/>
      <w:pPr>
        <w:tabs>
          <w:tab w:val="num" w:pos="7397"/>
        </w:tabs>
        <w:ind w:left="7397" w:hanging="180"/>
      </w:pPr>
    </w:lvl>
  </w:abstractNum>
  <w:abstractNum w:abstractNumId="23">
    <w:nsid w:val="5C085BA5"/>
    <w:multiLevelType w:val="hybridMultilevel"/>
    <w:tmpl w:val="41081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53298"/>
    <w:multiLevelType w:val="hybridMultilevel"/>
    <w:tmpl w:val="9E26C53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26">
    <w:nsid w:val="657035DA"/>
    <w:multiLevelType w:val="hybridMultilevel"/>
    <w:tmpl w:val="28C8D9A4"/>
    <w:lvl w:ilvl="0" w:tplc="BAA84BFA">
      <w:start w:val="29"/>
      <w:numFmt w:val="bullet"/>
      <w:lvlText w:val="-"/>
      <w:lvlJc w:val="left"/>
      <w:pPr>
        <w:ind w:left="1080" w:hanging="360"/>
      </w:pPr>
      <w:rPr>
        <w:rFonts w:ascii="Times New Roman" w:eastAsia="Arial Unicode MS"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6B2118FF"/>
    <w:multiLevelType w:val="hybridMultilevel"/>
    <w:tmpl w:val="771872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29">
    <w:nsid w:val="7CBC05D5"/>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7"/>
  </w:num>
  <w:num w:numId="6">
    <w:abstractNumId w:val="23"/>
  </w:num>
  <w:num w:numId="7">
    <w:abstractNumId w:val="29"/>
  </w:num>
  <w:num w:numId="8">
    <w:abstractNumId w:val="14"/>
  </w:num>
  <w:num w:numId="9">
    <w:abstractNumId w:val="17"/>
  </w:num>
  <w:num w:numId="10">
    <w:abstractNumId w:val="16"/>
  </w:num>
  <w:num w:numId="11">
    <w:abstractNumId w:val="15"/>
  </w:num>
  <w:num w:numId="12">
    <w:abstractNumId w:val="28"/>
  </w:num>
  <w:num w:numId="13">
    <w:abstractNumId w:val="25"/>
  </w:num>
  <w:num w:numId="14">
    <w:abstractNumId w:val="21"/>
  </w:num>
  <w:num w:numId="15">
    <w:abstractNumId w:val="27"/>
  </w:num>
  <w:num w:numId="16">
    <w:abstractNumId w:val="26"/>
  </w:num>
  <w:num w:numId="17">
    <w:abstractNumId w:val="19"/>
  </w:num>
  <w:num w:numId="18">
    <w:abstractNumId w:val="13"/>
  </w:num>
  <w:num w:numId="19">
    <w:abstractNumId w:val="12"/>
  </w:num>
  <w:num w:numId="20">
    <w:abstractNumId w:val="20"/>
  </w:num>
  <w:num w:numId="21">
    <w:abstractNumId w:val="22"/>
  </w:num>
  <w:num w:numId="22">
    <w:abstractNumId w:val="24"/>
  </w:num>
  <w:num w:numId="23">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E8F"/>
    <w:rsid w:val="00002359"/>
    <w:rsid w:val="0000357C"/>
    <w:rsid w:val="00010486"/>
    <w:rsid w:val="00022E0E"/>
    <w:rsid w:val="00026034"/>
    <w:rsid w:val="00027691"/>
    <w:rsid w:val="00031079"/>
    <w:rsid w:val="0003143F"/>
    <w:rsid w:val="00035CE3"/>
    <w:rsid w:val="00044673"/>
    <w:rsid w:val="0004615C"/>
    <w:rsid w:val="0004628D"/>
    <w:rsid w:val="00047E16"/>
    <w:rsid w:val="00051A29"/>
    <w:rsid w:val="0005341D"/>
    <w:rsid w:val="000534D2"/>
    <w:rsid w:val="00053681"/>
    <w:rsid w:val="00056596"/>
    <w:rsid w:val="000571C3"/>
    <w:rsid w:val="000603A6"/>
    <w:rsid w:val="00061E7F"/>
    <w:rsid w:val="0006289C"/>
    <w:rsid w:val="00063879"/>
    <w:rsid w:val="0006669C"/>
    <w:rsid w:val="000726D8"/>
    <w:rsid w:val="00084116"/>
    <w:rsid w:val="000860B1"/>
    <w:rsid w:val="00092103"/>
    <w:rsid w:val="00092773"/>
    <w:rsid w:val="00092D71"/>
    <w:rsid w:val="00097702"/>
    <w:rsid w:val="000A01ED"/>
    <w:rsid w:val="000A389B"/>
    <w:rsid w:val="000A569E"/>
    <w:rsid w:val="000B4D9F"/>
    <w:rsid w:val="000B5C65"/>
    <w:rsid w:val="000C3818"/>
    <w:rsid w:val="000C792D"/>
    <w:rsid w:val="000D1017"/>
    <w:rsid w:val="000D2D69"/>
    <w:rsid w:val="000D3162"/>
    <w:rsid w:val="000D483C"/>
    <w:rsid w:val="000E1B7C"/>
    <w:rsid w:val="000E3005"/>
    <w:rsid w:val="000E4F3F"/>
    <w:rsid w:val="000E57CA"/>
    <w:rsid w:val="000E737F"/>
    <w:rsid w:val="000F2BDF"/>
    <w:rsid w:val="000F3466"/>
    <w:rsid w:val="000F51AF"/>
    <w:rsid w:val="000F5E4F"/>
    <w:rsid w:val="000F67EC"/>
    <w:rsid w:val="000F67F6"/>
    <w:rsid w:val="0010251B"/>
    <w:rsid w:val="001025A4"/>
    <w:rsid w:val="001055C5"/>
    <w:rsid w:val="00112B87"/>
    <w:rsid w:val="00113997"/>
    <w:rsid w:val="00115B0E"/>
    <w:rsid w:val="00115B69"/>
    <w:rsid w:val="00116291"/>
    <w:rsid w:val="00117E97"/>
    <w:rsid w:val="00124EFA"/>
    <w:rsid w:val="0012689E"/>
    <w:rsid w:val="00127E90"/>
    <w:rsid w:val="00131910"/>
    <w:rsid w:val="00135DB4"/>
    <w:rsid w:val="001411BE"/>
    <w:rsid w:val="00142583"/>
    <w:rsid w:val="00142E66"/>
    <w:rsid w:val="001433FC"/>
    <w:rsid w:val="00150711"/>
    <w:rsid w:val="00150F31"/>
    <w:rsid w:val="00153406"/>
    <w:rsid w:val="00153FFC"/>
    <w:rsid w:val="001611D6"/>
    <w:rsid w:val="001619E7"/>
    <w:rsid w:val="00162356"/>
    <w:rsid w:val="00162DE1"/>
    <w:rsid w:val="00164739"/>
    <w:rsid w:val="00164AE9"/>
    <w:rsid w:val="0017039E"/>
    <w:rsid w:val="00171F81"/>
    <w:rsid w:val="0017285F"/>
    <w:rsid w:val="00174BCF"/>
    <w:rsid w:val="0017560C"/>
    <w:rsid w:val="00183211"/>
    <w:rsid w:val="00195124"/>
    <w:rsid w:val="00196BCB"/>
    <w:rsid w:val="00196D8D"/>
    <w:rsid w:val="001A30A4"/>
    <w:rsid w:val="001A4004"/>
    <w:rsid w:val="001B1C88"/>
    <w:rsid w:val="001B2765"/>
    <w:rsid w:val="001B483D"/>
    <w:rsid w:val="001C00F6"/>
    <w:rsid w:val="001C2947"/>
    <w:rsid w:val="001C399A"/>
    <w:rsid w:val="001C40DB"/>
    <w:rsid w:val="001C452B"/>
    <w:rsid w:val="001C4EC3"/>
    <w:rsid w:val="001D058C"/>
    <w:rsid w:val="001D1739"/>
    <w:rsid w:val="001D28B0"/>
    <w:rsid w:val="001D5096"/>
    <w:rsid w:val="001D5403"/>
    <w:rsid w:val="001D5E95"/>
    <w:rsid w:val="001D6DA4"/>
    <w:rsid w:val="001E1FD3"/>
    <w:rsid w:val="001E6B7E"/>
    <w:rsid w:val="001F4234"/>
    <w:rsid w:val="00200B3C"/>
    <w:rsid w:val="002041D5"/>
    <w:rsid w:val="00204893"/>
    <w:rsid w:val="0020553E"/>
    <w:rsid w:val="002056C0"/>
    <w:rsid w:val="002077F8"/>
    <w:rsid w:val="00207CE6"/>
    <w:rsid w:val="00212EDD"/>
    <w:rsid w:val="00220DB4"/>
    <w:rsid w:val="00220FAE"/>
    <w:rsid w:val="00221130"/>
    <w:rsid w:val="00240373"/>
    <w:rsid w:val="00243E0C"/>
    <w:rsid w:val="00244CF9"/>
    <w:rsid w:val="00247AE3"/>
    <w:rsid w:val="00247F35"/>
    <w:rsid w:val="00250DB2"/>
    <w:rsid w:val="00251AE1"/>
    <w:rsid w:val="00255168"/>
    <w:rsid w:val="00255B53"/>
    <w:rsid w:val="00261209"/>
    <w:rsid w:val="00271C00"/>
    <w:rsid w:val="00274BA9"/>
    <w:rsid w:val="0028002D"/>
    <w:rsid w:val="0029066A"/>
    <w:rsid w:val="00290E17"/>
    <w:rsid w:val="002A0929"/>
    <w:rsid w:val="002A15BC"/>
    <w:rsid w:val="002A5D23"/>
    <w:rsid w:val="002A5D3F"/>
    <w:rsid w:val="002A6008"/>
    <w:rsid w:val="002B05FE"/>
    <w:rsid w:val="002B09D0"/>
    <w:rsid w:val="002B4341"/>
    <w:rsid w:val="002B618B"/>
    <w:rsid w:val="002B759E"/>
    <w:rsid w:val="002C1DDE"/>
    <w:rsid w:val="002C305A"/>
    <w:rsid w:val="002C4973"/>
    <w:rsid w:val="002D0CD1"/>
    <w:rsid w:val="002D69C0"/>
    <w:rsid w:val="002E4061"/>
    <w:rsid w:val="002E429A"/>
    <w:rsid w:val="002E4A48"/>
    <w:rsid w:val="002E6BD3"/>
    <w:rsid w:val="002E7EED"/>
    <w:rsid w:val="002F393E"/>
    <w:rsid w:val="002F4414"/>
    <w:rsid w:val="002F5840"/>
    <w:rsid w:val="002F6FCF"/>
    <w:rsid w:val="00300B3B"/>
    <w:rsid w:val="003038CC"/>
    <w:rsid w:val="00303D18"/>
    <w:rsid w:val="003050A0"/>
    <w:rsid w:val="003111EF"/>
    <w:rsid w:val="00312EC1"/>
    <w:rsid w:val="00315A28"/>
    <w:rsid w:val="0031705A"/>
    <w:rsid w:val="00317383"/>
    <w:rsid w:val="00324427"/>
    <w:rsid w:val="00324751"/>
    <w:rsid w:val="00326C46"/>
    <w:rsid w:val="00331E4A"/>
    <w:rsid w:val="00342D04"/>
    <w:rsid w:val="00345328"/>
    <w:rsid w:val="00345684"/>
    <w:rsid w:val="0034706A"/>
    <w:rsid w:val="00350CA4"/>
    <w:rsid w:val="00351BA5"/>
    <w:rsid w:val="00351BC8"/>
    <w:rsid w:val="0035325F"/>
    <w:rsid w:val="003550B4"/>
    <w:rsid w:val="00362C60"/>
    <w:rsid w:val="00364F2E"/>
    <w:rsid w:val="00370707"/>
    <w:rsid w:val="003731E8"/>
    <w:rsid w:val="00375E71"/>
    <w:rsid w:val="00376200"/>
    <w:rsid w:val="003777AB"/>
    <w:rsid w:val="00377F77"/>
    <w:rsid w:val="00383178"/>
    <w:rsid w:val="0038322B"/>
    <w:rsid w:val="00383A4E"/>
    <w:rsid w:val="00387891"/>
    <w:rsid w:val="00387AEA"/>
    <w:rsid w:val="00393656"/>
    <w:rsid w:val="00393775"/>
    <w:rsid w:val="003A399D"/>
    <w:rsid w:val="003A3AE4"/>
    <w:rsid w:val="003A7602"/>
    <w:rsid w:val="003B324E"/>
    <w:rsid w:val="003B5F0D"/>
    <w:rsid w:val="003B677E"/>
    <w:rsid w:val="003B6ED9"/>
    <w:rsid w:val="003C189B"/>
    <w:rsid w:val="003C5D6D"/>
    <w:rsid w:val="003D2B68"/>
    <w:rsid w:val="003D4C63"/>
    <w:rsid w:val="003D53EE"/>
    <w:rsid w:val="003D6299"/>
    <w:rsid w:val="003F7489"/>
    <w:rsid w:val="004046DD"/>
    <w:rsid w:val="00406079"/>
    <w:rsid w:val="004062DF"/>
    <w:rsid w:val="00411E5C"/>
    <w:rsid w:val="004146D6"/>
    <w:rsid w:val="00415CC7"/>
    <w:rsid w:val="00423400"/>
    <w:rsid w:val="00424706"/>
    <w:rsid w:val="00425B6E"/>
    <w:rsid w:val="0042610D"/>
    <w:rsid w:val="00430BF9"/>
    <w:rsid w:val="00432104"/>
    <w:rsid w:val="00434E3E"/>
    <w:rsid w:val="00440DF7"/>
    <w:rsid w:val="00443740"/>
    <w:rsid w:val="00444B4C"/>
    <w:rsid w:val="00447AB9"/>
    <w:rsid w:val="00452672"/>
    <w:rsid w:val="0045394C"/>
    <w:rsid w:val="00454FFD"/>
    <w:rsid w:val="004562EE"/>
    <w:rsid w:val="004601E2"/>
    <w:rsid w:val="00460CBB"/>
    <w:rsid w:val="0046131A"/>
    <w:rsid w:val="004660EC"/>
    <w:rsid w:val="004677EA"/>
    <w:rsid w:val="00471412"/>
    <w:rsid w:val="004812BE"/>
    <w:rsid w:val="00484BA5"/>
    <w:rsid w:val="00486266"/>
    <w:rsid w:val="00490A7F"/>
    <w:rsid w:val="004912EB"/>
    <w:rsid w:val="004918D8"/>
    <w:rsid w:val="00492DE6"/>
    <w:rsid w:val="00496222"/>
    <w:rsid w:val="004A2E95"/>
    <w:rsid w:val="004A55DA"/>
    <w:rsid w:val="004B1680"/>
    <w:rsid w:val="004B2BC2"/>
    <w:rsid w:val="004B3494"/>
    <w:rsid w:val="004B7D93"/>
    <w:rsid w:val="004C341A"/>
    <w:rsid w:val="004C6E32"/>
    <w:rsid w:val="004D2851"/>
    <w:rsid w:val="004D58FB"/>
    <w:rsid w:val="004D6A7F"/>
    <w:rsid w:val="004E2C7E"/>
    <w:rsid w:val="004E75DB"/>
    <w:rsid w:val="004F01DB"/>
    <w:rsid w:val="004F061F"/>
    <w:rsid w:val="004F1646"/>
    <w:rsid w:val="005024A1"/>
    <w:rsid w:val="00503A75"/>
    <w:rsid w:val="00504503"/>
    <w:rsid w:val="00507630"/>
    <w:rsid w:val="00521004"/>
    <w:rsid w:val="00522D4F"/>
    <w:rsid w:val="00525F8D"/>
    <w:rsid w:val="00526FA1"/>
    <w:rsid w:val="00530AEE"/>
    <w:rsid w:val="00531F1D"/>
    <w:rsid w:val="00532065"/>
    <w:rsid w:val="00532B5F"/>
    <w:rsid w:val="00537584"/>
    <w:rsid w:val="00541506"/>
    <w:rsid w:val="00545273"/>
    <w:rsid w:val="00545CEC"/>
    <w:rsid w:val="00545DAF"/>
    <w:rsid w:val="00545E55"/>
    <w:rsid w:val="00546611"/>
    <w:rsid w:val="00547A78"/>
    <w:rsid w:val="0055257F"/>
    <w:rsid w:val="0055331A"/>
    <w:rsid w:val="00554913"/>
    <w:rsid w:val="00560508"/>
    <w:rsid w:val="00561E41"/>
    <w:rsid w:val="005620E4"/>
    <w:rsid w:val="00564E1B"/>
    <w:rsid w:val="00576217"/>
    <w:rsid w:val="005769C7"/>
    <w:rsid w:val="00582405"/>
    <w:rsid w:val="00583D8F"/>
    <w:rsid w:val="005863B4"/>
    <w:rsid w:val="0058729B"/>
    <w:rsid w:val="00590B6F"/>
    <w:rsid w:val="005972B5"/>
    <w:rsid w:val="00597384"/>
    <w:rsid w:val="005A066C"/>
    <w:rsid w:val="005A1231"/>
    <w:rsid w:val="005A13EB"/>
    <w:rsid w:val="005A1401"/>
    <w:rsid w:val="005A4AF9"/>
    <w:rsid w:val="005A705D"/>
    <w:rsid w:val="005B1349"/>
    <w:rsid w:val="005B20EC"/>
    <w:rsid w:val="005B441F"/>
    <w:rsid w:val="005B5500"/>
    <w:rsid w:val="005B5CEE"/>
    <w:rsid w:val="005B69F4"/>
    <w:rsid w:val="005C01BF"/>
    <w:rsid w:val="005C3D4A"/>
    <w:rsid w:val="005D21A4"/>
    <w:rsid w:val="005E2703"/>
    <w:rsid w:val="005E2F88"/>
    <w:rsid w:val="005F30C4"/>
    <w:rsid w:val="005F3A78"/>
    <w:rsid w:val="005F5342"/>
    <w:rsid w:val="006002EB"/>
    <w:rsid w:val="00602982"/>
    <w:rsid w:val="00605BBF"/>
    <w:rsid w:val="0060628E"/>
    <w:rsid w:val="00613A57"/>
    <w:rsid w:val="00615412"/>
    <w:rsid w:val="00620D88"/>
    <w:rsid w:val="0062383D"/>
    <w:rsid w:val="0063087E"/>
    <w:rsid w:val="00632ED7"/>
    <w:rsid w:val="00635DF0"/>
    <w:rsid w:val="00641079"/>
    <w:rsid w:val="0064465D"/>
    <w:rsid w:val="0065624A"/>
    <w:rsid w:val="00656A8B"/>
    <w:rsid w:val="00657130"/>
    <w:rsid w:val="00662E2E"/>
    <w:rsid w:val="006636DC"/>
    <w:rsid w:val="0066634C"/>
    <w:rsid w:val="006674A4"/>
    <w:rsid w:val="00671DFB"/>
    <w:rsid w:val="00673C78"/>
    <w:rsid w:val="00693A7F"/>
    <w:rsid w:val="00697286"/>
    <w:rsid w:val="006978A4"/>
    <w:rsid w:val="006A0509"/>
    <w:rsid w:val="006A1AB7"/>
    <w:rsid w:val="006A3A91"/>
    <w:rsid w:val="006B19AA"/>
    <w:rsid w:val="006B3E6E"/>
    <w:rsid w:val="006B423D"/>
    <w:rsid w:val="006B518A"/>
    <w:rsid w:val="006C0EBC"/>
    <w:rsid w:val="006D0272"/>
    <w:rsid w:val="006D423D"/>
    <w:rsid w:val="006E6E10"/>
    <w:rsid w:val="006E7369"/>
    <w:rsid w:val="006F2D58"/>
    <w:rsid w:val="006F6F0C"/>
    <w:rsid w:val="006F7992"/>
    <w:rsid w:val="00705226"/>
    <w:rsid w:val="0070617E"/>
    <w:rsid w:val="00706E41"/>
    <w:rsid w:val="0070798B"/>
    <w:rsid w:val="00712820"/>
    <w:rsid w:val="007176C3"/>
    <w:rsid w:val="00723FF8"/>
    <w:rsid w:val="00726307"/>
    <w:rsid w:val="00726D9E"/>
    <w:rsid w:val="00734FDB"/>
    <w:rsid w:val="007445B8"/>
    <w:rsid w:val="00744696"/>
    <w:rsid w:val="00747DC5"/>
    <w:rsid w:val="00753100"/>
    <w:rsid w:val="00753767"/>
    <w:rsid w:val="00756C7A"/>
    <w:rsid w:val="0076117C"/>
    <w:rsid w:val="00762945"/>
    <w:rsid w:val="00764A66"/>
    <w:rsid w:val="007653E2"/>
    <w:rsid w:val="00771F14"/>
    <w:rsid w:val="00773E89"/>
    <w:rsid w:val="00780DB3"/>
    <w:rsid w:val="00780E64"/>
    <w:rsid w:val="00783901"/>
    <w:rsid w:val="00791F7B"/>
    <w:rsid w:val="0079308F"/>
    <w:rsid w:val="00793E10"/>
    <w:rsid w:val="0079603A"/>
    <w:rsid w:val="007A0DC3"/>
    <w:rsid w:val="007A6FA6"/>
    <w:rsid w:val="007B1A1D"/>
    <w:rsid w:val="007B269A"/>
    <w:rsid w:val="007B3E50"/>
    <w:rsid w:val="007B7796"/>
    <w:rsid w:val="007C0716"/>
    <w:rsid w:val="007C10D8"/>
    <w:rsid w:val="007C4093"/>
    <w:rsid w:val="007C5D40"/>
    <w:rsid w:val="007C6030"/>
    <w:rsid w:val="007C6697"/>
    <w:rsid w:val="007C671D"/>
    <w:rsid w:val="007D097E"/>
    <w:rsid w:val="007D1F1D"/>
    <w:rsid w:val="007D67E6"/>
    <w:rsid w:val="007D73D6"/>
    <w:rsid w:val="007E0C06"/>
    <w:rsid w:val="007E3496"/>
    <w:rsid w:val="007E6A93"/>
    <w:rsid w:val="007F275D"/>
    <w:rsid w:val="007F76F5"/>
    <w:rsid w:val="00801331"/>
    <w:rsid w:val="008056F8"/>
    <w:rsid w:val="0080601F"/>
    <w:rsid w:val="0081310D"/>
    <w:rsid w:val="00815768"/>
    <w:rsid w:val="0082034B"/>
    <w:rsid w:val="00823900"/>
    <w:rsid w:val="008253CB"/>
    <w:rsid w:val="00827203"/>
    <w:rsid w:val="008301C5"/>
    <w:rsid w:val="00830240"/>
    <w:rsid w:val="008368C0"/>
    <w:rsid w:val="00836E56"/>
    <w:rsid w:val="00842F70"/>
    <w:rsid w:val="00847D75"/>
    <w:rsid w:val="008529D2"/>
    <w:rsid w:val="00861E09"/>
    <w:rsid w:val="00865181"/>
    <w:rsid w:val="00873287"/>
    <w:rsid w:val="00874989"/>
    <w:rsid w:val="00876720"/>
    <w:rsid w:val="00877756"/>
    <w:rsid w:val="00881146"/>
    <w:rsid w:val="008876D2"/>
    <w:rsid w:val="008900AB"/>
    <w:rsid w:val="008A0224"/>
    <w:rsid w:val="008B25DE"/>
    <w:rsid w:val="008B6173"/>
    <w:rsid w:val="008C1E70"/>
    <w:rsid w:val="008C1F38"/>
    <w:rsid w:val="008C292E"/>
    <w:rsid w:val="008C2B90"/>
    <w:rsid w:val="008C2D1E"/>
    <w:rsid w:val="008C5A72"/>
    <w:rsid w:val="008C6418"/>
    <w:rsid w:val="008C69CC"/>
    <w:rsid w:val="008D2136"/>
    <w:rsid w:val="008D25A5"/>
    <w:rsid w:val="008D4A09"/>
    <w:rsid w:val="008D54A4"/>
    <w:rsid w:val="008D786E"/>
    <w:rsid w:val="008E0FCF"/>
    <w:rsid w:val="008E39A1"/>
    <w:rsid w:val="008E7630"/>
    <w:rsid w:val="008F174A"/>
    <w:rsid w:val="008F2442"/>
    <w:rsid w:val="008F5373"/>
    <w:rsid w:val="008F6373"/>
    <w:rsid w:val="00901EC5"/>
    <w:rsid w:val="00903E87"/>
    <w:rsid w:val="009041CA"/>
    <w:rsid w:val="009052A0"/>
    <w:rsid w:val="0091130C"/>
    <w:rsid w:val="00917EA4"/>
    <w:rsid w:val="009204E3"/>
    <w:rsid w:val="00921C96"/>
    <w:rsid w:val="00922466"/>
    <w:rsid w:val="00923713"/>
    <w:rsid w:val="00930CB3"/>
    <w:rsid w:val="00932F20"/>
    <w:rsid w:val="00951D38"/>
    <w:rsid w:val="00954AD9"/>
    <w:rsid w:val="0095540B"/>
    <w:rsid w:val="009613D2"/>
    <w:rsid w:val="00962457"/>
    <w:rsid w:val="00970D19"/>
    <w:rsid w:val="00972943"/>
    <w:rsid w:val="009737BC"/>
    <w:rsid w:val="00974E04"/>
    <w:rsid w:val="00977B66"/>
    <w:rsid w:val="00982813"/>
    <w:rsid w:val="009832AA"/>
    <w:rsid w:val="009974C7"/>
    <w:rsid w:val="009A1595"/>
    <w:rsid w:val="009B2944"/>
    <w:rsid w:val="009B5B4F"/>
    <w:rsid w:val="009B6841"/>
    <w:rsid w:val="009C08E4"/>
    <w:rsid w:val="009C14EA"/>
    <w:rsid w:val="009C16BA"/>
    <w:rsid w:val="009C4B32"/>
    <w:rsid w:val="009C5A4E"/>
    <w:rsid w:val="009C5CD3"/>
    <w:rsid w:val="009D10AE"/>
    <w:rsid w:val="009D2195"/>
    <w:rsid w:val="009D46FC"/>
    <w:rsid w:val="009D6066"/>
    <w:rsid w:val="009E5EA4"/>
    <w:rsid w:val="009E6BEC"/>
    <w:rsid w:val="009F1BD5"/>
    <w:rsid w:val="009F2C29"/>
    <w:rsid w:val="009F3BC0"/>
    <w:rsid w:val="00A00FA0"/>
    <w:rsid w:val="00A02631"/>
    <w:rsid w:val="00A0389E"/>
    <w:rsid w:val="00A044BC"/>
    <w:rsid w:val="00A047A2"/>
    <w:rsid w:val="00A04C61"/>
    <w:rsid w:val="00A06AAC"/>
    <w:rsid w:val="00A07DD8"/>
    <w:rsid w:val="00A11EAD"/>
    <w:rsid w:val="00A139AD"/>
    <w:rsid w:val="00A14827"/>
    <w:rsid w:val="00A14F0F"/>
    <w:rsid w:val="00A170E0"/>
    <w:rsid w:val="00A20541"/>
    <w:rsid w:val="00A23594"/>
    <w:rsid w:val="00A26B92"/>
    <w:rsid w:val="00A2742B"/>
    <w:rsid w:val="00A27D26"/>
    <w:rsid w:val="00A35EBA"/>
    <w:rsid w:val="00A362AC"/>
    <w:rsid w:val="00A370C2"/>
    <w:rsid w:val="00A41F65"/>
    <w:rsid w:val="00A44F0E"/>
    <w:rsid w:val="00A5364D"/>
    <w:rsid w:val="00A53D03"/>
    <w:rsid w:val="00A565D7"/>
    <w:rsid w:val="00A62ADB"/>
    <w:rsid w:val="00A64779"/>
    <w:rsid w:val="00A74358"/>
    <w:rsid w:val="00A74F11"/>
    <w:rsid w:val="00A83B2B"/>
    <w:rsid w:val="00A84AC1"/>
    <w:rsid w:val="00A86324"/>
    <w:rsid w:val="00A90EF7"/>
    <w:rsid w:val="00A9603D"/>
    <w:rsid w:val="00A97238"/>
    <w:rsid w:val="00AA2F33"/>
    <w:rsid w:val="00AA2F3F"/>
    <w:rsid w:val="00AA73F5"/>
    <w:rsid w:val="00AB186A"/>
    <w:rsid w:val="00AB1AC1"/>
    <w:rsid w:val="00AB6972"/>
    <w:rsid w:val="00AC0608"/>
    <w:rsid w:val="00AC359A"/>
    <w:rsid w:val="00AD0C6A"/>
    <w:rsid w:val="00AD0EA2"/>
    <w:rsid w:val="00AD3B43"/>
    <w:rsid w:val="00AD5AE8"/>
    <w:rsid w:val="00AD6BBB"/>
    <w:rsid w:val="00AD7F55"/>
    <w:rsid w:val="00AE3808"/>
    <w:rsid w:val="00AE4FCC"/>
    <w:rsid w:val="00AF2852"/>
    <w:rsid w:val="00AF3AD9"/>
    <w:rsid w:val="00AF595A"/>
    <w:rsid w:val="00AF6977"/>
    <w:rsid w:val="00B027B6"/>
    <w:rsid w:val="00B05269"/>
    <w:rsid w:val="00B0670D"/>
    <w:rsid w:val="00B0790E"/>
    <w:rsid w:val="00B117FA"/>
    <w:rsid w:val="00B12E10"/>
    <w:rsid w:val="00B208F2"/>
    <w:rsid w:val="00B23B84"/>
    <w:rsid w:val="00B32B53"/>
    <w:rsid w:val="00B37975"/>
    <w:rsid w:val="00B41CC1"/>
    <w:rsid w:val="00B438B4"/>
    <w:rsid w:val="00B51FE7"/>
    <w:rsid w:val="00B54071"/>
    <w:rsid w:val="00B601B6"/>
    <w:rsid w:val="00B61E57"/>
    <w:rsid w:val="00B62A3F"/>
    <w:rsid w:val="00B62E7F"/>
    <w:rsid w:val="00B67178"/>
    <w:rsid w:val="00B72789"/>
    <w:rsid w:val="00B72F1E"/>
    <w:rsid w:val="00B816FB"/>
    <w:rsid w:val="00B87B5D"/>
    <w:rsid w:val="00B9074D"/>
    <w:rsid w:val="00B91D7B"/>
    <w:rsid w:val="00B93DC6"/>
    <w:rsid w:val="00B96721"/>
    <w:rsid w:val="00BA2E4F"/>
    <w:rsid w:val="00BA4C10"/>
    <w:rsid w:val="00BB08CD"/>
    <w:rsid w:val="00BB7796"/>
    <w:rsid w:val="00BC0F45"/>
    <w:rsid w:val="00BC2054"/>
    <w:rsid w:val="00BC47ED"/>
    <w:rsid w:val="00BC4CDB"/>
    <w:rsid w:val="00BE38B0"/>
    <w:rsid w:val="00BE6E80"/>
    <w:rsid w:val="00BF258C"/>
    <w:rsid w:val="00BF643C"/>
    <w:rsid w:val="00BF7867"/>
    <w:rsid w:val="00C03183"/>
    <w:rsid w:val="00C040B4"/>
    <w:rsid w:val="00C05B8D"/>
    <w:rsid w:val="00C06487"/>
    <w:rsid w:val="00C06B16"/>
    <w:rsid w:val="00C10DFC"/>
    <w:rsid w:val="00C1463A"/>
    <w:rsid w:val="00C14BA4"/>
    <w:rsid w:val="00C1570D"/>
    <w:rsid w:val="00C25303"/>
    <w:rsid w:val="00C30EBE"/>
    <w:rsid w:val="00C3140B"/>
    <w:rsid w:val="00C321D4"/>
    <w:rsid w:val="00C34DD4"/>
    <w:rsid w:val="00C36C74"/>
    <w:rsid w:val="00C41026"/>
    <w:rsid w:val="00C410B4"/>
    <w:rsid w:val="00C540B9"/>
    <w:rsid w:val="00C54DB1"/>
    <w:rsid w:val="00C550AC"/>
    <w:rsid w:val="00C55492"/>
    <w:rsid w:val="00C56506"/>
    <w:rsid w:val="00C64662"/>
    <w:rsid w:val="00C65F7E"/>
    <w:rsid w:val="00C70D6B"/>
    <w:rsid w:val="00C71823"/>
    <w:rsid w:val="00C743F3"/>
    <w:rsid w:val="00C753C7"/>
    <w:rsid w:val="00C84CBB"/>
    <w:rsid w:val="00C853AD"/>
    <w:rsid w:val="00C9099A"/>
    <w:rsid w:val="00C94201"/>
    <w:rsid w:val="00C97884"/>
    <w:rsid w:val="00CA031E"/>
    <w:rsid w:val="00CB1951"/>
    <w:rsid w:val="00CB19DD"/>
    <w:rsid w:val="00CB5720"/>
    <w:rsid w:val="00CC15CB"/>
    <w:rsid w:val="00CC46B8"/>
    <w:rsid w:val="00CC4848"/>
    <w:rsid w:val="00CD32EB"/>
    <w:rsid w:val="00CD4B68"/>
    <w:rsid w:val="00CD53D1"/>
    <w:rsid w:val="00CD62C5"/>
    <w:rsid w:val="00CE1C69"/>
    <w:rsid w:val="00CF231C"/>
    <w:rsid w:val="00CF2ED3"/>
    <w:rsid w:val="00CF5C16"/>
    <w:rsid w:val="00D00CF1"/>
    <w:rsid w:val="00D03252"/>
    <w:rsid w:val="00D10877"/>
    <w:rsid w:val="00D10CFB"/>
    <w:rsid w:val="00D10E78"/>
    <w:rsid w:val="00D201C8"/>
    <w:rsid w:val="00D20A07"/>
    <w:rsid w:val="00D262A3"/>
    <w:rsid w:val="00D315EA"/>
    <w:rsid w:val="00D3287F"/>
    <w:rsid w:val="00D33239"/>
    <w:rsid w:val="00D357F1"/>
    <w:rsid w:val="00D36A90"/>
    <w:rsid w:val="00D40447"/>
    <w:rsid w:val="00D41E7B"/>
    <w:rsid w:val="00D47E52"/>
    <w:rsid w:val="00D51466"/>
    <w:rsid w:val="00D51551"/>
    <w:rsid w:val="00D52C34"/>
    <w:rsid w:val="00D53E70"/>
    <w:rsid w:val="00D540AE"/>
    <w:rsid w:val="00D55687"/>
    <w:rsid w:val="00D56365"/>
    <w:rsid w:val="00D57AD4"/>
    <w:rsid w:val="00D6323D"/>
    <w:rsid w:val="00D70AF6"/>
    <w:rsid w:val="00D76914"/>
    <w:rsid w:val="00D83375"/>
    <w:rsid w:val="00D8528B"/>
    <w:rsid w:val="00D9161A"/>
    <w:rsid w:val="00D9315A"/>
    <w:rsid w:val="00DA189E"/>
    <w:rsid w:val="00DA29CB"/>
    <w:rsid w:val="00DA7145"/>
    <w:rsid w:val="00DB2099"/>
    <w:rsid w:val="00DB2938"/>
    <w:rsid w:val="00DB70FA"/>
    <w:rsid w:val="00DC02FD"/>
    <w:rsid w:val="00DC1DFD"/>
    <w:rsid w:val="00DC3255"/>
    <w:rsid w:val="00DD0F8D"/>
    <w:rsid w:val="00DD15C9"/>
    <w:rsid w:val="00DD3F30"/>
    <w:rsid w:val="00DE12C1"/>
    <w:rsid w:val="00DE6571"/>
    <w:rsid w:val="00DE6F54"/>
    <w:rsid w:val="00DF2557"/>
    <w:rsid w:val="00DF34AB"/>
    <w:rsid w:val="00DF6BCE"/>
    <w:rsid w:val="00DF75E5"/>
    <w:rsid w:val="00E04EFE"/>
    <w:rsid w:val="00E0683C"/>
    <w:rsid w:val="00E06ADF"/>
    <w:rsid w:val="00E07360"/>
    <w:rsid w:val="00E07CCE"/>
    <w:rsid w:val="00E12175"/>
    <w:rsid w:val="00E15E4F"/>
    <w:rsid w:val="00E17057"/>
    <w:rsid w:val="00E23373"/>
    <w:rsid w:val="00E25BBF"/>
    <w:rsid w:val="00E25E24"/>
    <w:rsid w:val="00E300EB"/>
    <w:rsid w:val="00E3291D"/>
    <w:rsid w:val="00E330B6"/>
    <w:rsid w:val="00E358AC"/>
    <w:rsid w:val="00E3696C"/>
    <w:rsid w:val="00E40916"/>
    <w:rsid w:val="00E50666"/>
    <w:rsid w:val="00E510F5"/>
    <w:rsid w:val="00E533CE"/>
    <w:rsid w:val="00E5391C"/>
    <w:rsid w:val="00E54006"/>
    <w:rsid w:val="00E6071D"/>
    <w:rsid w:val="00E6323B"/>
    <w:rsid w:val="00E6376B"/>
    <w:rsid w:val="00E646C5"/>
    <w:rsid w:val="00E64A91"/>
    <w:rsid w:val="00E71653"/>
    <w:rsid w:val="00E7489B"/>
    <w:rsid w:val="00E74B1D"/>
    <w:rsid w:val="00E74D2B"/>
    <w:rsid w:val="00E751BE"/>
    <w:rsid w:val="00E75FB6"/>
    <w:rsid w:val="00E77F82"/>
    <w:rsid w:val="00E834A0"/>
    <w:rsid w:val="00E83AAB"/>
    <w:rsid w:val="00E911A4"/>
    <w:rsid w:val="00E924A6"/>
    <w:rsid w:val="00E92C95"/>
    <w:rsid w:val="00E934A0"/>
    <w:rsid w:val="00E93CAC"/>
    <w:rsid w:val="00E95957"/>
    <w:rsid w:val="00E95BEC"/>
    <w:rsid w:val="00E96F46"/>
    <w:rsid w:val="00EA28C8"/>
    <w:rsid w:val="00EA462C"/>
    <w:rsid w:val="00EA5534"/>
    <w:rsid w:val="00EA7DBC"/>
    <w:rsid w:val="00EB643C"/>
    <w:rsid w:val="00EB659A"/>
    <w:rsid w:val="00EC3704"/>
    <w:rsid w:val="00ED4654"/>
    <w:rsid w:val="00ED4DCA"/>
    <w:rsid w:val="00EE4FCC"/>
    <w:rsid w:val="00EE73C2"/>
    <w:rsid w:val="00EF04E2"/>
    <w:rsid w:val="00EF2776"/>
    <w:rsid w:val="00F008D3"/>
    <w:rsid w:val="00F008E8"/>
    <w:rsid w:val="00F029FE"/>
    <w:rsid w:val="00F061F3"/>
    <w:rsid w:val="00F11C64"/>
    <w:rsid w:val="00F12531"/>
    <w:rsid w:val="00F12DF2"/>
    <w:rsid w:val="00F15F35"/>
    <w:rsid w:val="00F17C29"/>
    <w:rsid w:val="00F20E66"/>
    <w:rsid w:val="00F24553"/>
    <w:rsid w:val="00F25B05"/>
    <w:rsid w:val="00F25D89"/>
    <w:rsid w:val="00F27F09"/>
    <w:rsid w:val="00F3276F"/>
    <w:rsid w:val="00F352DA"/>
    <w:rsid w:val="00F36436"/>
    <w:rsid w:val="00F37080"/>
    <w:rsid w:val="00F46608"/>
    <w:rsid w:val="00F503CB"/>
    <w:rsid w:val="00F52AB7"/>
    <w:rsid w:val="00F61BCE"/>
    <w:rsid w:val="00F626A0"/>
    <w:rsid w:val="00F671F3"/>
    <w:rsid w:val="00F73D04"/>
    <w:rsid w:val="00F83D22"/>
    <w:rsid w:val="00F8586D"/>
    <w:rsid w:val="00F91649"/>
    <w:rsid w:val="00FA3D3C"/>
    <w:rsid w:val="00FA6516"/>
    <w:rsid w:val="00FB2D2E"/>
    <w:rsid w:val="00FB2E44"/>
    <w:rsid w:val="00FB6A24"/>
    <w:rsid w:val="00FB6FE8"/>
    <w:rsid w:val="00FC1F69"/>
    <w:rsid w:val="00FC2B4F"/>
    <w:rsid w:val="00FD02F2"/>
    <w:rsid w:val="00FD16FE"/>
    <w:rsid w:val="00FD68CC"/>
    <w:rsid w:val="00FD6A91"/>
    <w:rsid w:val="00FE0089"/>
    <w:rsid w:val="00FE1010"/>
    <w:rsid w:val="00FE4EF1"/>
    <w:rsid w:val="00FE50EB"/>
    <w:rsid w:val="00FE6EE0"/>
    <w:rsid w:val="00FF196D"/>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7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54071"/>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B5407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5407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5407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5407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5407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5407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5407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5407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54071"/>
    <w:rPr>
      <w:rFonts w:ascii="Symbol" w:hAnsi="Symbol" w:cs="Symbol"/>
    </w:rPr>
  </w:style>
  <w:style w:type="character" w:customStyle="1" w:styleId="WW8Num2z1">
    <w:name w:val="WW8Num2z1"/>
    <w:rsid w:val="00B54071"/>
    <w:rPr>
      <w:rFonts w:ascii="Courier New" w:hAnsi="Courier New" w:cs="Courier New"/>
    </w:rPr>
  </w:style>
  <w:style w:type="character" w:customStyle="1" w:styleId="WW8Num2z2">
    <w:name w:val="WW8Num2z2"/>
    <w:rsid w:val="00B54071"/>
    <w:rPr>
      <w:rFonts w:ascii="Wingdings" w:hAnsi="Wingdings" w:cs="Wingdings"/>
    </w:rPr>
  </w:style>
  <w:style w:type="character" w:customStyle="1" w:styleId="WW8Num3z1">
    <w:name w:val="WW8Num3z1"/>
    <w:rsid w:val="00B54071"/>
    <w:rPr>
      <w:b/>
      <w:i w:val="0"/>
      <w:sz w:val="24"/>
      <w:szCs w:val="24"/>
    </w:rPr>
  </w:style>
  <w:style w:type="character" w:customStyle="1" w:styleId="WW8Num4z0">
    <w:name w:val="WW8Num4z0"/>
    <w:rsid w:val="00B54071"/>
    <w:rPr>
      <w:rFonts w:cs="Arial"/>
      <w:i w:val="0"/>
      <w:sz w:val="24"/>
    </w:rPr>
  </w:style>
  <w:style w:type="character" w:customStyle="1" w:styleId="WW8Num4z1">
    <w:name w:val="WW8Num4z1"/>
    <w:rsid w:val="00B54071"/>
    <w:rPr>
      <w:rFonts w:ascii="Courier New" w:hAnsi="Courier New" w:cs="Courier New"/>
    </w:rPr>
  </w:style>
  <w:style w:type="character" w:customStyle="1" w:styleId="WW8Num4z2">
    <w:name w:val="WW8Num4z2"/>
    <w:rsid w:val="00B54071"/>
    <w:rPr>
      <w:rFonts w:ascii="Wingdings" w:hAnsi="Wingdings" w:cs="Wingdings"/>
    </w:rPr>
  </w:style>
  <w:style w:type="character" w:customStyle="1" w:styleId="WW8Num4z3">
    <w:name w:val="WW8Num4z3"/>
    <w:rsid w:val="00B54071"/>
    <w:rPr>
      <w:rFonts w:ascii="Symbol" w:hAnsi="Symbol" w:cs="Symbol"/>
    </w:rPr>
  </w:style>
  <w:style w:type="character" w:customStyle="1" w:styleId="WW8Num5z0">
    <w:name w:val="WW8Num5z0"/>
    <w:rsid w:val="00B54071"/>
    <w:rPr>
      <w:rFonts w:cs="Arial"/>
      <w:b w:val="0"/>
      <w:i w:val="0"/>
      <w:sz w:val="24"/>
    </w:rPr>
  </w:style>
  <w:style w:type="character" w:customStyle="1" w:styleId="WW8Num5z1">
    <w:name w:val="WW8Num5z1"/>
    <w:rsid w:val="00B54071"/>
    <w:rPr>
      <w:rFonts w:ascii="Courier New" w:hAnsi="Courier New" w:cs="Courier New"/>
    </w:rPr>
  </w:style>
  <w:style w:type="character" w:customStyle="1" w:styleId="WW8Num5z2">
    <w:name w:val="WW8Num5z2"/>
    <w:rsid w:val="00B54071"/>
    <w:rPr>
      <w:rFonts w:ascii="Wingdings" w:hAnsi="Wingdings" w:cs="Wingdings"/>
    </w:rPr>
  </w:style>
  <w:style w:type="character" w:customStyle="1" w:styleId="WW8Num6z0">
    <w:name w:val="WW8Num6z0"/>
    <w:rsid w:val="00B54071"/>
    <w:rPr>
      <w:rFonts w:ascii="Symbol" w:hAnsi="Symbol" w:cs="Symbol"/>
    </w:rPr>
  </w:style>
  <w:style w:type="character" w:customStyle="1" w:styleId="WW8Num6z1">
    <w:name w:val="WW8Num6z1"/>
    <w:rsid w:val="00B54071"/>
    <w:rPr>
      <w:rFonts w:ascii="Courier New" w:hAnsi="Courier New" w:cs="Courier New"/>
    </w:rPr>
  </w:style>
  <w:style w:type="character" w:customStyle="1" w:styleId="WW8Num6z2">
    <w:name w:val="WW8Num6z2"/>
    <w:rsid w:val="00B54071"/>
    <w:rPr>
      <w:rFonts w:ascii="Wingdings" w:hAnsi="Wingdings" w:cs="Wingdings"/>
    </w:rPr>
  </w:style>
  <w:style w:type="character" w:customStyle="1" w:styleId="WW8Num8z1">
    <w:name w:val="WW8Num8z1"/>
    <w:rsid w:val="00B54071"/>
    <w:rPr>
      <w:rFonts w:ascii="Courier New" w:hAnsi="Courier New" w:cs="Courier New"/>
    </w:rPr>
  </w:style>
  <w:style w:type="character" w:customStyle="1" w:styleId="WW8Num8z2">
    <w:name w:val="WW8Num8z2"/>
    <w:rsid w:val="00B54071"/>
    <w:rPr>
      <w:rFonts w:ascii="Wingdings" w:hAnsi="Wingdings" w:cs="Wingdings"/>
    </w:rPr>
  </w:style>
  <w:style w:type="character" w:customStyle="1" w:styleId="WW8Num8z3">
    <w:name w:val="WW8Num8z3"/>
    <w:rsid w:val="00B54071"/>
    <w:rPr>
      <w:rFonts w:ascii="Symbol" w:hAnsi="Symbol" w:cs="Symbol"/>
    </w:rPr>
  </w:style>
  <w:style w:type="character" w:customStyle="1" w:styleId="WW8Num9z0">
    <w:name w:val="WW8Num9z0"/>
    <w:rsid w:val="00B54071"/>
    <w:rPr>
      <w:i w:val="0"/>
    </w:rPr>
  </w:style>
  <w:style w:type="character" w:customStyle="1" w:styleId="WW8Num9z1">
    <w:name w:val="WW8Num9z1"/>
    <w:rsid w:val="00B54071"/>
    <w:rPr>
      <w:rFonts w:ascii="Courier New" w:hAnsi="Courier New" w:cs="Courier New"/>
    </w:rPr>
  </w:style>
  <w:style w:type="character" w:customStyle="1" w:styleId="WW8Num9z2">
    <w:name w:val="WW8Num9z2"/>
    <w:rsid w:val="00B54071"/>
    <w:rPr>
      <w:rFonts w:ascii="Wingdings" w:hAnsi="Wingdings" w:cs="Wingdings"/>
    </w:rPr>
  </w:style>
  <w:style w:type="character" w:customStyle="1" w:styleId="WW8Num9z3">
    <w:name w:val="WW8Num9z3"/>
    <w:rsid w:val="00B54071"/>
    <w:rPr>
      <w:rFonts w:ascii="Symbol" w:hAnsi="Symbol" w:cs="Symbol"/>
    </w:rPr>
  </w:style>
  <w:style w:type="character" w:customStyle="1" w:styleId="WW8Num10z1">
    <w:name w:val="WW8Num10z1"/>
    <w:rsid w:val="00B54071"/>
    <w:rPr>
      <w:rFonts w:ascii="Courier New" w:hAnsi="Courier New" w:cs="Courier New"/>
    </w:rPr>
  </w:style>
  <w:style w:type="character" w:customStyle="1" w:styleId="WW8Num10z2">
    <w:name w:val="WW8Num10z2"/>
    <w:rsid w:val="00B54071"/>
    <w:rPr>
      <w:rFonts w:ascii="Wingdings" w:hAnsi="Wingdings" w:cs="Wingdings"/>
    </w:rPr>
  </w:style>
  <w:style w:type="character" w:customStyle="1" w:styleId="WW8Num10z3">
    <w:name w:val="WW8Num10z3"/>
    <w:rsid w:val="00B54071"/>
    <w:rPr>
      <w:rFonts w:ascii="Symbol" w:hAnsi="Symbol" w:cs="Symbol"/>
    </w:rPr>
  </w:style>
  <w:style w:type="character" w:customStyle="1" w:styleId="WW8Num5z3">
    <w:name w:val="WW8Num5z3"/>
    <w:rsid w:val="00B54071"/>
    <w:rPr>
      <w:rFonts w:ascii="Symbol" w:hAnsi="Symbol" w:cs="Symbol"/>
    </w:rPr>
  </w:style>
  <w:style w:type="character" w:customStyle="1" w:styleId="WW8Num7z0">
    <w:name w:val="WW8Num7z0"/>
    <w:rsid w:val="00B54071"/>
    <w:rPr>
      <w:b w:val="0"/>
      <w:i w:val="0"/>
      <w:color w:val="00000A"/>
    </w:rPr>
  </w:style>
  <w:style w:type="character" w:customStyle="1" w:styleId="WW8Num8z0">
    <w:name w:val="WW8Num8z0"/>
    <w:rsid w:val="00B54071"/>
    <w:rPr>
      <w:rFonts w:ascii="Symbol" w:hAnsi="Symbol" w:cs="Symbol"/>
    </w:rPr>
  </w:style>
  <w:style w:type="character" w:customStyle="1" w:styleId="WW8Num11z0">
    <w:name w:val="WW8Num11z0"/>
    <w:rsid w:val="00B54071"/>
    <w:rPr>
      <w:rFonts w:ascii="Wingdings" w:hAnsi="Wingdings" w:cs="Wingdings"/>
      <w:b w:val="0"/>
      <w:i w:val="0"/>
      <w:color w:val="00000A"/>
    </w:rPr>
  </w:style>
  <w:style w:type="character" w:customStyle="1" w:styleId="WW8Num11z1">
    <w:name w:val="WW8Num11z1"/>
    <w:rsid w:val="00B54071"/>
    <w:rPr>
      <w:rFonts w:ascii="Courier New" w:hAnsi="Courier New" w:cs="Arial"/>
      <w:b w:val="0"/>
      <w:i w:val="0"/>
      <w:sz w:val="24"/>
    </w:rPr>
  </w:style>
  <w:style w:type="character" w:customStyle="1" w:styleId="WW8Num11z2">
    <w:name w:val="WW8Num11z2"/>
    <w:rsid w:val="00B54071"/>
    <w:rPr>
      <w:rFonts w:ascii="Wingdings" w:hAnsi="Wingdings" w:cs="Wingdings"/>
    </w:rPr>
  </w:style>
  <w:style w:type="character" w:customStyle="1" w:styleId="WW8Num11z3">
    <w:name w:val="WW8Num11z3"/>
    <w:rsid w:val="00B54071"/>
    <w:rPr>
      <w:rFonts w:ascii="Symbol" w:hAnsi="Symbol" w:cs="Symbol"/>
    </w:rPr>
  </w:style>
  <w:style w:type="character" w:customStyle="1" w:styleId="WW8Num12z0">
    <w:name w:val="WW8Num12z0"/>
    <w:rsid w:val="00B54071"/>
    <w:rPr>
      <w:b w:val="0"/>
    </w:rPr>
  </w:style>
  <w:style w:type="character" w:customStyle="1" w:styleId="WW8Num12z1">
    <w:name w:val="WW8Num12z1"/>
    <w:rsid w:val="00B54071"/>
    <w:rPr>
      <w:rFonts w:ascii="Courier New" w:hAnsi="Courier New" w:cs="Arial"/>
      <w:b w:val="0"/>
      <w:i w:val="0"/>
      <w:sz w:val="24"/>
    </w:rPr>
  </w:style>
  <w:style w:type="character" w:customStyle="1" w:styleId="WW8Num12z2">
    <w:name w:val="WW8Num12z2"/>
    <w:rsid w:val="00B54071"/>
    <w:rPr>
      <w:rFonts w:ascii="Wingdings" w:hAnsi="Wingdings" w:cs="Wingdings"/>
    </w:rPr>
  </w:style>
  <w:style w:type="character" w:customStyle="1" w:styleId="WW8Num12z3">
    <w:name w:val="WW8Num12z3"/>
    <w:rsid w:val="00B54071"/>
    <w:rPr>
      <w:rFonts w:ascii="Symbol" w:hAnsi="Symbol" w:cs="Symbol"/>
    </w:rPr>
  </w:style>
  <w:style w:type="character" w:customStyle="1" w:styleId="WW8Num14z0">
    <w:name w:val="WW8Num14z0"/>
    <w:rsid w:val="00B54071"/>
    <w:rPr>
      <w:rFonts w:ascii="Wingdings" w:hAnsi="Wingdings" w:cs="Wingdings"/>
    </w:rPr>
  </w:style>
  <w:style w:type="character" w:customStyle="1" w:styleId="WW8Num14z1">
    <w:name w:val="WW8Num14z1"/>
    <w:rsid w:val="00B54071"/>
    <w:rPr>
      <w:rFonts w:ascii="Courier New" w:hAnsi="Courier New" w:cs="Arial"/>
      <w:b w:val="0"/>
      <w:i w:val="0"/>
      <w:sz w:val="24"/>
    </w:rPr>
  </w:style>
  <w:style w:type="character" w:customStyle="1" w:styleId="WW8Num14z3">
    <w:name w:val="WW8Num14z3"/>
    <w:rsid w:val="00B54071"/>
    <w:rPr>
      <w:rFonts w:ascii="Symbol" w:hAnsi="Symbol" w:cs="Symbol"/>
    </w:rPr>
  </w:style>
  <w:style w:type="character" w:customStyle="1" w:styleId="WW8Num15z1">
    <w:name w:val="WW8Num15z1"/>
    <w:rsid w:val="00B54071"/>
    <w:rPr>
      <w:b/>
      <w:i w:val="0"/>
      <w:sz w:val="24"/>
      <w:szCs w:val="24"/>
    </w:rPr>
  </w:style>
  <w:style w:type="character" w:customStyle="1" w:styleId="WW8Num16z1">
    <w:name w:val="WW8Num16z1"/>
    <w:rsid w:val="00B54071"/>
    <w:rPr>
      <w:rFonts w:ascii="Courier New" w:hAnsi="Courier New" w:cs="Arial"/>
      <w:b w:val="0"/>
      <w:i w:val="0"/>
      <w:sz w:val="24"/>
    </w:rPr>
  </w:style>
  <w:style w:type="character" w:customStyle="1" w:styleId="WW8Num16z2">
    <w:name w:val="WW8Num16z2"/>
    <w:rsid w:val="00B54071"/>
    <w:rPr>
      <w:rFonts w:ascii="Wingdings" w:hAnsi="Wingdings" w:cs="Wingdings"/>
    </w:rPr>
  </w:style>
  <w:style w:type="character" w:customStyle="1" w:styleId="WW8Num16z3">
    <w:name w:val="WW8Num16z3"/>
    <w:rsid w:val="00B54071"/>
    <w:rPr>
      <w:rFonts w:ascii="Symbol" w:hAnsi="Symbol" w:cs="Symbol"/>
    </w:rPr>
  </w:style>
  <w:style w:type="character" w:customStyle="1" w:styleId="WW8Num7z1">
    <w:name w:val="WW8Num7z1"/>
    <w:rsid w:val="00B54071"/>
    <w:rPr>
      <w:rFonts w:ascii="Courier New" w:hAnsi="Courier New" w:cs="Courier New"/>
    </w:rPr>
  </w:style>
  <w:style w:type="character" w:customStyle="1" w:styleId="WW8Num7z2">
    <w:name w:val="WW8Num7z2"/>
    <w:rsid w:val="00B54071"/>
    <w:rPr>
      <w:rFonts w:ascii="Wingdings" w:hAnsi="Wingdings" w:cs="Wingdings"/>
    </w:rPr>
  </w:style>
  <w:style w:type="character" w:customStyle="1" w:styleId="WW8Num10z0">
    <w:name w:val="WW8Num10z0"/>
    <w:rsid w:val="00B54071"/>
    <w:rPr>
      <w:rFonts w:ascii="Symbol" w:hAnsi="Symbol" w:cs="Symbol"/>
    </w:rPr>
  </w:style>
  <w:style w:type="character" w:customStyle="1" w:styleId="WW-DefaultParagraphFont">
    <w:name w:val="WW-Default Paragraph Font"/>
    <w:rsid w:val="00B54071"/>
  </w:style>
  <w:style w:type="character" w:customStyle="1" w:styleId="WW-DefaultParagraphFont1">
    <w:name w:val="WW-Default Paragraph Font1"/>
    <w:rsid w:val="00B54071"/>
  </w:style>
  <w:style w:type="character" w:customStyle="1" w:styleId="ListParagraphChar">
    <w:name w:val="List Paragraph Char"/>
    <w:uiPriority w:val="99"/>
    <w:rsid w:val="00B54071"/>
  </w:style>
  <w:style w:type="character" w:customStyle="1" w:styleId="CommentReference1">
    <w:name w:val="Comment Reference1"/>
    <w:rsid w:val="00B54071"/>
    <w:rPr>
      <w:sz w:val="16"/>
      <w:szCs w:val="16"/>
    </w:rPr>
  </w:style>
  <w:style w:type="character" w:customStyle="1" w:styleId="CommentTextChar">
    <w:name w:val="Comment Text Char"/>
    <w:rsid w:val="00B54071"/>
    <w:rPr>
      <w:sz w:val="20"/>
      <w:szCs w:val="20"/>
    </w:rPr>
  </w:style>
  <w:style w:type="character" w:customStyle="1" w:styleId="CommentSubjectChar">
    <w:name w:val="Comment Subject Char"/>
    <w:rsid w:val="00B54071"/>
    <w:rPr>
      <w:b/>
      <w:bCs/>
      <w:sz w:val="20"/>
      <w:szCs w:val="20"/>
    </w:rPr>
  </w:style>
  <w:style w:type="character" w:customStyle="1" w:styleId="BalloonTextChar">
    <w:name w:val="Balloon Text Char"/>
    <w:rsid w:val="00B54071"/>
    <w:rPr>
      <w:rFonts w:ascii="Tahoma" w:hAnsi="Tahoma" w:cs="Tahoma"/>
      <w:sz w:val="16"/>
      <w:szCs w:val="16"/>
    </w:rPr>
  </w:style>
  <w:style w:type="character" w:customStyle="1" w:styleId="Heading1Char">
    <w:name w:val="Heading 1 Char"/>
    <w:rsid w:val="00B54071"/>
    <w:rPr>
      <w:rFonts w:ascii="Cambria" w:hAnsi="Cambria" w:cs="font292"/>
      <w:b/>
      <w:bCs/>
      <w:color w:val="365F91"/>
      <w:sz w:val="28"/>
      <w:szCs w:val="28"/>
    </w:rPr>
  </w:style>
  <w:style w:type="character" w:customStyle="1" w:styleId="Heading2Char">
    <w:name w:val="Heading 2 Char"/>
    <w:rsid w:val="00B54071"/>
    <w:rPr>
      <w:rFonts w:ascii="Book Antiqua" w:eastAsia="Times New Roman" w:hAnsi="Book Antiqua" w:cs="Times New Roman"/>
      <w:b/>
      <w:bCs/>
      <w:sz w:val="28"/>
      <w:szCs w:val="24"/>
    </w:rPr>
  </w:style>
  <w:style w:type="character" w:customStyle="1" w:styleId="Heading3Char">
    <w:name w:val="Heading 3 Char"/>
    <w:rsid w:val="00B54071"/>
    <w:rPr>
      <w:rFonts w:ascii="Arial" w:eastAsia="Times New Roman" w:hAnsi="Arial" w:cs="Times New Roman"/>
      <w:b/>
      <w:bCs/>
      <w:sz w:val="26"/>
      <w:szCs w:val="26"/>
    </w:rPr>
  </w:style>
  <w:style w:type="character" w:customStyle="1" w:styleId="Heading4Char">
    <w:name w:val="Heading 4 Char"/>
    <w:rsid w:val="00B54071"/>
    <w:rPr>
      <w:rFonts w:ascii="Book Antiqua" w:eastAsia="Times New Roman" w:hAnsi="Book Antiqua" w:cs="Times New Roman"/>
      <w:b/>
      <w:bCs/>
      <w:sz w:val="28"/>
      <w:szCs w:val="24"/>
      <w:u w:val="single"/>
    </w:rPr>
  </w:style>
  <w:style w:type="character" w:customStyle="1" w:styleId="Heading5Char">
    <w:name w:val="Heading 5 Char"/>
    <w:rsid w:val="00B54071"/>
    <w:rPr>
      <w:rFonts w:ascii="Times New Roman" w:eastAsia="Times New Roman" w:hAnsi="Times New Roman" w:cs="Times New Roman"/>
      <w:b/>
      <w:bCs/>
      <w:i/>
      <w:iCs/>
      <w:sz w:val="26"/>
      <w:szCs w:val="26"/>
      <w:lang w:val="en-US"/>
    </w:rPr>
  </w:style>
  <w:style w:type="character" w:customStyle="1" w:styleId="Heading6Char">
    <w:name w:val="Heading 6 Char"/>
    <w:rsid w:val="00B54071"/>
    <w:rPr>
      <w:rFonts w:ascii="Book Antiqua" w:eastAsia="Times New Roman" w:hAnsi="Book Antiqua" w:cs="Times New Roman"/>
      <w:sz w:val="28"/>
      <w:szCs w:val="24"/>
    </w:rPr>
  </w:style>
  <w:style w:type="character" w:customStyle="1" w:styleId="Heading7Char">
    <w:name w:val="Heading 7 Char"/>
    <w:rsid w:val="00B54071"/>
    <w:rPr>
      <w:rFonts w:ascii="Book Antiqua" w:eastAsia="Times New Roman" w:hAnsi="Book Antiqua" w:cs="Arial"/>
      <w:b/>
      <w:bCs/>
      <w:sz w:val="24"/>
      <w:szCs w:val="24"/>
    </w:rPr>
  </w:style>
  <w:style w:type="character" w:customStyle="1" w:styleId="Heading8Char">
    <w:name w:val="Heading 8 Char"/>
    <w:rsid w:val="00B54071"/>
    <w:rPr>
      <w:rFonts w:ascii="Times New Roman" w:eastAsia="Times New Roman" w:hAnsi="Times New Roman" w:cs="Times New Roman"/>
      <w:b/>
      <w:sz w:val="24"/>
      <w:szCs w:val="24"/>
    </w:rPr>
  </w:style>
  <w:style w:type="character" w:customStyle="1" w:styleId="Heading9Char">
    <w:name w:val="Heading 9 Char"/>
    <w:rsid w:val="00B54071"/>
    <w:rPr>
      <w:rFonts w:ascii="Arial" w:eastAsia="Times New Roman" w:hAnsi="Arial" w:cs="Arial"/>
      <w:lang w:val="en-US"/>
    </w:rPr>
  </w:style>
  <w:style w:type="character" w:customStyle="1" w:styleId="BodyText2Char">
    <w:name w:val="Body Text 2 Char"/>
    <w:rsid w:val="00B54071"/>
    <w:rPr>
      <w:sz w:val="24"/>
      <w:szCs w:val="24"/>
    </w:rPr>
  </w:style>
  <w:style w:type="character" w:customStyle="1" w:styleId="BodyText2Char1">
    <w:name w:val="Body Text 2 Char1"/>
    <w:basedOn w:val="WW-DefaultParagraphFont1"/>
    <w:rsid w:val="00B54071"/>
  </w:style>
  <w:style w:type="character" w:customStyle="1" w:styleId="BodyText3Char">
    <w:name w:val="Body Text 3 Char"/>
    <w:rsid w:val="00B54071"/>
    <w:rPr>
      <w:rFonts w:ascii="Times New Roman" w:eastAsia="Times New Roman" w:hAnsi="Times New Roman" w:cs="Times New Roman"/>
      <w:sz w:val="16"/>
      <w:szCs w:val="16"/>
    </w:rPr>
  </w:style>
  <w:style w:type="character" w:customStyle="1" w:styleId="NoSpacingChar">
    <w:name w:val="No Spacing Char"/>
    <w:rsid w:val="00B54071"/>
    <w:rPr>
      <w:rFonts w:cs="font292"/>
      <w:lang w:val="en-US"/>
    </w:rPr>
  </w:style>
  <w:style w:type="character" w:customStyle="1" w:styleId="HeaderChar">
    <w:name w:val="Header Char"/>
    <w:basedOn w:val="WW-DefaultParagraphFont1"/>
    <w:rsid w:val="00B54071"/>
  </w:style>
  <w:style w:type="character" w:customStyle="1" w:styleId="FooterChar">
    <w:name w:val="Footer Char"/>
    <w:basedOn w:val="WW-DefaultParagraphFont1"/>
    <w:uiPriority w:val="99"/>
    <w:rsid w:val="00B54071"/>
  </w:style>
  <w:style w:type="character" w:customStyle="1" w:styleId="ListLabel1">
    <w:name w:val="ListLabel 1"/>
    <w:rsid w:val="00B54071"/>
    <w:rPr>
      <w:rFonts w:cs="Courier New"/>
    </w:rPr>
  </w:style>
  <w:style w:type="character" w:customStyle="1" w:styleId="ListLabel2">
    <w:name w:val="ListLabel 2"/>
    <w:rsid w:val="00B54071"/>
    <w:rPr>
      <w:b/>
      <w:i w:val="0"/>
      <w:sz w:val="24"/>
      <w:szCs w:val="24"/>
    </w:rPr>
  </w:style>
  <w:style w:type="character" w:customStyle="1" w:styleId="ListLabel3">
    <w:name w:val="ListLabel 3"/>
    <w:rsid w:val="00B54071"/>
    <w:rPr>
      <w:rFonts w:cs="Arial"/>
      <w:i w:val="0"/>
      <w:sz w:val="24"/>
    </w:rPr>
  </w:style>
  <w:style w:type="character" w:customStyle="1" w:styleId="ListLabel4">
    <w:name w:val="ListLabel 4"/>
    <w:rsid w:val="00B54071"/>
    <w:rPr>
      <w:rFonts w:cs="Arial"/>
      <w:b w:val="0"/>
      <w:i w:val="0"/>
      <w:sz w:val="24"/>
    </w:rPr>
  </w:style>
  <w:style w:type="character" w:customStyle="1" w:styleId="ListLabel5">
    <w:name w:val="ListLabel 5"/>
    <w:rsid w:val="00B54071"/>
    <w:rPr>
      <w:rFonts w:cs="Calibri"/>
    </w:rPr>
  </w:style>
  <w:style w:type="character" w:customStyle="1" w:styleId="ListLabel6">
    <w:name w:val="ListLabel 6"/>
    <w:rsid w:val="00B54071"/>
    <w:rPr>
      <w:b w:val="0"/>
      <w:i w:val="0"/>
      <w:color w:val="00000A"/>
    </w:rPr>
  </w:style>
  <w:style w:type="character" w:customStyle="1" w:styleId="ListLabel7">
    <w:name w:val="ListLabel 7"/>
    <w:rsid w:val="00B54071"/>
    <w:rPr>
      <w:rFonts w:eastAsia="TimesNewRomanPSMT" w:cs="Times New Roman"/>
    </w:rPr>
  </w:style>
  <w:style w:type="character" w:customStyle="1" w:styleId="ListLabel8">
    <w:name w:val="ListLabel 8"/>
    <w:rsid w:val="00B54071"/>
    <w:rPr>
      <w:i w:val="0"/>
    </w:rPr>
  </w:style>
  <w:style w:type="character" w:customStyle="1" w:styleId="NumberingSymbols">
    <w:name w:val="Numbering Symbols"/>
    <w:rsid w:val="00B54071"/>
  </w:style>
  <w:style w:type="character" w:customStyle="1" w:styleId="FootnoteCharacters">
    <w:name w:val="Footnote Characters"/>
    <w:rsid w:val="00B54071"/>
    <w:rPr>
      <w:vertAlign w:val="superscript"/>
    </w:rPr>
  </w:style>
  <w:style w:type="paragraph" w:customStyle="1" w:styleId="Heading">
    <w:name w:val="Heading"/>
    <w:basedOn w:val="Normal"/>
    <w:next w:val="BodyText"/>
    <w:rsid w:val="00B54071"/>
    <w:pPr>
      <w:keepNext/>
      <w:spacing w:before="240" w:after="120"/>
    </w:pPr>
    <w:rPr>
      <w:rFonts w:ascii="Arial" w:hAnsi="Arial" w:cs="Mangal"/>
      <w:sz w:val="28"/>
      <w:szCs w:val="28"/>
    </w:rPr>
  </w:style>
  <w:style w:type="paragraph" w:styleId="BodyText">
    <w:name w:val="Body Text"/>
    <w:basedOn w:val="Normal"/>
    <w:rsid w:val="00B54071"/>
    <w:pPr>
      <w:spacing w:after="120"/>
    </w:pPr>
  </w:style>
  <w:style w:type="paragraph" w:styleId="List">
    <w:name w:val="List"/>
    <w:basedOn w:val="BodyText"/>
    <w:rsid w:val="00B54071"/>
    <w:rPr>
      <w:rFonts w:cs="Mangal"/>
    </w:rPr>
  </w:style>
  <w:style w:type="paragraph" w:styleId="Caption">
    <w:name w:val="caption"/>
    <w:basedOn w:val="Normal"/>
    <w:qFormat/>
    <w:rsid w:val="00B54071"/>
    <w:pPr>
      <w:suppressLineNumbers/>
      <w:spacing w:before="120" w:after="120"/>
    </w:pPr>
    <w:rPr>
      <w:rFonts w:cs="Mangal"/>
      <w:i/>
      <w:iCs/>
    </w:rPr>
  </w:style>
  <w:style w:type="paragraph" w:customStyle="1" w:styleId="Index">
    <w:name w:val="Index"/>
    <w:basedOn w:val="Normal"/>
    <w:rsid w:val="00B54071"/>
    <w:pPr>
      <w:suppressLineNumbers/>
    </w:pPr>
    <w:rPr>
      <w:rFonts w:cs="Mangal"/>
    </w:rPr>
  </w:style>
  <w:style w:type="paragraph" w:styleId="ListParagraph">
    <w:name w:val="List Paragraph"/>
    <w:basedOn w:val="Normal"/>
    <w:qFormat/>
    <w:rsid w:val="00B54071"/>
    <w:pPr>
      <w:ind w:left="720"/>
    </w:pPr>
  </w:style>
  <w:style w:type="paragraph" w:customStyle="1" w:styleId="CommentText1">
    <w:name w:val="Comment Text1"/>
    <w:basedOn w:val="Normal"/>
    <w:rsid w:val="00B54071"/>
    <w:rPr>
      <w:sz w:val="20"/>
      <w:szCs w:val="20"/>
    </w:rPr>
  </w:style>
  <w:style w:type="paragraph" w:customStyle="1" w:styleId="CommentSubject1">
    <w:name w:val="Comment Subject1"/>
    <w:basedOn w:val="CommentText1"/>
    <w:rsid w:val="00B54071"/>
    <w:rPr>
      <w:b/>
      <w:bCs/>
    </w:rPr>
  </w:style>
  <w:style w:type="paragraph" w:styleId="BalloonText">
    <w:name w:val="Balloon Text"/>
    <w:basedOn w:val="Normal"/>
    <w:rsid w:val="00B54071"/>
    <w:rPr>
      <w:rFonts w:ascii="Tahoma" w:hAnsi="Tahoma" w:cs="Tahoma"/>
      <w:sz w:val="16"/>
      <w:szCs w:val="16"/>
    </w:rPr>
  </w:style>
  <w:style w:type="paragraph" w:customStyle="1" w:styleId="ContentsHeading">
    <w:name w:val="Contents Heading"/>
    <w:basedOn w:val="Heading1"/>
    <w:rsid w:val="00B54071"/>
    <w:pPr>
      <w:suppressLineNumbers/>
    </w:pPr>
    <w:rPr>
      <w:sz w:val="32"/>
      <w:szCs w:val="32"/>
    </w:rPr>
  </w:style>
  <w:style w:type="paragraph" w:styleId="BodyText2">
    <w:name w:val="Body Text 2"/>
    <w:basedOn w:val="Normal"/>
    <w:rsid w:val="00B54071"/>
    <w:pPr>
      <w:spacing w:after="120" w:line="480" w:lineRule="auto"/>
    </w:pPr>
  </w:style>
  <w:style w:type="paragraph" w:styleId="BodyText3">
    <w:name w:val="Body Text 3"/>
    <w:basedOn w:val="Normal"/>
    <w:rsid w:val="00B54071"/>
    <w:pPr>
      <w:spacing w:after="120"/>
    </w:pPr>
    <w:rPr>
      <w:rFonts w:eastAsia="Times New Roman"/>
      <w:sz w:val="16"/>
      <w:szCs w:val="16"/>
    </w:rPr>
  </w:style>
  <w:style w:type="paragraph" w:styleId="NoSpacing">
    <w:name w:val="No Spacing"/>
    <w:qFormat/>
    <w:rsid w:val="00B5407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54071"/>
    <w:pPr>
      <w:suppressLineNumbers/>
      <w:tabs>
        <w:tab w:val="center" w:pos="4513"/>
        <w:tab w:val="right" w:pos="9026"/>
      </w:tabs>
    </w:pPr>
  </w:style>
  <w:style w:type="paragraph" w:styleId="Footer">
    <w:name w:val="footer"/>
    <w:basedOn w:val="Normal"/>
    <w:uiPriority w:val="99"/>
    <w:rsid w:val="00B54071"/>
    <w:pPr>
      <w:suppressLineNumbers/>
      <w:tabs>
        <w:tab w:val="center" w:pos="4513"/>
        <w:tab w:val="right" w:pos="9026"/>
      </w:tabs>
    </w:pPr>
  </w:style>
  <w:style w:type="paragraph" w:customStyle="1" w:styleId="TableContents">
    <w:name w:val="Table Contents"/>
    <w:basedOn w:val="Normal"/>
    <w:rsid w:val="00B54071"/>
    <w:pPr>
      <w:suppressLineNumbers/>
    </w:pPr>
  </w:style>
  <w:style w:type="paragraph" w:customStyle="1" w:styleId="TableHeading">
    <w:name w:val="Table Heading"/>
    <w:basedOn w:val="TableContents"/>
    <w:rsid w:val="00B54071"/>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2356"/>
    <w:rPr>
      <w:color w:val="0000FF"/>
      <w:u w:val="single"/>
    </w:rPr>
  </w:style>
  <w:style w:type="paragraph" w:customStyle="1" w:styleId="ListParagraph1">
    <w:name w:val="List Paragraph1"/>
    <w:basedOn w:val="Normal"/>
    <w:qFormat/>
    <w:rsid w:val="007F275D"/>
    <w:pPr>
      <w:ind w:left="720"/>
    </w:pPr>
  </w:style>
  <w:style w:type="paragraph" w:customStyle="1" w:styleId="bodytext0">
    <w:name w:val="bodytext"/>
    <w:basedOn w:val="Normal"/>
    <w:rsid w:val="0082034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801331"/>
    <w:pPr>
      <w:autoSpaceDE w:val="0"/>
      <w:autoSpaceDN w:val="0"/>
      <w:adjustRightInd w:val="0"/>
    </w:pPr>
    <w:rPr>
      <w:color w:val="000000"/>
      <w:sz w:val="24"/>
      <w:szCs w:val="24"/>
    </w:rPr>
  </w:style>
  <w:style w:type="table" w:styleId="TableContemporary">
    <w:name w:val="Table Contemporary"/>
    <w:basedOn w:val="TableNormal"/>
    <w:rsid w:val="00447AB9"/>
    <w:pPr>
      <w:suppressAutoHyphens/>
      <w:spacing w:line="1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351BA5"/>
  </w:style>
</w:styles>
</file>

<file path=word/webSettings.xml><?xml version="1.0" encoding="utf-8"?>
<w:webSettings xmlns:r="http://schemas.openxmlformats.org/officeDocument/2006/relationships" xmlns:w="http://schemas.openxmlformats.org/wordprocessingml/2006/main">
  <w:divs>
    <w:div w:id="168444369">
      <w:bodyDiv w:val="1"/>
      <w:marLeft w:val="0"/>
      <w:marRight w:val="0"/>
      <w:marTop w:val="0"/>
      <w:marBottom w:val="0"/>
      <w:divBdr>
        <w:top w:val="none" w:sz="0" w:space="0" w:color="auto"/>
        <w:left w:val="none" w:sz="0" w:space="0" w:color="auto"/>
        <w:bottom w:val="none" w:sz="0" w:space="0" w:color="auto"/>
        <w:right w:val="none" w:sz="0" w:space="0" w:color="auto"/>
      </w:divBdr>
    </w:div>
    <w:div w:id="312609507">
      <w:bodyDiv w:val="1"/>
      <w:marLeft w:val="0"/>
      <w:marRight w:val="0"/>
      <w:marTop w:val="0"/>
      <w:marBottom w:val="0"/>
      <w:divBdr>
        <w:top w:val="none" w:sz="0" w:space="0" w:color="auto"/>
        <w:left w:val="none" w:sz="0" w:space="0" w:color="auto"/>
        <w:bottom w:val="none" w:sz="0" w:space="0" w:color="auto"/>
        <w:right w:val="none" w:sz="0" w:space="0" w:color="auto"/>
      </w:divBdr>
    </w:div>
    <w:div w:id="568539157">
      <w:bodyDiv w:val="1"/>
      <w:marLeft w:val="0"/>
      <w:marRight w:val="0"/>
      <w:marTop w:val="0"/>
      <w:marBottom w:val="0"/>
      <w:divBdr>
        <w:top w:val="none" w:sz="0" w:space="0" w:color="auto"/>
        <w:left w:val="none" w:sz="0" w:space="0" w:color="auto"/>
        <w:bottom w:val="none" w:sz="0" w:space="0" w:color="auto"/>
        <w:right w:val="none" w:sz="0" w:space="0" w:color="auto"/>
      </w:divBdr>
    </w:div>
    <w:div w:id="577399230">
      <w:bodyDiv w:val="1"/>
      <w:marLeft w:val="0"/>
      <w:marRight w:val="0"/>
      <w:marTop w:val="0"/>
      <w:marBottom w:val="0"/>
      <w:divBdr>
        <w:top w:val="none" w:sz="0" w:space="0" w:color="auto"/>
        <w:left w:val="none" w:sz="0" w:space="0" w:color="auto"/>
        <w:bottom w:val="none" w:sz="0" w:space="0" w:color="auto"/>
        <w:right w:val="none" w:sz="0" w:space="0" w:color="auto"/>
      </w:divBdr>
    </w:div>
    <w:div w:id="925531410">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
    <w:div w:id="952135139">
      <w:bodyDiv w:val="1"/>
      <w:marLeft w:val="0"/>
      <w:marRight w:val="0"/>
      <w:marTop w:val="0"/>
      <w:marBottom w:val="0"/>
      <w:divBdr>
        <w:top w:val="none" w:sz="0" w:space="0" w:color="auto"/>
        <w:left w:val="none" w:sz="0" w:space="0" w:color="auto"/>
        <w:bottom w:val="none" w:sz="0" w:space="0" w:color="auto"/>
        <w:right w:val="none" w:sz="0" w:space="0" w:color="auto"/>
      </w:divBdr>
    </w:div>
    <w:div w:id="986010482">
      <w:bodyDiv w:val="1"/>
      <w:marLeft w:val="0"/>
      <w:marRight w:val="0"/>
      <w:marTop w:val="0"/>
      <w:marBottom w:val="0"/>
      <w:divBdr>
        <w:top w:val="none" w:sz="0" w:space="0" w:color="auto"/>
        <w:left w:val="none" w:sz="0" w:space="0" w:color="auto"/>
        <w:bottom w:val="none" w:sz="0" w:space="0" w:color="auto"/>
        <w:right w:val="none" w:sz="0" w:space="0" w:color="auto"/>
      </w:divBdr>
    </w:div>
    <w:div w:id="105578529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8277280">
      <w:bodyDiv w:val="1"/>
      <w:marLeft w:val="0"/>
      <w:marRight w:val="0"/>
      <w:marTop w:val="0"/>
      <w:marBottom w:val="0"/>
      <w:divBdr>
        <w:top w:val="none" w:sz="0" w:space="0" w:color="auto"/>
        <w:left w:val="none" w:sz="0" w:space="0" w:color="auto"/>
        <w:bottom w:val="none" w:sz="0" w:space="0" w:color="auto"/>
        <w:right w:val="none" w:sz="0" w:space="0" w:color="auto"/>
      </w:divBdr>
    </w:div>
    <w:div w:id="1406957248">
      <w:bodyDiv w:val="1"/>
      <w:marLeft w:val="0"/>
      <w:marRight w:val="0"/>
      <w:marTop w:val="0"/>
      <w:marBottom w:val="0"/>
      <w:divBdr>
        <w:top w:val="none" w:sz="0" w:space="0" w:color="auto"/>
        <w:left w:val="none" w:sz="0" w:space="0" w:color="auto"/>
        <w:bottom w:val="none" w:sz="0" w:space="0" w:color="auto"/>
        <w:right w:val="none" w:sz="0" w:space="0" w:color="auto"/>
      </w:divBdr>
    </w:div>
    <w:div w:id="1506629666">
      <w:bodyDiv w:val="1"/>
      <w:marLeft w:val="0"/>
      <w:marRight w:val="0"/>
      <w:marTop w:val="0"/>
      <w:marBottom w:val="0"/>
      <w:divBdr>
        <w:top w:val="none" w:sz="0" w:space="0" w:color="auto"/>
        <w:left w:val="none" w:sz="0" w:space="0" w:color="auto"/>
        <w:bottom w:val="none" w:sz="0" w:space="0" w:color="auto"/>
        <w:right w:val="none" w:sz="0" w:space="0" w:color="auto"/>
      </w:divBdr>
    </w:div>
    <w:div w:id="1559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1201</TotalTime>
  <Pages>36</Pages>
  <Words>10084</Words>
  <Characters>57483</Characters>
  <Application>Microsoft Office Word</Application>
  <DocSecurity>0</DocSecurity>
  <Lines>479</Lines>
  <Paragraphs>134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4</cp:revision>
  <cp:lastPrinted>2020-06-16T09:31:00Z</cp:lastPrinted>
  <dcterms:created xsi:type="dcterms:W3CDTF">2020-06-11T11:59:00Z</dcterms:created>
  <dcterms:modified xsi:type="dcterms:W3CDTF">2020-06-16T09:34:00Z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