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62" w:rsidRPr="00833344" w:rsidRDefault="005F5562" w:rsidP="005F5562">
      <w:pPr>
        <w:rPr>
          <w:sz w:val="22"/>
          <w:szCs w:val="22"/>
          <w:lang w:val="sr-Cyrl-CS"/>
        </w:rPr>
      </w:pPr>
      <w:r w:rsidRPr="00833344">
        <w:rPr>
          <w:sz w:val="22"/>
          <w:szCs w:val="22"/>
          <w:lang w:val="sr-Cyrl-CS"/>
        </w:rPr>
        <w:t>Република Србија</w:t>
      </w:r>
    </w:p>
    <w:p w:rsidR="005F5562" w:rsidRPr="00833344" w:rsidRDefault="005F5562" w:rsidP="005F5562">
      <w:pPr>
        <w:rPr>
          <w:sz w:val="22"/>
          <w:szCs w:val="22"/>
          <w:lang w:val="sr-Cyrl-CS"/>
        </w:rPr>
      </w:pPr>
      <w:r w:rsidRPr="00833344">
        <w:rPr>
          <w:sz w:val="22"/>
          <w:szCs w:val="22"/>
          <w:lang w:val="sr-Cyrl-CS"/>
        </w:rPr>
        <w:t>Дом здравља „Смедерево“ Смедерево</w:t>
      </w:r>
    </w:p>
    <w:p w:rsidR="001C071A" w:rsidRPr="00833344" w:rsidRDefault="005F5562" w:rsidP="005F5562">
      <w:pPr>
        <w:rPr>
          <w:sz w:val="22"/>
          <w:szCs w:val="22"/>
          <w:lang w:val="sr-Cyrl-CS"/>
        </w:rPr>
      </w:pPr>
      <w:r w:rsidRPr="00833344">
        <w:rPr>
          <w:sz w:val="22"/>
          <w:szCs w:val="22"/>
          <w:lang w:val="sr-Cyrl-CS"/>
        </w:rPr>
        <w:t xml:space="preserve">Број: </w:t>
      </w:r>
      <w:r w:rsidR="00D507D6" w:rsidRPr="00833344">
        <w:rPr>
          <w:sz w:val="22"/>
          <w:szCs w:val="22"/>
          <w:lang w:val="sr-Cyrl-CS"/>
        </w:rPr>
        <w:t>1</w:t>
      </w:r>
      <w:r w:rsidR="001C071A" w:rsidRPr="00833344">
        <w:rPr>
          <w:sz w:val="22"/>
          <w:szCs w:val="22"/>
          <w:lang w:val="sr-Cyrl-CS"/>
        </w:rPr>
        <w:t xml:space="preserve"> ЈНМВ</w:t>
      </w:r>
      <w:r w:rsidR="00F05080" w:rsidRPr="00833344">
        <w:rPr>
          <w:sz w:val="22"/>
          <w:szCs w:val="22"/>
          <w:lang w:val="sr-Cyrl-CS"/>
        </w:rPr>
        <w:t xml:space="preserve"> </w:t>
      </w:r>
      <w:r w:rsidR="001C071A" w:rsidRPr="00833344">
        <w:rPr>
          <w:sz w:val="22"/>
          <w:szCs w:val="22"/>
          <w:lang w:val="sr-Cyrl-CS"/>
        </w:rPr>
        <w:t>-</w:t>
      </w:r>
      <w:r w:rsidR="00A7271E">
        <w:rPr>
          <w:sz w:val="22"/>
          <w:szCs w:val="22"/>
          <w:lang w:val="sr-Cyrl-CS"/>
        </w:rPr>
        <w:t>8</w:t>
      </w:r>
    </w:p>
    <w:p w:rsidR="005F5562" w:rsidRPr="00833344" w:rsidRDefault="005F5562" w:rsidP="005F5562">
      <w:pPr>
        <w:rPr>
          <w:sz w:val="22"/>
          <w:szCs w:val="22"/>
          <w:lang w:val="sr-Cyrl-CS"/>
        </w:rPr>
      </w:pPr>
      <w:r w:rsidRPr="00833344">
        <w:rPr>
          <w:sz w:val="22"/>
          <w:szCs w:val="22"/>
          <w:lang w:val="sr-Cyrl-CS"/>
        </w:rPr>
        <w:t xml:space="preserve">Датум: </w:t>
      </w:r>
      <w:r w:rsidR="009A17A5">
        <w:rPr>
          <w:sz w:val="22"/>
          <w:szCs w:val="22"/>
          <w:lang w:val="sr-Cyrl-CS"/>
        </w:rPr>
        <w:t>25.01.2020</w:t>
      </w:r>
      <w:r w:rsidRPr="00833344">
        <w:rPr>
          <w:sz w:val="22"/>
          <w:szCs w:val="22"/>
          <w:lang w:val="sr-Cyrl-CS"/>
        </w:rPr>
        <w:t>.</w:t>
      </w:r>
      <w:r w:rsidR="001C071A" w:rsidRPr="00833344">
        <w:rPr>
          <w:sz w:val="22"/>
          <w:szCs w:val="22"/>
          <w:lang w:val="sr-Cyrl-CS"/>
        </w:rPr>
        <w:t xml:space="preserve"> године</w:t>
      </w:r>
    </w:p>
    <w:p w:rsidR="005F5562" w:rsidRPr="00833344" w:rsidRDefault="001C071A" w:rsidP="005F5562">
      <w:pPr>
        <w:rPr>
          <w:sz w:val="22"/>
          <w:szCs w:val="22"/>
          <w:lang w:val="sr-Cyrl-CS"/>
        </w:rPr>
      </w:pPr>
      <w:r w:rsidRPr="00833344">
        <w:rPr>
          <w:sz w:val="22"/>
          <w:szCs w:val="22"/>
          <w:lang w:val="sr-Cyrl-CS"/>
        </w:rPr>
        <w:t>С м е д е р е в о</w:t>
      </w:r>
    </w:p>
    <w:p w:rsidR="00833344" w:rsidRPr="00833344" w:rsidRDefault="00833344" w:rsidP="005F5562">
      <w:pPr>
        <w:rPr>
          <w:sz w:val="22"/>
          <w:szCs w:val="22"/>
          <w:lang w:val="sr-Cyrl-CS"/>
        </w:rPr>
      </w:pPr>
    </w:p>
    <w:p w:rsidR="006534B6" w:rsidRDefault="005F5562" w:rsidP="0062289D">
      <w:pPr>
        <w:jc w:val="both"/>
        <w:rPr>
          <w:sz w:val="22"/>
          <w:szCs w:val="22"/>
          <w:lang w:val="sr-Cyrl-CS"/>
        </w:rPr>
      </w:pPr>
      <w:r w:rsidRPr="00833344">
        <w:rPr>
          <w:sz w:val="22"/>
          <w:szCs w:val="22"/>
        </w:rPr>
        <w:tab/>
      </w:r>
      <w:r w:rsidRPr="00833344">
        <w:rPr>
          <w:sz w:val="22"/>
          <w:szCs w:val="22"/>
          <w:lang w:val="sr-Cyrl-CS"/>
        </w:rPr>
        <w:t xml:space="preserve">Сходно члану 63 ЗЈН, а у вези јавне набавке бр. </w:t>
      </w:r>
      <w:r w:rsidR="006534B6">
        <w:rPr>
          <w:sz w:val="22"/>
          <w:szCs w:val="22"/>
        </w:rPr>
        <w:t>1</w:t>
      </w:r>
      <w:r w:rsidRPr="00833344">
        <w:rPr>
          <w:sz w:val="22"/>
          <w:szCs w:val="22"/>
          <w:lang w:val="sr-Cyrl-CS"/>
        </w:rPr>
        <w:t xml:space="preserve"> ЈНМВ, </w:t>
      </w:r>
      <w:r w:rsidR="009D13B5" w:rsidRPr="00833344">
        <w:rPr>
          <w:sz w:val="22"/>
          <w:szCs w:val="22"/>
          <w:lang w:val="sr-Cyrl-CS"/>
        </w:rPr>
        <w:t xml:space="preserve">за набавку </w:t>
      </w:r>
      <w:r w:rsidR="009A17A5">
        <w:rPr>
          <w:sz w:val="22"/>
          <w:szCs w:val="22"/>
        </w:rPr>
        <w:t xml:space="preserve">два </w:t>
      </w:r>
      <w:r w:rsidR="006534B6">
        <w:rPr>
          <w:sz w:val="22"/>
          <w:szCs w:val="22"/>
        </w:rPr>
        <w:t>бинокуларна колпоскопа</w:t>
      </w:r>
      <w:r w:rsidR="00F05080" w:rsidRPr="00833344">
        <w:rPr>
          <w:sz w:val="22"/>
          <w:szCs w:val="22"/>
          <w:lang w:val="sr-Cyrl-CS"/>
        </w:rPr>
        <w:t xml:space="preserve">, на </w:t>
      </w:r>
      <w:r w:rsidR="00362E42">
        <w:rPr>
          <w:sz w:val="22"/>
          <w:szCs w:val="22"/>
          <w:lang w:val="sr-Cyrl-CS"/>
        </w:rPr>
        <w:t>питање</w:t>
      </w:r>
      <w:r w:rsidR="00F05080" w:rsidRPr="00833344">
        <w:rPr>
          <w:sz w:val="22"/>
          <w:szCs w:val="22"/>
          <w:lang w:val="sr-Cyrl-CS"/>
        </w:rPr>
        <w:t xml:space="preserve"> </w:t>
      </w:r>
      <w:r w:rsidR="00585852" w:rsidRPr="00833344">
        <w:rPr>
          <w:sz w:val="22"/>
          <w:szCs w:val="22"/>
          <w:lang w:val="sr-Cyrl-CS"/>
        </w:rPr>
        <w:t xml:space="preserve">потенцијалног понуђача наручилац даје следеће одговоре: </w:t>
      </w:r>
    </w:p>
    <w:p w:rsidR="006534B6" w:rsidRPr="00833344" w:rsidRDefault="006534B6" w:rsidP="0062289D">
      <w:pPr>
        <w:jc w:val="both"/>
        <w:rPr>
          <w:sz w:val="22"/>
          <w:szCs w:val="22"/>
          <w:lang w:val="sr-Cyrl-CS"/>
        </w:rPr>
      </w:pPr>
    </w:p>
    <w:p w:rsidR="00EC1A14" w:rsidRDefault="00EC1A14" w:rsidP="0062289D">
      <w:pPr>
        <w:spacing w:before="1"/>
        <w:ind w:left="138"/>
        <w:rPr>
          <w:sz w:val="20"/>
        </w:rPr>
      </w:pPr>
      <w:r>
        <w:rPr>
          <w:sz w:val="20"/>
        </w:rPr>
        <w:t>Pitanja u vezi tehničkih karakteristika:</w:t>
      </w:r>
    </w:p>
    <w:p w:rsidR="00EC1A14" w:rsidRDefault="00EC1A14" w:rsidP="0062289D">
      <w:pPr>
        <w:pStyle w:val="BodyText"/>
        <w:spacing w:before="1"/>
        <w:ind w:left="0"/>
        <w:rPr>
          <w:b w:val="0"/>
          <w:i w:val="0"/>
          <w:sz w:val="21"/>
        </w:rPr>
      </w:pPr>
    </w:p>
    <w:p w:rsidR="00EC1A14" w:rsidRDefault="00EC1A14" w:rsidP="0062289D">
      <w:pPr>
        <w:pStyle w:val="ListParagraph"/>
        <w:widowControl w:val="0"/>
        <w:numPr>
          <w:ilvl w:val="0"/>
          <w:numId w:val="11"/>
        </w:numPr>
        <w:tabs>
          <w:tab w:val="left" w:pos="858"/>
        </w:tabs>
        <w:autoSpaceDE w:val="0"/>
        <w:autoSpaceDN w:val="0"/>
        <w:ind w:right="136"/>
        <w:contextualSpacing w:val="0"/>
        <w:jc w:val="both"/>
        <w:rPr>
          <w:b/>
          <w:i/>
          <w:sz w:val="20"/>
        </w:rPr>
      </w:pPr>
      <w:r>
        <w:rPr>
          <w:sz w:val="20"/>
        </w:rPr>
        <w:t xml:space="preserve">Pantograf ruka sa slobodnim pozicioniranjem sa podesavanjem visine do 630mm, visina iznad poda 530 mm do 1195 mm,- </w:t>
      </w:r>
      <w:r>
        <w:rPr>
          <w:b/>
          <w:i/>
          <w:sz w:val="22"/>
        </w:rPr>
        <w:t xml:space="preserve">Da li dopuštate : </w:t>
      </w:r>
      <w:r>
        <w:rPr>
          <w:b/>
          <w:sz w:val="22"/>
        </w:rPr>
        <w:t xml:space="preserve">Pantograf ruka sa slobodnim pozicioniranjem </w:t>
      </w:r>
      <w:r>
        <w:rPr>
          <w:b/>
          <w:i/>
          <w:sz w:val="22"/>
        </w:rPr>
        <w:t>sa podešavanjem visine do 480 mm, visina iznad poda 720 mm do</w:t>
      </w:r>
      <w:r>
        <w:rPr>
          <w:b/>
          <w:i/>
          <w:spacing w:val="-9"/>
          <w:sz w:val="22"/>
        </w:rPr>
        <w:t xml:space="preserve"> </w:t>
      </w:r>
      <w:r>
        <w:rPr>
          <w:b/>
          <w:i/>
          <w:sz w:val="22"/>
        </w:rPr>
        <w:t>1200mm?</w:t>
      </w:r>
    </w:p>
    <w:p w:rsidR="00EC1A14" w:rsidRDefault="00EC1A14" w:rsidP="0062289D">
      <w:pPr>
        <w:pStyle w:val="BodyText"/>
        <w:ind w:right="136"/>
        <w:jc w:val="both"/>
      </w:pPr>
      <w:proofErr w:type="spellStart"/>
      <w:r>
        <w:t>Smatramo</w:t>
      </w:r>
      <w:proofErr w:type="spellEnd"/>
      <w:r>
        <w:t xml:space="preserve"> </w:t>
      </w:r>
      <w:proofErr w:type="spellStart"/>
      <w:r>
        <w:t>da</w:t>
      </w:r>
      <w:proofErr w:type="spellEnd"/>
      <w:r>
        <w:t xml:space="preserve"> </w:t>
      </w:r>
      <w:proofErr w:type="spellStart"/>
      <w:r>
        <w:t>predložene</w:t>
      </w:r>
      <w:proofErr w:type="spellEnd"/>
      <w:r>
        <w:t xml:space="preserve"> </w:t>
      </w:r>
      <w:proofErr w:type="spellStart"/>
      <w:r>
        <w:t>dimenzije</w:t>
      </w:r>
      <w:proofErr w:type="spellEnd"/>
      <w:r>
        <w:t xml:space="preserve"> </w:t>
      </w:r>
      <w:proofErr w:type="spellStart"/>
      <w:r>
        <w:t>sasvim</w:t>
      </w:r>
      <w:proofErr w:type="spellEnd"/>
      <w:r>
        <w:t xml:space="preserve"> </w:t>
      </w:r>
      <w:proofErr w:type="spellStart"/>
      <w:r>
        <w:t>zadovoljavaju</w:t>
      </w:r>
      <w:proofErr w:type="spellEnd"/>
      <w:r>
        <w:t xml:space="preserve"> </w:t>
      </w:r>
      <w:proofErr w:type="spellStart"/>
      <w:r>
        <w:t>pozicioniranje</w:t>
      </w:r>
      <w:proofErr w:type="spellEnd"/>
      <w:r>
        <w:t xml:space="preserve"> </w:t>
      </w:r>
      <w:proofErr w:type="spellStart"/>
      <w:r>
        <w:t>kolposkopa</w:t>
      </w:r>
      <w:proofErr w:type="spellEnd"/>
      <w:r>
        <w:t xml:space="preserve"> </w:t>
      </w:r>
      <w:proofErr w:type="spellStart"/>
      <w:r>
        <w:t>prilikom</w:t>
      </w:r>
      <w:proofErr w:type="spellEnd"/>
      <w:r>
        <w:t xml:space="preserve"> </w:t>
      </w:r>
      <w:proofErr w:type="spellStart"/>
      <w:r>
        <w:t>lekarskog</w:t>
      </w:r>
      <w:proofErr w:type="spellEnd"/>
      <w:r>
        <w:t xml:space="preserve"> </w:t>
      </w:r>
      <w:proofErr w:type="spellStart"/>
      <w:r>
        <w:t>pregleda</w:t>
      </w:r>
      <w:proofErr w:type="spellEnd"/>
      <w:r>
        <w:t xml:space="preserve"> </w:t>
      </w:r>
      <w:proofErr w:type="spellStart"/>
      <w:r>
        <w:t>pacijeta.Smatramo</w:t>
      </w:r>
      <w:proofErr w:type="spellEnd"/>
      <w:r>
        <w:t xml:space="preserve"> </w:t>
      </w:r>
      <w:proofErr w:type="spellStart"/>
      <w:r>
        <w:t>da</w:t>
      </w:r>
      <w:proofErr w:type="spellEnd"/>
      <w:r>
        <w:t xml:space="preserve"> </w:t>
      </w:r>
      <w:proofErr w:type="spellStart"/>
      <w:r>
        <w:t>i</w:t>
      </w:r>
      <w:proofErr w:type="spellEnd"/>
      <w:r>
        <w:t xml:space="preserve"> </w:t>
      </w:r>
      <w:proofErr w:type="spellStart"/>
      <w:r>
        <w:t>raspon</w:t>
      </w:r>
      <w:proofErr w:type="spellEnd"/>
      <w:r>
        <w:t xml:space="preserve"> </w:t>
      </w:r>
      <w:proofErr w:type="spellStart"/>
      <w:proofErr w:type="gramStart"/>
      <w:r>
        <w:t>od</w:t>
      </w:r>
      <w:proofErr w:type="spellEnd"/>
      <w:proofErr w:type="gramEnd"/>
      <w:r>
        <w:t xml:space="preserve"> 48 cm </w:t>
      </w:r>
      <w:proofErr w:type="spellStart"/>
      <w:r>
        <w:t>između</w:t>
      </w:r>
      <w:proofErr w:type="spellEnd"/>
      <w:r>
        <w:t xml:space="preserve"> </w:t>
      </w:r>
      <w:proofErr w:type="spellStart"/>
      <w:r>
        <w:t>donje</w:t>
      </w:r>
      <w:proofErr w:type="spellEnd"/>
      <w:r>
        <w:t xml:space="preserve"> </w:t>
      </w:r>
      <w:proofErr w:type="spellStart"/>
      <w:r>
        <w:t>visine</w:t>
      </w:r>
      <w:proofErr w:type="spellEnd"/>
      <w:r>
        <w:t xml:space="preserve"> </w:t>
      </w:r>
      <w:proofErr w:type="spellStart"/>
      <w:r>
        <w:t>i</w:t>
      </w:r>
      <w:proofErr w:type="spellEnd"/>
      <w:r>
        <w:t xml:space="preserve"> </w:t>
      </w:r>
      <w:proofErr w:type="spellStart"/>
      <w:r>
        <w:t>gornje</w:t>
      </w:r>
      <w:proofErr w:type="spellEnd"/>
      <w:r>
        <w:t xml:space="preserve"> </w:t>
      </w:r>
      <w:proofErr w:type="spellStart"/>
      <w:r>
        <w:t>visine</w:t>
      </w:r>
      <w:proofErr w:type="spellEnd"/>
      <w:r>
        <w:t xml:space="preserve"> </w:t>
      </w:r>
      <w:proofErr w:type="spellStart"/>
      <w:r>
        <w:t>kolposkopa</w:t>
      </w:r>
      <w:proofErr w:type="spellEnd"/>
      <w:r>
        <w:t xml:space="preserve"> </w:t>
      </w:r>
      <w:proofErr w:type="spellStart"/>
      <w:r>
        <w:t>zadovoljava</w:t>
      </w:r>
      <w:proofErr w:type="spellEnd"/>
      <w:r>
        <w:t xml:space="preserve"> </w:t>
      </w:r>
      <w:proofErr w:type="spellStart"/>
      <w:r>
        <w:t>vaše</w:t>
      </w:r>
      <w:proofErr w:type="spellEnd"/>
      <w:r>
        <w:t xml:space="preserve"> </w:t>
      </w:r>
      <w:proofErr w:type="spellStart"/>
      <w:r>
        <w:t>zahteve</w:t>
      </w:r>
      <w:proofErr w:type="spellEnd"/>
      <w:r>
        <w:t>.</w:t>
      </w:r>
    </w:p>
    <w:p w:rsidR="00C87D3F" w:rsidRPr="00C87D3F" w:rsidRDefault="00C87D3F" w:rsidP="0062289D">
      <w:pPr>
        <w:pStyle w:val="BodyText"/>
        <w:ind w:left="150" w:right="136" w:firstLine="708"/>
        <w:jc w:val="both"/>
      </w:pPr>
      <w:r>
        <w:t>Odgovor: Vaša sugestija je prihvatljiva.</w:t>
      </w:r>
    </w:p>
    <w:p w:rsidR="00EC1A14" w:rsidRPr="00C87D3F" w:rsidRDefault="00EC1A14" w:rsidP="0062289D">
      <w:pPr>
        <w:pStyle w:val="BodyText"/>
        <w:spacing w:before="8"/>
        <w:ind w:left="0"/>
        <w:rPr>
          <w:sz w:val="19"/>
        </w:rPr>
      </w:pPr>
    </w:p>
    <w:p w:rsidR="00EC1A14" w:rsidRDefault="00EC1A14" w:rsidP="0062289D">
      <w:pPr>
        <w:pStyle w:val="ListParagraph"/>
        <w:widowControl w:val="0"/>
        <w:numPr>
          <w:ilvl w:val="0"/>
          <w:numId w:val="11"/>
        </w:numPr>
        <w:tabs>
          <w:tab w:val="left" w:pos="858"/>
        </w:tabs>
        <w:autoSpaceDE w:val="0"/>
        <w:autoSpaceDN w:val="0"/>
        <w:ind w:right="136"/>
        <w:contextualSpacing w:val="0"/>
        <w:jc w:val="both"/>
        <w:rPr>
          <w:b/>
          <w:i/>
          <w:sz w:val="20"/>
        </w:rPr>
      </w:pPr>
      <w:r>
        <w:rPr>
          <w:sz w:val="20"/>
        </w:rPr>
        <w:t xml:space="preserve">Optički zum 4/6/10/16/25 okulari sa diopriskom korekcijom +/-5. </w:t>
      </w:r>
      <w:r>
        <w:rPr>
          <w:b/>
          <w:i/>
          <w:sz w:val="22"/>
        </w:rPr>
        <w:t>Da li dopuštate optički zum odnosno uveličanje trostepeno 15x/7.5x i 3.5x sa okularima 12.5x dioptriskom korekcijom?Smatramo da uveličanja koja predlažemo sasvim zadovoljovaju zahteve u pogledu uveličanja objekta pregleda jer se najčešća korištena uveličanja kreću između 4x uveličanje i 8x uveličanje.Retko se koriste i 15x uveličanja.Okulare koje vam predlažemo su 12.5x sa dioptriskom korekcijom te samim tim veličina okulara od 12.5 omogućava jasnije i preciznije zumiranje objekta pregleda.Dioprijska korekcija je standardna kao i kod svih optičkih</w:t>
      </w:r>
      <w:r>
        <w:rPr>
          <w:b/>
          <w:i/>
          <w:spacing w:val="-4"/>
          <w:sz w:val="22"/>
        </w:rPr>
        <w:t xml:space="preserve"> </w:t>
      </w:r>
      <w:r>
        <w:rPr>
          <w:b/>
          <w:i/>
          <w:sz w:val="22"/>
        </w:rPr>
        <w:t>aparata.</w:t>
      </w:r>
    </w:p>
    <w:p w:rsidR="00EC1A14" w:rsidRPr="0062289D" w:rsidRDefault="00C87D3F" w:rsidP="0062289D">
      <w:pPr>
        <w:pStyle w:val="BodyText"/>
        <w:ind w:right="136"/>
        <w:jc w:val="both"/>
      </w:pPr>
      <w:r>
        <w:t>Odgovor: Vaša sugestija je prihvatljiva.</w:t>
      </w:r>
    </w:p>
    <w:p w:rsidR="00EC1A14" w:rsidRDefault="00EC1A14" w:rsidP="0062289D">
      <w:pPr>
        <w:pStyle w:val="ListParagraph"/>
        <w:widowControl w:val="0"/>
        <w:numPr>
          <w:ilvl w:val="0"/>
          <w:numId w:val="10"/>
        </w:numPr>
        <w:tabs>
          <w:tab w:val="left" w:pos="857"/>
          <w:tab w:val="left" w:pos="858"/>
        </w:tabs>
        <w:autoSpaceDE w:val="0"/>
        <w:autoSpaceDN w:val="0"/>
        <w:spacing w:before="4"/>
        <w:ind w:right="344"/>
        <w:contextualSpacing w:val="0"/>
        <w:rPr>
          <w:rFonts w:ascii="Calibri" w:hAnsi="Calibri"/>
          <w:b/>
          <w:i/>
          <w:sz w:val="20"/>
        </w:rPr>
      </w:pPr>
      <w:r>
        <w:rPr>
          <w:rFonts w:ascii="Calibri" w:hAnsi="Calibri"/>
          <w:sz w:val="22"/>
        </w:rPr>
        <w:t>Očno rastojanje podesivo 55-75mm</w:t>
      </w:r>
      <w:r>
        <w:rPr>
          <w:rFonts w:ascii="Calibri" w:hAnsi="Calibri"/>
          <w:b/>
          <w:i/>
          <w:sz w:val="22"/>
        </w:rPr>
        <w:t>.Da li dopuštate: Mogućnost podešavanja interpupilarne distance?Interpupilarna distanca odnosno očno rastojanje koju mi predlažemo je veća od tražene vredenosti te smatramo da je dovoljno samo da se navede da kolposkop ima mogućnost podešavanja interpupilarne distance odnosno očnog</w:t>
      </w:r>
      <w:r>
        <w:rPr>
          <w:rFonts w:ascii="Calibri" w:hAnsi="Calibri"/>
          <w:b/>
          <w:i/>
          <w:spacing w:val="-8"/>
          <w:sz w:val="22"/>
        </w:rPr>
        <w:t xml:space="preserve"> </w:t>
      </w:r>
      <w:r>
        <w:rPr>
          <w:rFonts w:ascii="Calibri" w:hAnsi="Calibri"/>
          <w:b/>
          <w:i/>
          <w:sz w:val="22"/>
        </w:rPr>
        <w:t>rastojanja.</w:t>
      </w:r>
    </w:p>
    <w:p w:rsidR="00EC1A14" w:rsidRPr="0062289D" w:rsidRDefault="00C87D3F" w:rsidP="0062289D">
      <w:pPr>
        <w:pStyle w:val="BodyText"/>
        <w:ind w:right="136"/>
        <w:jc w:val="both"/>
      </w:pPr>
      <w:r>
        <w:t>Odgovor: Vaša sugestija je prihvatljiva.</w:t>
      </w:r>
    </w:p>
    <w:p w:rsidR="00EC1A14" w:rsidRPr="00C87D3F" w:rsidRDefault="00EC1A14" w:rsidP="0062289D">
      <w:pPr>
        <w:pStyle w:val="ListParagraph"/>
        <w:widowControl w:val="0"/>
        <w:numPr>
          <w:ilvl w:val="0"/>
          <w:numId w:val="10"/>
        </w:numPr>
        <w:tabs>
          <w:tab w:val="left" w:pos="858"/>
        </w:tabs>
        <w:autoSpaceDE w:val="0"/>
        <w:autoSpaceDN w:val="0"/>
        <w:spacing w:before="1"/>
        <w:ind w:right="136"/>
        <w:contextualSpacing w:val="0"/>
        <w:jc w:val="both"/>
        <w:rPr>
          <w:b/>
          <w:i/>
          <w:sz w:val="20"/>
        </w:rPr>
      </w:pPr>
      <w:r>
        <w:rPr>
          <w:sz w:val="20"/>
        </w:rPr>
        <w:t xml:space="preserve">Oblast pregleda prečnika 36mm. </w:t>
      </w:r>
      <w:r>
        <w:rPr>
          <w:b/>
          <w:i/>
          <w:sz w:val="22"/>
        </w:rPr>
        <w:t>Da li dopuštate oblast pregleda odnosno vidno polje u rasponu 9.5mm,19mm i 38 mm?Smatramo da oblast pregleda od 9.5mm do 38mm je još veća vrednost od tražene te samim tim zadovoljava vaše</w:t>
      </w:r>
      <w:r>
        <w:rPr>
          <w:b/>
          <w:i/>
          <w:spacing w:val="-7"/>
          <w:sz w:val="22"/>
        </w:rPr>
        <w:t xml:space="preserve"> </w:t>
      </w:r>
      <w:r>
        <w:rPr>
          <w:b/>
          <w:i/>
          <w:sz w:val="22"/>
        </w:rPr>
        <w:t>uslove.</w:t>
      </w:r>
    </w:p>
    <w:p w:rsidR="00C87D3F" w:rsidRPr="0062289D" w:rsidRDefault="00C87D3F" w:rsidP="0062289D">
      <w:pPr>
        <w:pStyle w:val="BodyText"/>
        <w:ind w:right="136"/>
        <w:jc w:val="both"/>
      </w:pPr>
      <w:r>
        <w:t>Odgovor: Vaša sugestija je prihvatljiva.</w:t>
      </w:r>
    </w:p>
    <w:p w:rsidR="00EC1A14" w:rsidRPr="0062289D" w:rsidRDefault="00EC1A14" w:rsidP="0062289D">
      <w:pPr>
        <w:pStyle w:val="ListParagraph"/>
        <w:widowControl w:val="0"/>
        <w:numPr>
          <w:ilvl w:val="0"/>
          <w:numId w:val="10"/>
        </w:numPr>
        <w:tabs>
          <w:tab w:val="left" w:pos="858"/>
        </w:tabs>
        <w:autoSpaceDE w:val="0"/>
        <w:autoSpaceDN w:val="0"/>
        <w:spacing w:before="1"/>
        <w:ind w:right="137"/>
        <w:contextualSpacing w:val="0"/>
        <w:jc w:val="both"/>
        <w:rPr>
          <w:b/>
          <w:i/>
          <w:sz w:val="20"/>
        </w:rPr>
      </w:pPr>
      <w:r>
        <w:rPr>
          <w:rFonts w:ascii="Calibri" w:hAnsi="Calibri"/>
          <w:sz w:val="20"/>
        </w:rPr>
        <w:t xml:space="preserve">Led 500 izvor svetla. </w:t>
      </w:r>
      <w:r>
        <w:rPr>
          <w:b/>
          <w:i/>
          <w:sz w:val="22"/>
        </w:rPr>
        <w:t>Da li dopuštate LED izvor svetla jačine 25 000 lux.Smatramo da tehnička karakteristika da se traži led 500 ne upućuje na određenu karakteristiku te predlažemu da se izmeni sa karakteristikom da se traži led izvor svetla min. jačine 25 000</w:t>
      </w:r>
      <w:r>
        <w:rPr>
          <w:b/>
          <w:i/>
          <w:spacing w:val="-12"/>
          <w:sz w:val="22"/>
        </w:rPr>
        <w:t xml:space="preserve"> </w:t>
      </w:r>
      <w:r>
        <w:rPr>
          <w:b/>
          <w:i/>
          <w:sz w:val="22"/>
        </w:rPr>
        <w:t>lux-a.</w:t>
      </w:r>
    </w:p>
    <w:p w:rsidR="00B835E9" w:rsidRPr="0062289D" w:rsidRDefault="00EC1A14" w:rsidP="0062289D">
      <w:pPr>
        <w:spacing w:before="1"/>
        <w:ind w:left="858"/>
        <w:rPr>
          <w:rFonts w:ascii="Calibri" w:hAnsi="Calibri"/>
          <w:sz w:val="20"/>
        </w:rPr>
      </w:pPr>
      <w:r>
        <w:rPr>
          <w:rFonts w:ascii="Calibri" w:hAnsi="Calibri"/>
          <w:sz w:val="20"/>
        </w:rPr>
        <w:t>Smatramo da bi trebalo uvrstiti i sledeće karakteristike koje u tehničkom pogledu unapređuju rad lekara i omogućuju komforniji pregled pacijenta</w:t>
      </w:r>
    </w:p>
    <w:p w:rsidR="00EC1A14" w:rsidRPr="00C87D3F" w:rsidRDefault="00EC1A14" w:rsidP="0062289D">
      <w:pPr>
        <w:pStyle w:val="ListParagraph"/>
        <w:widowControl w:val="0"/>
        <w:numPr>
          <w:ilvl w:val="0"/>
          <w:numId w:val="10"/>
        </w:numPr>
        <w:tabs>
          <w:tab w:val="left" w:pos="857"/>
          <w:tab w:val="left" w:pos="858"/>
        </w:tabs>
        <w:autoSpaceDE w:val="0"/>
        <w:autoSpaceDN w:val="0"/>
        <w:contextualSpacing w:val="0"/>
        <w:rPr>
          <w:b/>
          <w:i/>
          <w:sz w:val="20"/>
        </w:rPr>
      </w:pPr>
      <w:r>
        <w:rPr>
          <w:b/>
          <w:i/>
          <w:sz w:val="22"/>
        </w:rPr>
        <w:t>Da li dopuštate: Individualno podesivo binokularna optika</w:t>
      </w:r>
      <w:r>
        <w:rPr>
          <w:b/>
          <w:i/>
          <w:spacing w:val="-2"/>
          <w:sz w:val="22"/>
        </w:rPr>
        <w:t xml:space="preserve"> </w:t>
      </w:r>
      <w:r>
        <w:rPr>
          <w:b/>
          <w:i/>
          <w:sz w:val="22"/>
        </w:rPr>
        <w:t>45</w:t>
      </w:r>
    </w:p>
    <w:p w:rsidR="00B835E9" w:rsidRPr="0062289D" w:rsidRDefault="00C87D3F" w:rsidP="0062289D">
      <w:pPr>
        <w:pStyle w:val="ListParagraph"/>
        <w:widowControl w:val="0"/>
        <w:tabs>
          <w:tab w:val="left" w:pos="857"/>
          <w:tab w:val="left" w:pos="858"/>
        </w:tabs>
        <w:autoSpaceDE w:val="0"/>
        <w:autoSpaceDN w:val="0"/>
        <w:ind w:left="858"/>
        <w:contextualSpacing w:val="0"/>
        <w:rPr>
          <w:b/>
          <w:i/>
          <w:sz w:val="20"/>
        </w:rPr>
      </w:pPr>
      <w:r>
        <w:rPr>
          <w:b/>
          <w:i/>
          <w:sz w:val="22"/>
        </w:rPr>
        <w:t xml:space="preserve">Odgovor: pihvatamo </w:t>
      </w:r>
    </w:p>
    <w:p w:rsidR="00EC1A14" w:rsidRPr="00C87D3F" w:rsidRDefault="00EC1A14" w:rsidP="0062289D">
      <w:pPr>
        <w:pStyle w:val="ListParagraph"/>
        <w:widowControl w:val="0"/>
        <w:numPr>
          <w:ilvl w:val="0"/>
          <w:numId w:val="10"/>
        </w:numPr>
        <w:tabs>
          <w:tab w:val="left" w:pos="857"/>
          <w:tab w:val="left" w:pos="858"/>
        </w:tabs>
        <w:autoSpaceDE w:val="0"/>
        <w:autoSpaceDN w:val="0"/>
        <w:spacing w:before="2"/>
        <w:contextualSpacing w:val="0"/>
        <w:rPr>
          <w:rFonts w:ascii="Calibri" w:hAnsi="Calibri"/>
          <w:b/>
          <w:i/>
          <w:sz w:val="20"/>
        </w:rPr>
      </w:pPr>
      <w:r>
        <w:rPr>
          <w:rFonts w:ascii="Calibri" w:hAnsi="Calibri"/>
          <w:b/>
          <w:i/>
          <w:sz w:val="22"/>
        </w:rPr>
        <w:t>Da li dopuštate : Ručica za fino podešavanje</w:t>
      </w:r>
      <w:r>
        <w:rPr>
          <w:rFonts w:ascii="Calibri" w:hAnsi="Calibri"/>
          <w:b/>
          <w:i/>
          <w:spacing w:val="-11"/>
          <w:sz w:val="22"/>
        </w:rPr>
        <w:t xml:space="preserve"> </w:t>
      </w:r>
      <w:r>
        <w:rPr>
          <w:rFonts w:ascii="Calibri" w:hAnsi="Calibri"/>
          <w:b/>
          <w:i/>
          <w:sz w:val="22"/>
        </w:rPr>
        <w:t>fokusa</w:t>
      </w:r>
    </w:p>
    <w:p w:rsidR="00B835E9" w:rsidRPr="0062289D" w:rsidRDefault="00C87D3F" w:rsidP="0062289D">
      <w:pPr>
        <w:pStyle w:val="ListParagraph"/>
        <w:widowControl w:val="0"/>
        <w:tabs>
          <w:tab w:val="left" w:pos="857"/>
          <w:tab w:val="left" w:pos="858"/>
        </w:tabs>
        <w:autoSpaceDE w:val="0"/>
        <w:autoSpaceDN w:val="0"/>
        <w:ind w:left="858"/>
        <w:contextualSpacing w:val="0"/>
        <w:rPr>
          <w:b/>
          <w:i/>
          <w:sz w:val="20"/>
        </w:rPr>
      </w:pPr>
      <w:r>
        <w:rPr>
          <w:b/>
          <w:i/>
          <w:sz w:val="22"/>
        </w:rPr>
        <w:t xml:space="preserve">Odgovor: pihvatamo </w:t>
      </w:r>
    </w:p>
    <w:p w:rsidR="00EC1A14" w:rsidRPr="00B835E9" w:rsidRDefault="00EC1A14" w:rsidP="0062289D">
      <w:pPr>
        <w:pStyle w:val="ListParagraph"/>
        <w:widowControl w:val="0"/>
        <w:numPr>
          <w:ilvl w:val="0"/>
          <w:numId w:val="10"/>
        </w:numPr>
        <w:tabs>
          <w:tab w:val="left" w:pos="857"/>
          <w:tab w:val="left" w:pos="858"/>
        </w:tabs>
        <w:autoSpaceDE w:val="0"/>
        <w:autoSpaceDN w:val="0"/>
        <w:spacing w:before="38"/>
        <w:contextualSpacing w:val="0"/>
        <w:rPr>
          <w:rFonts w:ascii="Calibri" w:hAnsi="Calibri"/>
          <w:b/>
          <w:i/>
          <w:sz w:val="20"/>
        </w:rPr>
      </w:pPr>
      <w:r>
        <w:rPr>
          <w:rFonts w:ascii="Calibri" w:hAnsi="Calibri"/>
          <w:b/>
          <w:i/>
          <w:sz w:val="22"/>
        </w:rPr>
        <w:t>Da li dopuštate : Unutrašnja instalacijae</w:t>
      </w:r>
      <w:r>
        <w:rPr>
          <w:rFonts w:ascii="Calibri" w:hAnsi="Calibri"/>
          <w:b/>
          <w:i/>
          <w:spacing w:val="-5"/>
          <w:sz w:val="22"/>
        </w:rPr>
        <w:t xml:space="preserve"> </w:t>
      </w:r>
      <w:r>
        <w:rPr>
          <w:rFonts w:ascii="Calibri" w:hAnsi="Calibri"/>
          <w:b/>
          <w:i/>
          <w:sz w:val="22"/>
        </w:rPr>
        <w:t>kablova</w:t>
      </w:r>
    </w:p>
    <w:p w:rsidR="00B835E9" w:rsidRPr="0062289D" w:rsidRDefault="00C87D3F" w:rsidP="0062289D">
      <w:pPr>
        <w:pStyle w:val="ListParagraph"/>
        <w:widowControl w:val="0"/>
        <w:tabs>
          <w:tab w:val="left" w:pos="857"/>
          <w:tab w:val="left" w:pos="858"/>
        </w:tabs>
        <w:autoSpaceDE w:val="0"/>
        <w:autoSpaceDN w:val="0"/>
        <w:ind w:left="858"/>
        <w:contextualSpacing w:val="0"/>
        <w:rPr>
          <w:b/>
          <w:i/>
          <w:sz w:val="20"/>
        </w:rPr>
      </w:pPr>
      <w:r>
        <w:rPr>
          <w:b/>
          <w:i/>
          <w:sz w:val="22"/>
        </w:rPr>
        <w:t xml:space="preserve">Odgovor: pihvatamo </w:t>
      </w:r>
    </w:p>
    <w:p w:rsidR="00EC1A14" w:rsidRPr="00B835E9" w:rsidRDefault="00EC1A14" w:rsidP="0062289D">
      <w:pPr>
        <w:pStyle w:val="ListParagraph"/>
        <w:widowControl w:val="0"/>
        <w:numPr>
          <w:ilvl w:val="0"/>
          <w:numId w:val="10"/>
        </w:numPr>
        <w:tabs>
          <w:tab w:val="left" w:pos="858"/>
        </w:tabs>
        <w:autoSpaceDE w:val="0"/>
        <w:autoSpaceDN w:val="0"/>
        <w:spacing w:before="41"/>
        <w:contextualSpacing w:val="0"/>
        <w:rPr>
          <w:rFonts w:ascii="Calibri" w:hAnsi="Calibri"/>
          <w:b/>
          <w:i/>
          <w:sz w:val="20"/>
        </w:rPr>
      </w:pPr>
      <w:r>
        <w:rPr>
          <w:rFonts w:ascii="Calibri" w:hAnsi="Calibri"/>
          <w:b/>
          <w:i/>
          <w:sz w:val="22"/>
        </w:rPr>
        <w:t>Da li dopuštate : Pokretna baza sa točkićima i</w:t>
      </w:r>
      <w:r>
        <w:rPr>
          <w:rFonts w:ascii="Calibri" w:hAnsi="Calibri"/>
          <w:b/>
          <w:i/>
          <w:spacing w:val="-11"/>
          <w:sz w:val="22"/>
        </w:rPr>
        <w:t xml:space="preserve"> </w:t>
      </w:r>
      <w:r>
        <w:rPr>
          <w:rFonts w:ascii="Calibri" w:hAnsi="Calibri"/>
          <w:b/>
          <w:i/>
          <w:sz w:val="22"/>
        </w:rPr>
        <w:t>kočnicama</w:t>
      </w:r>
    </w:p>
    <w:p w:rsidR="00B835E9" w:rsidRPr="0062289D" w:rsidRDefault="00C87D3F" w:rsidP="0062289D">
      <w:pPr>
        <w:pStyle w:val="ListParagraph"/>
        <w:widowControl w:val="0"/>
        <w:tabs>
          <w:tab w:val="left" w:pos="857"/>
          <w:tab w:val="left" w:pos="858"/>
        </w:tabs>
        <w:autoSpaceDE w:val="0"/>
        <w:autoSpaceDN w:val="0"/>
        <w:ind w:left="858"/>
        <w:contextualSpacing w:val="0"/>
        <w:rPr>
          <w:b/>
          <w:i/>
          <w:sz w:val="20"/>
        </w:rPr>
      </w:pPr>
      <w:r>
        <w:rPr>
          <w:b/>
          <w:i/>
          <w:sz w:val="22"/>
        </w:rPr>
        <w:t xml:space="preserve">Odgovor: pihvatamo </w:t>
      </w:r>
    </w:p>
    <w:p w:rsidR="00EC1A14" w:rsidRPr="00B835E9" w:rsidRDefault="00EC1A14" w:rsidP="0062289D">
      <w:pPr>
        <w:pStyle w:val="ListParagraph"/>
        <w:widowControl w:val="0"/>
        <w:numPr>
          <w:ilvl w:val="0"/>
          <w:numId w:val="10"/>
        </w:numPr>
        <w:tabs>
          <w:tab w:val="left" w:pos="858"/>
        </w:tabs>
        <w:autoSpaceDE w:val="0"/>
        <w:autoSpaceDN w:val="0"/>
        <w:spacing w:before="41"/>
        <w:contextualSpacing w:val="0"/>
        <w:rPr>
          <w:rFonts w:ascii="Calibri" w:hAnsi="Calibri"/>
          <w:b/>
          <w:i/>
          <w:sz w:val="20"/>
        </w:rPr>
      </w:pPr>
      <w:r>
        <w:rPr>
          <w:rFonts w:ascii="Calibri" w:hAnsi="Calibri"/>
          <w:b/>
          <w:i/>
          <w:sz w:val="22"/>
        </w:rPr>
        <w:t>Da li dopuštate: Mogućnost podešavanja intenziteta led</w:t>
      </w:r>
      <w:r>
        <w:rPr>
          <w:rFonts w:ascii="Calibri" w:hAnsi="Calibri"/>
          <w:b/>
          <w:i/>
          <w:spacing w:val="-8"/>
          <w:sz w:val="22"/>
        </w:rPr>
        <w:t xml:space="preserve"> </w:t>
      </w:r>
      <w:r>
        <w:rPr>
          <w:rFonts w:ascii="Calibri" w:hAnsi="Calibri"/>
          <w:b/>
          <w:i/>
          <w:sz w:val="22"/>
        </w:rPr>
        <w:t>svetla</w:t>
      </w:r>
    </w:p>
    <w:p w:rsidR="00B835E9" w:rsidRPr="0062289D" w:rsidRDefault="00C87D3F" w:rsidP="0062289D">
      <w:pPr>
        <w:pStyle w:val="ListParagraph"/>
        <w:widowControl w:val="0"/>
        <w:tabs>
          <w:tab w:val="left" w:pos="857"/>
          <w:tab w:val="left" w:pos="858"/>
        </w:tabs>
        <w:autoSpaceDE w:val="0"/>
        <w:autoSpaceDN w:val="0"/>
        <w:ind w:left="858"/>
        <w:contextualSpacing w:val="0"/>
        <w:rPr>
          <w:b/>
          <w:i/>
          <w:sz w:val="20"/>
        </w:rPr>
      </w:pPr>
      <w:r>
        <w:rPr>
          <w:b/>
          <w:i/>
          <w:sz w:val="22"/>
        </w:rPr>
        <w:t xml:space="preserve">Odgovor: pihvatamo </w:t>
      </w:r>
    </w:p>
    <w:p w:rsidR="00EC1A14" w:rsidRPr="00B835E9" w:rsidRDefault="00EC1A14" w:rsidP="0062289D">
      <w:pPr>
        <w:pStyle w:val="ListParagraph"/>
        <w:widowControl w:val="0"/>
        <w:numPr>
          <w:ilvl w:val="0"/>
          <w:numId w:val="10"/>
        </w:numPr>
        <w:tabs>
          <w:tab w:val="left" w:pos="858"/>
        </w:tabs>
        <w:autoSpaceDE w:val="0"/>
        <w:autoSpaceDN w:val="0"/>
        <w:spacing w:before="8"/>
        <w:contextualSpacing w:val="0"/>
        <w:rPr>
          <w:b/>
          <w:i/>
          <w:sz w:val="20"/>
        </w:rPr>
      </w:pPr>
      <w:r>
        <w:rPr>
          <w:b/>
          <w:i/>
          <w:sz w:val="22"/>
        </w:rPr>
        <w:t>Da li dopuštatae : Optički krugovi za precizno</w:t>
      </w:r>
      <w:r>
        <w:rPr>
          <w:b/>
          <w:i/>
          <w:spacing w:val="-6"/>
          <w:sz w:val="22"/>
        </w:rPr>
        <w:t xml:space="preserve"> </w:t>
      </w:r>
      <w:r>
        <w:rPr>
          <w:b/>
          <w:i/>
          <w:sz w:val="22"/>
        </w:rPr>
        <w:t>merenje</w:t>
      </w:r>
    </w:p>
    <w:p w:rsidR="00B835E9" w:rsidRPr="0062289D" w:rsidRDefault="00C87D3F" w:rsidP="0062289D">
      <w:pPr>
        <w:pStyle w:val="ListParagraph"/>
        <w:widowControl w:val="0"/>
        <w:tabs>
          <w:tab w:val="left" w:pos="857"/>
          <w:tab w:val="left" w:pos="858"/>
        </w:tabs>
        <w:autoSpaceDE w:val="0"/>
        <w:autoSpaceDN w:val="0"/>
        <w:ind w:left="858"/>
        <w:contextualSpacing w:val="0"/>
        <w:rPr>
          <w:b/>
          <w:i/>
          <w:sz w:val="20"/>
        </w:rPr>
      </w:pPr>
      <w:r>
        <w:rPr>
          <w:b/>
          <w:i/>
          <w:sz w:val="22"/>
        </w:rPr>
        <w:t xml:space="preserve">Odgovor: pihvatamo </w:t>
      </w:r>
    </w:p>
    <w:p w:rsidR="00E7007F" w:rsidRPr="0062289D" w:rsidRDefault="00EC1A14" w:rsidP="0062289D">
      <w:pPr>
        <w:pStyle w:val="ListParagraph"/>
        <w:widowControl w:val="0"/>
        <w:numPr>
          <w:ilvl w:val="0"/>
          <w:numId w:val="10"/>
        </w:numPr>
        <w:tabs>
          <w:tab w:val="left" w:pos="858"/>
        </w:tabs>
        <w:autoSpaceDE w:val="0"/>
        <w:autoSpaceDN w:val="0"/>
        <w:contextualSpacing w:val="0"/>
        <w:rPr>
          <w:b/>
          <w:i/>
          <w:sz w:val="20"/>
        </w:rPr>
      </w:pPr>
      <w:r>
        <w:rPr>
          <w:b/>
          <w:i/>
          <w:sz w:val="22"/>
        </w:rPr>
        <w:t xml:space="preserve">Da li dopuštate: </w:t>
      </w:r>
      <w:r>
        <w:rPr>
          <w:b/>
          <w:i/>
          <w:sz w:val="20"/>
        </w:rPr>
        <w:t>Dubina polja 5mm, 8mm,</w:t>
      </w:r>
      <w:r>
        <w:rPr>
          <w:b/>
          <w:i/>
          <w:spacing w:val="-3"/>
          <w:sz w:val="20"/>
        </w:rPr>
        <w:t xml:space="preserve"> </w:t>
      </w:r>
      <w:r>
        <w:rPr>
          <w:b/>
          <w:i/>
          <w:sz w:val="20"/>
        </w:rPr>
        <w:t>32mm</w:t>
      </w:r>
    </w:p>
    <w:p w:rsidR="00C87D3F" w:rsidRPr="00B835E9" w:rsidRDefault="00C87D3F" w:rsidP="0062289D">
      <w:pPr>
        <w:pStyle w:val="ListParagraph"/>
        <w:widowControl w:val="0"/>
        <w:tabs>
          <w:tab w:val="left" w:pos="857"/>
          <w:tab w:val="left" w:pos="858"/>
        </w:tabs>
        <w:autoSpaceDE w:val="0"/>
        <w:autoSpaceDN w:val="0"/>
        <w:ind w:left="858"/>
        <w:contextualSpacing w:val="0"/>
        <w:rPr>
          <w:b/>
          <w:i/>
          <w:sz w:val="20"/>
        </w:rPr>
      </w:pPr>
      <w:r>
        <w:rPr>
          <w:b/>
          <w:i/>
          <w:sz w:val="22"/>
        </w:rPr>
        <w:t xml:space="preserve">Odgovor: pihvatamo </w:t>
      </w:r>
    </w:p>
    <w:p w:rsidR="00585852" w:rsidRDefault="00585852" w:rsidP="0062289D">
      <w:pPr>
        <w:jc w:val="both"/>
        <w:rPr>
          <w:sz w:val="22"/>
          <w:szCs w:val="22"/>
          <w:lang w:val="sr-Cyrl-CS"/>
        </w:rPr>
      </w:pPr>
      <w:r w:rsidRPr="00833344">
        <w:rPr>
          <w:sz w:val="22"/>
          <w:szCs w:val="22"/>
          <w:lang w:val="sr-Cyrl-CS"/>
        </w:rPr>
        <w:tab/>
        <w:t xml:space="preserve">ОДГОВОР: </w:t>
      </w:r>
    </w:p>
    <w:p w:rsidR="005F5562" w:rsidRDefault="00247A54" w:rsidP="0062289D">
      <w:pPr>
        <w:pStyle w:val="ListParagraph"/>
        <w:numPr>
          <w:ilvl w:val="0"/>
          <w:numId w:val="7"/>
        </w:numPr>
        <w:jc w:val="both"/>
        <w:rPr>
          <w:sz w:val="22"/>
          <w:szCs w:val="22"/>
          <w:lang w:val="sr-Cyrl-CS"/>
        </w:rPr>
      </w:pPr>
      <w:r>
        <w:rPr>
          <w:sz w:val="22"/>
          <w:szCs w:val="22"/>
          <w:lang w:val="sr-Cyrl-CS"/>
        </w:rPr>
        <w:t>На основу Ваших примедби и сугестија н</w:t>
      </w:r>
      <w:r w:rsidR="00585852" w:rsidRPr="00833344">
        <w:rPr>
          <w:sz w:val="22"/>
          <w:szCs w:val="22"/>
          <w:lang w:val="sr-Cyrl-CS"/>
        </w:rPr>
        <w:t>аручилац је</w:t>
      </w:r>
      <w:r>
        <w:rPr>
          <w:sz w:val="22"/>
          <w:szCs w:val="22"/>
          <w:lang w:val="sr-Cyrl-CS"/>
        </w:rPr>
        <w:t xml:space="preserve"> извршио Измену и допуну</w:t>
      </w:r>
      <w:r w:rsidR="00585852" w:rsidRPr="00833344">
        <w:rPr>
          <w:sz w:val="22"/>
          <w:szCs w:val="22"/>
          <w:lang w:val="sr-Cyrl-CS"/>
        </w:rPr>
        <w:t xml:space="preserve"> конкурсне документације</w:t>
      </w:r>
      <w:r>
        <w:rPr>
          <w:sz w:val="22"/>
          <w:szCs w:val="22"/>
          <w:lang w:val="sr-Cyrl-CS"/>
        </w:rPr>
        <w:t xml:space="preserve"> </w:t>
      </w:r>
      <w:r w:rsidR="009D13B5" w:rsidRPr="00247A54">
        <w:rPr>
          <w:sz w:val="22"/>
          <w:szCs w:val="22"/>
          <w:lang w:val="sr-Cyrl-CS"/>
        </w:rPr>
        <w:t>и ист</w:t>
      </w:r>
      <w:r w:rsidR="00F72510">
        <w:rPr>
          <w:sz w:val="22"/>
          <w:szCs w:val="22"/>
          <w:lang w:val="sr-Cyrl-CS"/>
        </w:rPr>
        <w:t>у</w:t>
      </w:r>
      <w:r w:rsidR="009D13B5" w:rsidRPr="00247A54">
        <w:rPr>
          <w:sz w:val="22"/>
          <w:szCs w:val="22"/>
          <w:lang w:val="sr-Cyrl-CS"/>
        </w:rPr>
        <w:t xml:space="preserve"> </w:t>
      </w:r>
      <w:r w:rsidR="00376375">
        <w:rPr>
          <w:sz w:val="22"/>
          <w:szCs w:val="22"/>
          <w:lang w:val="sr-Cyrl-CS"/>
        </w:rPr>
        <w:t xml:space="preserve">је </w:t>
      </w:r>
      <w:r w:rsidR="00F72510">
        <w:rPr>
          <w:sz w:val="22"/>
          <w:szCs w:val="22"/>
          <w:lang w:val="sr-Cyrl-CS"/>
        </w:rPr>
        <w:t>објавио</w:t>
      </w:r>
      <w:r w:rsidR="009D13B5" w:rsidRPr="00247A54">
        <w:rPr>
          <w:sz w:val="22"/>
          <w:szCs w:val="22"/>
          <w:lang w:val="sr-Cyrl-CS"/>
        </w:rPr>
        <w:t xml:space="preserve"> на Порталу</w:t>
      </w:r>
      <w:r w:rsidR="00C87D3F">
        <w:rPr>
          <w:sz w:val="22"/>
          <w:szCs w:val="22"/>
          <w:lang w:val="sr-Cyrl-CS"/>
        </w:rPr>
        <w:t xml:space="preserve"> управе за јавне набавке и интернет страници наручиоца</w:t>
      </w:r>
      <w:r w:rsidR="009D13B5" w:rsidRPr="00247A54">
        <w:rPr>
          <w:sz w:val="22"/>
          <w:szCs w:val="22"/>
          <w:lang w:val="sr-Cyrl-CS"/>
        </w:rPr>
        <w:t xml:space="preserve"> </w:t>
      </w:r>
      <w:r w:rsidR="00C87D3F">
        <w:rPr>
          <w:sz w:val="22"/>
          <w:szCs w:val="22"/>
        </w:rPr>
        <w:t>25.01.2020</w:t>
      </w:r>
      <w:r w:rsidR="009D13B5" w:rsidRPr="00247A54">
        <w:rPr>
          <w:sz w:val="22"/>
          <w:szCs w:val="22"/>
          <w:lang w:val="sr-Cyrl-CS"/>
        </w:rPr>
        <w:t>. године</w:t>
      </w:r>
      <w:r w:rsidR="00376375">
        <w:rPr>
          <w:sz w:val="22"/>
          <w:szCs w:val="22"/>
          <w:lang w:val="sr-Cyrl-CS"/>
        </w:rPr>
        <w:t xml:space="preserve"> под</w:t>
      </w:r>
      <w:r w:rsidR="009D13B5" w:rsidRPr="00247A54">
        <w:rPr>
          <w:sz w:val="22"/>
          <w:szCs w:val="22"/>
          <w:lang w:val="sr-Cyrl-CS"/>
        </w:rPr>
        <w:t xml:space="preserve"> број</w:t>
      </w:r>
      <w:r w:rsidR="00376375">
        <w:rPr>
          <w:sz w:val="22"/>
          <w:szCs w:val="22"/>
          <w:lang w:val="sr-Cyrl-CS"/>
        </w:rPr>
        <w:t>ем</w:t>
      </w:r>
      <w:r w:rsidR="00FD6229" w:rsidRPr="00247A54">
        <w:rPr>
          <w:sz w:val="22"/>
          <w:szCs w:val="22"/>
          <w:lang w:val="sr-Cyrl-CS"/>
        </w:rPr>
        <w:t xml:space="preserve"> 1 ЈНМВ </w:t>
      </w:r>
      <w:r w:rsidR="004C0895" w:rsidRPr="00247A54">
        <w:rPr>
          <w:sz w:val="22"/>
          <w:szCs w:val="22"/>
          <w:lang w:val="sr-Cyrl-CS"/>
        </w:rPr>
        <w:t xml:space="preserve">– </w:t>
      </w:r>
      <w:r w:rsidR="00E7007F" w:rsidRPr="00247A54">
        <w:rPr>
          <w:sz w:val="22"/>
          <w:szCs w:val="22"/>
          <w:lang w:val="sr-Cyrl-CS"/>
        </w:rPr>
        <w:t>9</w:t>
      </w:r>
      <w:r w:rsidR="004C0895" w:rsidRPr="00247A54">
        <w:rPr>
          <w:sz w:val="22"/>
          <w:szCs w:val="22"/>
          <w:lang w:val="sr-Cyrl-CS"/>
        </w:rPr>
        <w:t xml:space="preserve"> од </w:t>
      </w:r>
      <w:r w:rsidR="00C87D3F">
        <w:rPr>
          <w:sz w:val="22"/>
          <w:szCs w:val="22"/>
        </w:rPr>
        <w:t>25.01.2020</w:t>
      </w:r>
      <w:r w:rsidR="00FD6229" w:rsidRPr="00247A54">
        <w:rPr>
          <w:sz w:val="22"/>
          <w:szCs w:val="22"/>
          <w:lang w:val="sr-Cyrl-CS"/>
        </w:rPr>
        <w:t>.</w:t>
      </w:r>
      <w:r w:rsidR="00C87D3F">
        <w:rPr>
          <w:sz w:val="22"/>
          <w:szCs w:val="22"/>
        </w:rPr>
        <w:t>г.</w:t>
      </w:r>
    </w:p>
    <w:p w:rsidR="00376375" w:rsidRDefault="00376375" w:rsidP="00376375">
      <w:pPr>
        <w:jc w:val="both"/>
        <w:rPr>
          <w:sz w:val="22"/>
          <w:szCs w:val="22"/>
          <w:lang w:val="sr-Cyrl-CS"/>
        </w:rPr>
      </w:pPr>
    </w:p>
    <w:p w:rsidR="00376375" w:rsidRDefault="0062289D" w:rsidP="0062289D">
      <w:pPr>
        <w:jc w:val="right"/>
        <w:rPr>
          <w:sz w:val="22"/>
          <w:szCs w:val="22"/>
          <w:lang w:val="sr-Cyrl-CS"/>
        </w:rPr>
      </w:pPr>
      <w:r>
        <w:rPr>
          <w:sz w:val="22"/>
          <w:szCs w:val="22"/>
          <w:lang w:val="sr-Cyrl-CS"/>
        </w:rPr>
        <w:t>Кординатор пројекта</w:t>
      </w:r>
    </w:p>
    <w:p w:rsidR="0062289D" w:rsidRDefault="0062289D" w:rsidP="0062289D">
      <w:pPr>
        <w:jc w:val="right"/>
        <w:rPr>
          <w:sz w:val="22"/>
          <w:szCs w:val="22"/>
          <w:lang w:val="sr-Cyrl-CS"/>
        </w:rPr>
      </w:pPr>
      <w:r>
        <w:rPr>
          <w:sz w:val="22"/>
          <w:szCs w:val="22"/>
          <w:lang w:val="sr-Cyrl-CS"/>
        </w:rPr>
        <w:t>Др мед. Соња Дунчић,спец.гинекологије</w:t>
      </w:r>
    </w:p>
    <w:p w:rsidR="0062289D" w:rsidRDefault="0062289D" w:rsidP="0062289D">
      <w:pPr>
        <w:jc w:val="right"/>
        <w:rPr>
          <w:sz w:val="22"/>
          <w:szCs w:val="22"/>
          <w:lang w:val="sr-Cyrl-CS"/>
        </w:rPr>
      </w:pPr>
    </w:p>
    <w:p w:rsidR="00376375" w:rsidRDefault="00376375" w:rsidP="00376375">
      <w:pPr>
        <w:jc w:val="both"/>
        <w:rPr>
          <w:sz w:val="22"/>
          <w:szCs w:val="22"/>
          <w:lang w:val="sr-Cyrl-CS"/>
        </w:rPr>
      </w:pPr>
    </w:p>
    <w:p w:rsidR="00376375" w:rsidRPr="00376375" w:rsidRDefault="00376375" w:rsidP="00376375">
      <w:pPr>
        <w:jc w:val="both"/>
        <w:rPr>
          <w:sz w:val="22"/>
          <w:szCs w:val="22"/>
          <w:lang w:val="sr-Cyrl-CS"/>
        </w:rPr>
      </w:pPr>
    </w:p>
    <w:p w:rsidR="005F5562" w:rsidRPr="00135DDA" w:rsidRDefault="005F5562" w:rsidP="005F5562">
      <w:pPr>
        <w:jc w:val="right"/>
        <w:rPr>
          <w:sz w:val="22"/>
          <w:szCs w:val="22"/>
        </w:rPr>
      </w:pPr>
    </w:p>
    <w:p w:rsidR="00585852" w:rsidRPr="00833344" w:rsidRDefault="00585852" w:rsidP="005F5562">
      <w:pPr>
        <w:jc w:val="right"/>
        <w:rPr>
          <w:sz w:val="22"/>
          <w:szCs w:val="22"/>
          <w:lang w:val="sr-Cyrl-CS"/>
        </w:rPr>
      </w:pPr>
    </w:p>
    <w:sectPr w:rsidR="00585852" w:rsidRPr="00833344" w:rsidSect="00C87D3F">
      <w:pgSz w:w="11906" w:h="16838"/>
      <w:pgMar w:top="284" w:right="656" w:bottom="567"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0B5D"/>
    <w:multiLevelType w:val="hybridMultilevel"/>
    <w:tmpl w:val="D938F30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11F17C5D"/>
    <w:multiLevelType w:val="hybridMultilevel"/>
    <w:tmpl w:val="F08824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D0F6F22"/>
    <w:multiLevelType w:val="hybridMultilevel"/>
    <w:tmpl w:val="F634CDBE"/>
    <w:lvl w:ilvl="0" w:tplc="EC10A55A">
      <w:start w:val="1"/>
      <w:numFmt w:val="decimal"/>
      <w:lvlText w:val="%1."/>
      <w:lvlJc w:val="left"/>
      <w:pPr>
        <w:ind w:left="1218" w:hanging="360"/>
      </w:pPr>
      <w:rPr>
        <w:rFonts w:hint="default"/>
      </w:r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3">
    <w:nsid w:val="20B754BB"/>
    <w:multiLevelType w:val="hybridMultilevel"/>
    <w:tmpl w:val="7E446BAC"/>
    <w:lvl w:ilvl="0" w:tplc="45E845D2">
      <w:start w:val="4"/>
      <w:numFmt w:val="decimal"/>
      <w:lvlText w:val="%1."/>
      <w:lvlJc w:val="left"/>
      <w:pPr>
        <w:ind w:left="858" w:hanging="360"/>
        <w:jc w:val="left"/>
      </w:pPr>
      <w:rPr>
        <w:rFonts w:hint="default"/>
        <w:b/>
        <w:bCs/>
        <w:i/>
        <w:spacing w:val="-1"/>
        <w:w w:val="99"/>
      </w:rPr>
    </w:lvl>
    <w:lvl w:ilvl="1" w:tplc="0A6AFC34">
      <w:numFmt w:val="bullet"/>
      <w:lvlText w:val="•"/>
      <w:lvlJc w:val="left"/>
      <w:pPr>
        <w:ind w:left="1780" w:hanging="360"/>
      </w:pPr>
      <w:rPr>
        <w:rFonts w:hint="default"/>
      </w:rPr>
    </w:lvl>
    <w:lvl w:ilvl="2" w:tplc="1F1277FA">
      <w:numFmt w:val="bullet"/>
      <w:lvlText w:val="•"/>
      <w:lvlJc w:val="left"/>
      <w:pPr>
        <w:ind w:left="2700" w:hanging="360"/>
      </w:pPr>
      <w:rPr>
        <w:rFonts w:hint="default"/>
      </w:rPr>
    </w:lvl>
    <w:lvl w:ilvl="3" w:tplc="0D2A79A2">
      <w:numFmt w:val="bullet"/>
      <w:lvlText w:val="•"/>
      <w:lvlJc w:val="left"/>
      <w:pPr>
        <w:ind w:left="3620" w:hanging="360"/>
      </w:pPr>
      <w:rPr>
        <w:rFonts w:hint="default"/>
      </w:rPr>
    </w:lvl>
    <w:lvl w:ilvl="4" w:tplc="AB16ED26">
      <w:numFmt w:val="bullet"/>
      <w:lvlText w:val="•"/>
      <w:lvlJc w:val="left"/>
      <w:pPr>
        <w:ind w:left="4540" w:hanging="360"/>
      </w:pPr>
      <w:rPr>
        <w:rFonts w:hint="default"/>
      </w:rPr>
    </w:lvl>
    <w:lvl w:ilvl="5" w:tplc="8CC4C9B0">
      <w:numFmt w:val="bullet"/>
      <w:lvlText w:val="•"/>
      <w:lvlJc w:val="left"/>
      <w:pPr>
        <w:ind w:left="5460" w:hanging="360"/>
      </w:pPr>
      <w:rPr>
        <w:rFonts w:hint="default"/>
      </w:rPr>
    </w:lvl>
    <w:lvl w:ilvl="6" w:tplc="1FDEDF7C">
      <w:numFmt w:val="bullet"/>
      <w:lvlText w:val="•"/>
      <w:lvlJc w:val="left"/>
      <w:pPr>
        <w:ind w:left="6380" w:hanging="360"/>
      </w:pPr>
      <w:rPr>
        <w:rFonts w:hint="default"/>
      </w:rPr>
    </w:lvl>
    <w:lvl w:ilvl="7" w:tplc="230A9B2C">
      <w:numFmt w:val="bullet"/>
      <w:lvlText w:val="•"/>
      <w:lvlJc w:val="left"/>
      <w:pPr>
        <w:ind w:left="7300" w:hanging="360"/>
      </w:pPr>
      <w:rPr>
        <w:rFonts w:hint="default"/>
      </w:rPr>
    </w:lvl>
    <w:lvl w:ilvl="8" w:tplc="7F229ECA">
      <w:numFmt w:val="bullet"/>
      <w:lvlText w:val="•"/>
      <w:lvlJc w:val="left"/>
      <w:pPr>
        <w:ind w:left="8220" w:hanging="360"/>
      </w:pPr>
      <w:rPr>
        <w:rFonts w:hint="default"/>
      </w:rPr>
    </w:lvl>
  </w:abstractNum>
  <w:abstractNum w:abstractNumId="4">
    <w:nsid w:val="28335594"/>
    <w:multiLevelType w:val="hybridMultilevel"/>
    <w:tmpl w:val="642A135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296363F5"/>
    <w:multiLevelType w:val="hybridMultilevel"/>
    <w:tmpl w:val="EE5A98D6"/>
    <w:lvl w:ilvl="0" w:tplc="C42C67E6">
      <w:start w:val="1"/>
      <w:numFmt w:val="decimal"/>
      <w:lvlText w:val="%1."/>
      <w:lvlJc w:val="left"/>
      <w:pPr>
        <w:ind w:left="858" w:hanging="360"/>
        <w:jc w:val="left"/>
      </w:pPr>
      <w:rPr>
        <w:rFonts w:hint="default"/>
        <w:b/>
        <w:bCs/>
        <w:i/>
        <w:spacing w:val="0"/>
        <w:w w:val="99"/>
      </w:rPr>
    </w:lvl>
    <w:lvl w:ilvl="1" w:tplc="66B6B540">
      <w:numFmt w:val="bullet"/>
      <w:lvlText w:val="•"/>
      <w:lvlJc w:val="left"/>
      <w:pPr>
        <w:ind w:left="1780" w:hanging="360"/>
      </w:pPr>
      <w:rPr>
        <w:rFonts w:hint="default"/>
      </w:rPr>
    </w:lvl>
    <w:lvl w:ilvl="2" w:tplc="EC5E6F18">
      <w:numFmt w:val="bullet"/>
      <w:lvlText w:val="•"/>
      <w:lvlJc w:val="left"/>
      <w:pPr>
        <w:ind w:left="2700" w:hanging="360"/>
      </w:pPr>
      <w:rPr>
        <w:rFonts w:hint="default"/>
      </w:rPr>
    </w:lvl>
    <w:lvl w:ilvl="3" w:tplc="8EE0D304">
      <w:numFmt w:val="bullet"/>
      <w:lvlText w:val="•"/>
      <w:lvlJc w:val="left"/>
      <w:pPr>
        <w:ind w:left="3620" w:hanging="360"/>
      </w:pPr>
      <w:rPr>
        <w:rFonts w:hint="default"/>
      </w:rPr>
    </w:lvl>
    <w:lvl w:ilvl="4" w:tplc="DA4AC39E">
      <w:numFmt w:val="bullet"/>
      <w:lvlText w:val="•"/>
      <w:lvlJc w:val="left"/>
      <w:pPr>
        <w:ind w:left="4540" w:hanging="360"/>
      </w:pPr>
      <w:rPr>
        <w:rFonts w:hint="default"/>
      </w:rPr>
    </w:lvl>
    <w:lvl w:ilvl="5" w:tplc="1B5E3CFE">
      <w:numFmt w:val="bullet"/>
      <w:lvlText w:val="•"/>
      <w:lvlJc w:val="left"/>
      <w:pPr>
        <w:ind w:left="5460" w:hanging="360"/>
      </w:pPr>
      <w:rPr>
        <w:rFonts w:hint="default"/>
      </w:rPr>
    </w:lvl>
    <w:lvl w:ilvl="6" w:tplc="71564ED6">
      <w:numFmt w:val="bullet"/>
      <w:lvlText w:val="•"/>
      <w:lvlJc w:val="left"/>
      <w:pPr>
        <w:ind w:left="6380" w:hanging="360"/>
      </w:pPr>
      <w:rPr>
        <w:rFonts w:hint="default"/>
      </w:rPr>
    </w:lvl>
    <w:lvl w:ilvl="7" w:tplc="E8EE98F2">
      <w:numFmt w:val="bullet"/>
      <w:lvlText w:val="•"/>
      <w:lvlJc w:val="left"/>
      <w:pPr>
        <w:ind w:left="7300" w:hanging="360"/>
      </w:pPr>
      <w:rPr>
        <w:rFonts w:hint="default"/>
      </w:rPr>
    </w:lvl>
    <w:lvl w:ilvl="8" w:tplc="02166208">
      <w:numFmt w:val="bullet"/>
      <w:lvlText w:val="•"/>
      <w:lvlJc w:val="left"/>
      <w:pPr>
        <w:ind w:left="8220" w:hanging="360"/>
      </w:pPr>
      <w:rPr>
        <w:rFonts w:hint="default"/>
      </w:rPr>
    </w:lvl>
  </w:abstractNum>
  <w:abstractNum w:abstractNumId="6">
    <w:nsid w:val="434560AB"/>
    <w:multiLevelType w:val="hybridMultilevel"/>
    <w:tmpl w:val="F08824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46C65796"/>
    <w:multiLevelType w:val="hybridMultilevel"/>
    <w:tmpl w:val="ECA4169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502E3A18"/>
    <w:multiLevelType w:val="hybridMultilevel"/>
    <w:tmpl w:val="07CC9BC8"/>
    <w:lvl w:ilvl="0" w:tplc="0A2224DA">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9">
    <w:nsid w:val="548B1073"/>
    <w:multiLevelType w:val="hybridMultilevel"/>
    <w:tmpl w:val="3F843396"/>
    <w:lvl w:ilvl="0" w:tplc="C90A1462">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0">
    <w:nsid w:val="5F0C1C8D"/>
    <w:multiLevelType w:val="hybridMultilevel"/>
    <w:tmpl w:val="11820D3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732408A7"/>
    <w:multiLevelType w:val="hybridMultilevel"/>
    <w:tmpl w:val="F08824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10"/>
  </w:num>
  <w:num w:numId="5">
    <w:abstractNumId w:val="7"/>
  </w:num>
  <w:num w:numId="6">
    <w:abstractNumId w:val="0"/>
  </w:num>
  <w:num w:numId="7">
    <w:abstractNumId w:val="11"/>
  </w:num>
  <w:num w:numId="8">
    <w:abstractNumId w:val="1"/>
  </w:num>
  <w:num w:numId="9">
    <w:abstractNumId w:val="6"/>
  </w:num>
  <w:num w:numId="10">
    <w:abstractNumId w:val="3"/>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F5562"/>
    <w:rsid w:val="00092635"/>
    <w:rsid w:val="000948E9"/>
    <w:rsid w:val="000B092D"/>
    <w:rsid w:val="000B7B86"/>
    <w:rsid w:val="000D66E2"/>
    <w:rsid w:val="000F2BF1"/>
    <w:rsid w:val="001011FA"/>
    <w:rsid w:val="00120498"/>
    <w:rsid w:val="0013346F"/>
    <w:rsid w:val="00135DDA"/>
    <w:rsid w:val="00157741"/>
    <w:rsid w:val="0019023C"/>
    <w:rsid w:val="001A0383"/>
    <w:rsid w:val="001C071A"/>
    <w:rsid w:val="00214614"/>
    <w:rsid w:val="00247A54"/>
    <w:rsid w:val="002B085E"/>
    <w:rsid w:val="002D6420"/>
    <w:rsid w:val="002E5797"/>
    <w:rsid w:val="003168A4"/>
    <w:rsid w:val="0032167F"/>
    <w:rsid w:val="0035061A"/>
    <w:rsid w:val="00362E42"/>
    <w:rsid w:val="00376375"/>
    <w:rsid w:val="003A2462"/>
    <w:rsid w:val="0040130D"/>
    <w:rsid w:val="0041791A"/>
    <w:rsid w:val="00423F93"/>
    <w:rsid w:val="004750CA"/>
    <w:rsid w:val="0048444C"/>
    <w:rsid w:val="004A591B"/>
    <w:rsid w:val="004C0895"/>
    <w:rsid w:val="00524CD8"/>
    <w:rsid w:val="00567A84"/>
    <w:rsid w:val="00581DCF"/>
    <w:rsid w:val="00582391"/>
    <w:rsid w:val="005853A9"/>
    <w:rsid w:val="00585852"/>
    <w:rsid w:val="00593FEC"/>
    <w:rsid w:val="005A22A1"/>
    <w:rsid w:val="005D61E2"/>
    <w:rsid w:val="005F5562"/>
    <w:rsid w:val="00601F4B"/>
    <w:rsid w:val="0062289D"/>
    <w:rsid w:val="006271CF"/>
    <w:rsid w:val="006534B6"/>
    <w:rsid w:val="00695585"/>
    <w:rsid w:val="00720C64"/>
    <w:rsid w:val="0072760A"/>
    <w:rsid w:val="007373D0"/>
    <w:rsid w:val="00737E52"/>
    <w:rsid w:val="007A11BA"/>
    <w:rsid w:val="007E62D7"/>
    <w:rsid w:val="007F32E9"/>
    <w:rsid w:val="007F45F7"/>
    <w:rsid w:val="0082281F"/>
    <w:rsid w:val="00833344"/>
    <w:rsid w:val="008449D0"/>
    <w:rsid w:val="00871D46"/>
    <w:rsid w:val="008B4BC6"/>
    <w:rsid w:val="008B4E47"/>
    <w:rsid w:val="008F1319"/>
    <w:rsid w:val="00941E35"/>
    <w:rsid w:val="009574F4"/>
    <w:rsid w:val="009A144A"/>
    <w:rsid w:val="009A17A5"/>
    <w:rsid w:val="009A44DD"/>
    <w:rsid w:val="009D13B5"/>
    <w:rsid w:val="009D2A17"/>
    <w:rsid w:val="009D3B60"/>
    <w:rsid w:val="00A203EB"/>
    <w:rsid w:val="00A46FBD"/>
    <w:rsid w:val="00A7271E"/>
    <w:rsid w:val="00AA608C"/>
    <w:rsid w:val="00AF1875"/>
    <w:rsid w:val="00B216D6"/>
    <w:rsid w:val="00B5230E"/>
    <w:rsid w:val="00B65BF4"/>
    <w:rsid w:val="00B74CF0"/>
    <w:rsid w:val="00B835E9"/>
    <w:rsid w:val="00BE32D3"/>
    <w:rsid w:val="00C23A90"/>
    <w:rsid w:val="00C87D3F"/>
    <w:rsid w:val="00CC1126"/>
    <w:rsid w:val="00CC3417"/>
    <w:rsid w:val="00D16B82"/>
    <w:rsid w:val="00D3016E"/>
    <w:rsid w:val="00D336D8"/>
    <w:rsid w:val="00D507D6"/>
    <w:rsid w:val="00DA5E0A"/>
    <w:rsid w:val="00DC1256"/>
    <w:rsid w:val="00E0374D"/>
    <w:rsid w:val="00E2382A"/>
    <w:rsid w:val="00E67DA1"/>
    <w:rsid w:val="00E7007F"/>
    <w:rsid w:val="00EC1A14"/>
    <w:rsid w:val="00EF5D3B"/>
    <w:rsid w:val="00F05080"/>
    <w:rsid w:val="00F2674D"/>
    <w:rsid w:val="00F27B36"/>
    <w:rsid w:val="00F3708F"/>
    <w:rsid w:val="00F45C0A"/>
    <w:rsid w:val="00F566E7"/>
    <w:rsid w:val="00F72510"/>
    <w:rsid w:val="00F81934"/>
    <w:rsid w:val="00FD6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6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F5562"/>
    <w:pPr>
      <w:ind w:left="720"/>
      <w:contextualSpacing/>
    </w:pPr>
  </w:style>
  <w:style w:type="paragraph" w:styleId="NormalWeb">
    <w:name w:val="Normal (Web)"/>
    <w:basedOn w:val="Normal"/>
    <w:uiPriority w:val="99"/>
    <w:semiHidden/>
    <w:unhideWhenUsed/>
    <w:rsid w:val="00CC1126"/>
    <w:pPr>
      <w:spacing w:before="100" w:beforeAutospacing="1" w:after="100" w:afterAutospacing="1"/>
    </w:pPr>
  </w:style>
  <w:style w:type="character" w:styleId="Hyperlink">
    <w:name w:val="Hyperlink"/>
    <w:basedOn w:val="DefaultParagraphFont"/>
    <w:uiPriority w:val="99"/>
    <w:semiHidden/>
    <w:unhideWhenUsed/>
    <w:rsid w:val="00CC1126"/>
    <w:rPr>
      <w:color w:val="0000FF"/>
      <w:u w:val="single"/>
    </w:rPr>
  </w:style>
  <w:style w:type="paragraph" w:styleId="BodyText">
    <w:name w:val="Body Text"/>
    <w:basedOn w:val="Normal"/>
    <w:link w:val="BodyTextChar"/>
    <w:uiPriority w:val="1"/>
    <w:qFormat/>
    <w:rsid w:val="00EC1A14"/>
    <w:pPr>
      <w:widowControl w:val="0"/>
      <w:autoSpaceDE w:val="0"/>
      <w:autoSpaceDN w:val="0"/>
      <w:ind w:left="858"/>
    </w:pPr>
    <w:rPr>
      <w:b/>
      <w:bCs/>
      <w:i/>
      <w:sz w:val="22"/>
      <w:szCs w:val="22"/>
      <w:lang w:val="en-US" w:eastAsia="en-US"/>
    </w:rPr>
  </w:style>
  <w:style w:type="character" w:customStyle="1" w:styleId="BodyTextChar">
    <w:name w:val="Body Text Char"/>
    <w:basedOn w:val="DefaultParagraphFont"/>
    <w:link w:val="BodyText"/>
    <w:uiPriority w:val="1"/>
    <w:rsid w:val="00EC1A14"/>
    <w:rPr>
      <w:rFonts w:ascii="Times New Roman" w:eastAsia="Times New Roman" w:hAnsi="Times New Roman" w:cs="Times New Roman"/>
      <w:b/>
      <w:bCs/>
      <w: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27573660">
      <w:bodyDiv w:val="1"/>
      <w:marLeft w:val="0"/>
      <w:marRight w:val="0"/>
      <w:marTop w:val="0"/>
      <w:marBottom w:val="0"/>
      <w:divBdr>
        <w:top w:val="none" w:sz="0" w:space="0" w:color="auto"/>
        <w:left w:val="none" w:sz="0" w:space="0" w:color="auto"/>
        <w:bottom w:val="none" w:sz="0" w:space="0" w:color="auto"/>
        <w:right w:val="none" w:sz="0" w:space="0" w:color="auto"/>
      </w:divBdr>
    </w:div>
    <w:div w:id="16339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Smederevo</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Rajković</dc:creator>
  <cp:keywords/>
  <dc:description/>
  <cp:lastModifiedBy>dacar</cp:lastModifiedBy>
  <cp:revision>45</cp:revision>
  <cp:lastPrinted>2017-05-31T08:32:00Z</cp:lastPrinted>
  <dcterms:created xsi:type="dcterms:W3CDTF">2016-05-13T05:44:00Z</dcterms:created>
  <dcterms:modified xsi:type="dcterms:W3CDTF">2020-01-25T09:38:00Z</dcterms:modified>
</cp:coreProperties>
</file>